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A.</w:t>
      </w:r>
      <w:r>
        <w:t xml:space="preserve">What are the five stages in marxism</w:t>
      </w:r>
    </w:p>
    <w:p>
      <w:r>
        <w:t xml:space="preserve">1</w:t>
      </w:r>
      <w:r>
        <w:t xml:space="preserve">.Traditional society</w:t>
      </w:r>
    </w:p>
    <w:p>
      <w:r>
        <w:t xml:space="preserve">2.</w:t>
      </w:r>
      <w:r>
        <w:t xml:space="preserve">Feudalism</w:t>
      </w:r>
    </w:p>
    <w:p>
      <w:r>
        <w:t xml:space="preserve">3.Capitalism</w:t>
      </w:r>
    </w:p>
    <w:p>
      <w:r>
        <w:t xml:space="preserve">4</w:t>
      </w:r>
      <w:r>
        <w:t xml:space="preserve">. </w:t>
      </w:r>
      <w:r>
        <w:t xml:space="preserve">S</w:t>
      </w:r>
      <w:r>
        <w:t xml:space="preserve">oci</w:t>
      </w:r>
      <w:r>
        <w:t xml:space="preserve">a</w:t>
      </w:r>
      <w:r>
        <w:t xml:space="preserve">lism</w:t>
      </w:r>
    </w:p>
    <w:p>
      <w:r>
        <w:t xml:space="preserve">5.Communism</w:t>
      </w:r>
    </w:p>
    <w:p/>
    <w:p>
      <w:r>
        <w:t xml:space="preserve">B.What are the drivers of change in each society</w:t>
      </w:r>
      <w:r>
        <w:t xml:space="preserve">?</w:t>
      </w:r>
    </w:p>
    <w:p/>
    <w:p>
      <w:r>
        <w:t xml:space="preserve">C.What leads to breakdown of each society and how does the other emerge</w:t>
      </w:r>
      <w:r>
        <w:t xml:space="preserve">?</w:t>
      </w:r>
    </w:p>
    <w:p>
      <w:r>
        <w:t xml:space="preserve">D</w:t>
      </w:r>
      <w:r>
        <w:t xml:space="preserve">.H</w:t>
      </w:r>
      <w:r>
        <w:t xml:space="preserve">ow</w:t>
      </w:r>
      <w:r>
        <w:t xml:space="preserve"> will each society colapse</w:t>
      </w:r>
      <w:r>
        <w:t xml:space="preserve">?</w:t>
      </w:r>
    </w:p>
    <w:p/>
    <w:p>
      <w:r>
        <w:t xml:space="preserve">E.With all possible references </w:t>
      </w:r>
      <w:r>
        <w:t xml:space="preserve">.Explain the </w:t>
      </w:r>
      <w:r>
        <w:t xml:space="preserve">metropo-satelite theory according to Andrea Gunder Frank.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