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5BA" w:rsidRDefault="00D575BA" w:rsidP="00485E92">
      <w:pPr>
        <w:pStyle w:val="Heading2"/>
        <w:shd w:val="clear" w:color="auto" w:fill="FFFFFF"/>
        <w:tabs>
          <w:tab w:val="left" w:pos="9360"/>
        </w:tabs>
        <w:rPr>
          <w:rFonts w:ascii="Times New Roman" w:hAnsi="Times New Roman" w:hint="default"/>
          <w:color w:val="000000"/>
          <w:sz w:val="30"/>
          <w:szCs w:val="30"/>
          <w:shd w:val="clear" w:color="auto" w:fill="FFFFFF"/>
        </w:rPr>
      </w:pPr>
    </w:p>
    <w:p w:rsidR="00D575BA" w:rsidRDefault="00D575BA" w:rsidP="00485E92">
      <w:pPr>
        <w:pStyle w:val="Heading2"/>
        <w:shd w:val="clear" w:color="auto" w:fill="FFFFFF"/>
        <w:ind w:right="-1054"/>
        <w:rPr>
          <w:rFonts w:ascii="Times New Roman" w:hAnsi="Times New Roman" w:hint="default"/>
          <w:color w:val="000000"/>
          <w:sz w:val="30"/>
          <w:szCs w:val="30"/>
          <w:shd w:val="clear" w:color="auto" w:fill="FFFFFF"/>
        </w:rPr>
      </w:pPr>
    </w:p>
    <w:p w:rsidR="00D575BA" w:rsidRDefault="00D575BA">
      <w:pPr>
        <w:pStyle w:val="Heading2"/>
        <w:shd w:val="clear" w:color="auto" w:fill="FFFFFF"/>
        <w:rPr>
          <w:rFonts w:ascii="Times New Roman" w:hAnsi="Times New Roman" w:hint="default"/>
          <w:color w:val="000000"/>
          <w:sz w:val="30"/>
          <w:szCs w:val="30"/>
          <w:shd w:val="clear" w:color="auto" w:fill="FFFFFF"/>
        </w:rPr>
      </w:pPr>
    </w:p>
    <w:p w:rsidR="00D575BA" w:rsidRDefault="00D575BA">
      <w:pPr>
        <w:pStyle w:val="Heading2"/>
        <w:shd w:val="clear" w:color="auto" w:fill="FFFFFF"/>
        <w:rPr>
          <w:rFonts w:ascii="Times New Roman" w:hAnsi="Times New Roman" w:hint="default"/>
          <w:color w:val="000000"/>
          <w:sz w:val="30"/>
          <w:szCs w:val="30"/>
          <w:shd w:val="clear" w:color="auto" w:fill="FFFFFF"/>
        </w:rPr>
      </w:pPr>
    </w:p>
    <w:p w:rsidR="00715CAE" w:rsidRPr="00D575BA" w:rsidRDefault="008B5140">
      <w:pPr>
        <w:pStyle w:val="Heading2"/>
        <w:shd w:val="clear" w:color="auto" w:fill="FFFFFF"/>
        <w:rPr>
          <w:rFonts w:ascii="Times New Roman" w:hAnsi="Times New Roman" w:hint="default"/>
          <w:color w:val="000000"/>
          <w:sz w:val="24"/>
          <w:szCs w:val="24"/>
        </w:rPr>
      </w:pPr>
      <w:r w:rsidRPr="00D575BA">
        <w:rPr>
          <w:rFonts w:ascii="Times New Roman" w:hAnsi="Times New Roman" w:hint="default"/>
          <w:color w:val="000000"/>
          <w:sz w:val="24"/>
          <w:szCs w:val="24"/>
          <w:shd w:val="clear" w:color="auto" w:fill="FFFFFF"/>
        </w:rPr>
        <w:t xml:space="preserve">Experiment </w:t>
      </w:r>
      <w:r w:rsidRPr="00D575BA">
        <w:rPr>
          <w:rFonts w:ascii="Times New Roman" w:hAnsi="Times New Roman" w:hint="default"/>
          <w:color w:val="000000"/>
          <w:sz w:val="24"/>
          <w:szCs w:val="24"/>
          <w:shd w:val="clear" w:color="auto" w:fill="FFFFFF"/>
        </w:rPr>
        <w:t>3</w:t>
      </w:r>
      <w:r w:rsidRPr="00D575BA">
        <w:rPr>
          <w:rFonts w:ascii="Times New Roman" w:hAnsi="Times New Roman" w:hint="default"/>
          <w:color w:val="000000"/>
          <w:sz w:val="24"/>
          <w:szCs w:val="24"/>
          <w:shd w:val="clear" w:color="auto" w:fill="FFFFFF"/>
        </w:rPr>
        <w:t>: Three Phase Power Measurements</w:t>
      </w:r>
    </w:p>
    <w:p w:rsidR="00715CAE" w:rsidRPr="00D575BA" w:rsidRDefault="008B5140">
      <w:pPr>
        <w:pStyle w:val="Heading3"/>
        <w:shd w:val="clear" w:color="auto" w:fill="FFFFFF"/>
        <w:rPr>
          <w:rFonts w:ascii="Times New Roman" w:hAnsi="Times New Roman" w:hint="default"/>
          <w:color w:val="000000"/>
          <w:sz w:val="24"/>
          <w:szCs w:val="24"/>
        </w:rPr>
      </w:pPr>
      <w:r w:rsidRPr="00D575BA">
        <w:rPr>
          <w:rFonts w:ascii="Times New Roman" w:hAnsi="Times New Roman" w:hint="default"/>
          <w:color w:val="000000"/>
          <w:sz w:val="24"/>
          <w:szCs w:val="24"/>
        </w:rPr>
        <w:t>Aim</w:t>
      </w:r>
    </w:p>
    <w:p w:rsidR="00715CAE" w:rsidRPr="00D575BA" w:rsidRDefault="008B5140">
      <w:pPr>
        <w:numPr>
          <w:ilvl w:val="0"/>
          <w:numId w:val="1"/>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To demonstrate the line and phase relations in 3-phase balanced networks.</w:t>
      </w:r>
    </w:p>
    <w:p w:rsidR="00715CAE" w:rsidRPr="00D575BA" w:rsidRDefault="008B5140">
      <w:pPr>
        <w:numPr>
          <w:ilvl w:val="0"/>
          <w:numId w:val="1"/>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To study and demonstrate the two wattmeter method of measuring the power in 3-phase networks.</w:t>
      </w:r>
    </w:p>
    <w:p w:rsidR="00715CAE" w:rsidRPr="00D575BA" w:rsidRDefault="008B5140">
      <w:pPr>
        <w:pStyle w:val="Heading3"/>
        <w:shd w:val="clear" w:color="auto" w:fill="FFFFFF"/>
        <w:rPr>
          <w:rFonts w:ascii="Times New Roman" w:hAnsi="Times New Roman" w:hint="default"/>
          <w:color w:val="000000"/>
          <w:sz w:val="24"/>
          <w:szCs w:val="24"/>
        </w:rPr>
      </w:pPr>
      <w:r w:rsidRPr="00D575BA">
        <w:rPr>
          <w:rFonts w:ascii="Times New Roman" w:hAnsi="Times New Roman" w:hint="default"/>
          <w:color w:val="000000"/>
          <w:sz w:val="24"/>
          <w:szCs w:val="24"/>
          <w:shd w:val="clear" w:color="auto" w:fill="FFFFFF"/>
        </w:rPr>
        <w:t>Equipment</w:t>
      </w:r>
    </w:p>
    <w:p w:rsidR="00715CAE" w:rsidRPr="00D575BA" w:rsidRDefault="008B5140">
      <w:pPr>
        <w:numPr>
          <w:ilvl w:val="0"/>
          <w:numId w:val="2"/>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Two digital multi-meters </w:t>
      </w:r>
      <w:r w:rsidRPr="00D575BA">
        <w:rPr>
          <w:rFonts w:ascii="Times New Roman" w:hAnsi="Times New Roman" w:cs="Times New Roman"/>
          <w:color w:val="000000"/>
          <w:sz w:val="24"/>
          <w:szCs w:val="24"/>
          <w:shd w:val="clear" w:color="auto" w:fill="FFFFFF"/>
        </w:rPr>
        <w:t>from the stockroom.</w:t>
      </w:r>
    </w:p>
    <w:p w:rsidR="00715CAE" w:rsidRPr="00D575BA" w:rsidRDefault="008B5140">
      <w:pPr>
        <w:numPr>
          <w:ilvl w:val="0"/>
          <w:numId w:val="2"/>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One Set of banana cables and power quality meter Fluke 43B from the stockroom.</w:t>
      </w:r>
    </w:p>
    <w:p w:rsidR="00715CAE" w:rsidRPr="00D575BA" w:rsidRDefault="008B5140">
      <w:pPr>
        <w:numPr>
          <w:ilvl w:val="0"/>
          <w:numId w:val="2"/>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HMRL-3 Resistor Load Cart.</w:t>
      </w:r>
    </w:p>
    <w:p w:rsidR="00715CAE" w:rsidRPr="00D575BA" w:rsidRDefault="008B5140">
      <w:pPr>
        <w:numPr>
          <w:ilvl w:val="0"/>
          <w:numId w:val="2"/>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One three-phase </w:t>
      </w:r>
      <w:proofErr w:type="spellStart"/>
      <w:r w:rsidRPr="00D575BA">
        <w:rPr>
          <w:rFonts w:ascii="Times New Roman" w:hAnsi="Times New Roman" w:cs="Times New Roman"/>
          <w:color w:val="000000"/>
          <w:sz w:val="24"/>
          <w:szCs w:val="24"/>
          <w:shd w:val="clear" w:color="auto" w:fill="FFFFFF"/>
        </w:rPr>
        <w:t>variac</w:t>
      </w:r>
      <w:proofErr w:type="spellEnd"/>
      <w:r w:rsidRPr="00D575BA">
        <w:rPr>
          <w:rFonts w:ascii="Times New Roman" w:hAnsi="Times New Roman" w:cs="Times New Roman"/>
          <w:color w:val="000000"/>
          <w:sz w:val="24"/>
          <w:szCs w:val="24"/>
          <w:shd w:val="clear" w:color="auto" w:fill="FFFFFF"/>
        </w:rPr>
        <w:t>.</w:t>
      </w:r>
    </w:p>
    <w:p w:rsidR="00715CAE" w:rsidRPr="00D575BA" w:rsidRDefault="008B5140">
      <w:pPr>
        <w:numPr>
          <w:ilvl w:val="0"/>
          <w:numId w:val="2"/>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One small black box wattmeter (Murata AC power Meter)</w:t>
      </w:r>
    </w:p>
    <w:p w:rsidR="00715CAE" w:rsidRPr="00D575BA" w:rsidRDefault="008B5140">
      <w:pPr>
        <w:numPr>
          <w:ilvl w:val="0"/>
          <w:numId w:val="2"/>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One switch box from cabinet or simple phase circuit </w:t>
      </w:r>
      <w:r w:rsidRPr="00D575BA">
        <w:rPr>
          <w:rFonts w:ascii="Times New Roman" w:hAnsi="Times New Roman" w:cs="Times New Roman"/>
          <w:color w:val="000000"/>
          <w:sz w:val="24"/>
          <w:szCs w:val="24"/>
          <w:shd w:val="clear" w:color="auto" w:fill="FFFFFF"/>
        </w:rPr>
        <w:t>breaker.</w:t>
      </w:r>
    </w:p>
    <w:p w:rsidR="00715CAE" w:rsidRPr="00D575BA" w:rsidRDefault="008B5140">
      <w:pPr>
        <w:pStyle w:val="Heading3"/>
        <w:shd w:val="clear" w:color="auto" w:fill="FFFFFF"/>
        <w:rPr>
          <w:rFonts w:ascii="Times New Roman" w:hAnsi="Times New Roman" w:hint="default"/>
          <w:b w:val="0"/>
          <w:bCs w:val="0"/>
          <w:color w:val="000000"/>
          <w:sz w:val="24"/>
          <w:szCs w:val="24"/>
        </w:rPr>
      </w:pPr>
      <w:r w:rsidRPr="00D575BA">
        <w:rPr>
          <w:rFonts w:ascii="Times New Roman" w:hAnsi="Times New Roman" w:hint="default"/>
          <w:b w:val="0"/>
          <w:bCs w:val="0"/>
          <w:color w:val="000000"/>
          <w:sz w:val="24"/>
          <w:szCs w:val="24"/>
        </w:rPr>
        <w:t>Introduction</w:t>
      </w:r>
    </w:p>
    <w:p w:rsidR="00715CAE" w:rsidRPr="00D575BA" w:rsidRDefault="008B5140">
      <w:pPr>
        <w:pStyle w:val="NormalWeb"/>
        <w:shd w:val="clear" w:color="auto" w:fill="FFFFFF"/>
        <w:rPr>
          <w:color w:val="000000"/>
        </w:rPr>
      </w:pPr>
      <w:r w:rsidRPr="00D575BA">
        <w:rPr>
          <w:color w:val="000000"/>
          <w:shd w:val="clear" w:color="auto" w:fill="FFFFFF"/>
        </w:rPr>
        <w:t xml:space="preserve">Three-phase balanced networks are used in the power industry for reasons of economy and performance. Three-phase generators and motors run smoothly, with no torque pulsations, unlike single phase machines. In </w:t>
      </w:r>
      <w:proofErr w:type="gramStart"/>
      <w:r w:rsidRPr="00D575BA">
        <w:rPr>
          <w:color w:val="000000"/>
          <w:shd w:val="clear" w:color="auto" w:fill="FFFFFF"/>
        </w:rPr>
        <w:t>addition</w:t>
      </w:r>
      <w:proofErr w:type="gramEnd"/>
      <w:r w:rsidRPr="00D575BA">
        <w:rPr>
          <w:color w:val="000000"/>
          <w:shd w:val="clear" w:color="auto" w:fill="FFFFFF"/>
        </w:rPr>
        <w:t xml:space="preserve"> balanced three </w:t>
      </w:r>
      <w:r w:rsidRPr="00D575BA">
        <w:rPr>
          <w:color w:val="000000"/>
          <w:shd w:val="clear" w:color="auto" w:fill="FFFFFF"/>
        </w:rPr>
        <w:t>phase systems may be operated as three wire or four wire systems, with much less copper needed for the power delivered as compared with three single phase systems.</w:t>
      </w:r>
    </w:p>
    <w:p w:rsidR="00715CAE" w:rsidRPr="00D575BA" w:rsidRDefault="008B5140">
      <w:pPr>
        <w:pStyle w:val="NormalWeb"/>
        <w:shd w:val="clear" w:color="auto" w:fill="FFFFFF"/>
        <w:rPr>
          <w:color w:val="000000"/>
        </w:rPr>
      </w:pPr>
      <w:r w:rsidRPr="00D575BA">
        <w:rPr>
          <w:color w:val="000000"/>
          <w:shd w:val="clear" w:color="auto" w:fill="FFFFFF"/>
        </w:rPr>
        <w:t>At a power generating plant, the windings of a three phase machine are arranged to provide t</w:t>
      </w:r>
      <w:r w:rsidRPr="00D575BA">
        <w:rPr>
          <w:color w:val="000000"/>
          <w:shd w:val="clear" w:color="auto" w:fill="FFFFFF"/>
        </w:rPr>
        <w:t>hree voltages, each 120° apart in time and, in the common </w:t>
      </w:r>
      <w:r w:rsidRPr="00D575BA">
        <w:rPr>
          <w:rStyle w:val="Emphasis"/>
          <w:i w:val="0"/>
          <w:iCs w:val="0"/>
          <w:color w:val="000000"/>
          <w:shd w:val="clear" w:color="auto" w:fill="FFFFFF"/>
        </w:rPr>
        <w:t>balanced </w:t>
      </w:r>
      <w:r w:rsidRPr="00D575BA">
        <w:rPr>
          <w:color w:val="000000"/>
          <w:shd w:val="clear" w:color="auto" w:fill="FFFFFF"/>
        </w:rPr>
        <w:t>system, usually all of the same magnitude. These three voltage sources may be connected in a wye (Y) or a delta (∆) configuration. Three phase loads may also be connected in wye or delta co</w:t>
      </w:r>
      <w:r w:rsidRPr="00D575BA">
        <w:rPr>
          <w:color w:val="000000"/>
          <w:shd w:val="clear" w:color="auto" w:fill="FFFFFF"/>
        </w:rPr>
        <w:t>nnections. The wye connection has a central node to which a neutral wire may be joined, but the delta connection is a three wire system without a node for a neutral or ground) connection.</w:t>
      </w:r>
    </w:p>
    <w:p w:rsidR="00715CAE" w:rsidRPr="00D575BA" w:rsidRDefault="008B5140">
      <w:pPr>
        <w:pStyle w:val="NormalWeb"/>
        <w:shd w:val="clear" w:color="auto" w:fill="FFFFFF"/>
        <w:rPr>
          <w:color w:val="000000"/>
        </w:rPr>
      </w:pPr>
      <w:r w:rsidRPr="00D575BA">
        <w:rPr>
          <w:color w:val="000000"/>
          <w:shd w:val="clear" w:color="auto" w:fill="FFFFFF"/>
        </w:rPr>
        <w:t>To measure power in a 3-phase system, it would seem necessary to use</w:t>
      </w:r>
      <w:r w:rsidRPr="00D575BA">
        <w:rPr>
          <w:color w:val="000000"/>
          <w:shd w:val="clear" w:color="auto" w:fill="FFFFFF"/>
        </w:rPr>
        <w:t xml:space="preserve"> three </w:t>
      </w:r>
      <w:proofErr w:type="spellStart"/>
      <w:r w:rsidRPr="00D575BA">
        <w:rPr>
          <w:color w:val="000000"/>
          <w:shd w:val="clear" w:color="auto" w:fill="FFFFFF"/>
        </w:rPr>
        <w:t>wattmeters</w:t>
      </w:r>
      <w:proofErr w:type="spellEnd"/>
      <w:r w:rsidRPr="00D575BA">
        <w:rPr>
          <w:color w:val="000000"/>
          <w:shd w:val="clear" w:color="auto" w:fill="FFFFFF"/>
        </w:rPr>
        <w:t xml:space="preserve">, each connected to neutral for a common terminal, and each responding to a line-to-neutral voltage and a line current. One would then add up the powers indicated on each wattmeter. Analysis of such a circuit shows that one wattmeter is </w:t>
      </w:r>
      <w:r w:rsidRPr="00D575BA">
        <w:rPr>
          <w:color w:val="000000"/>
          <w:shd w:val="clear" w:color="auto" w:fill="FFFFFF"/>
        </w:rPr>
        <w:lastRenderedPageBreak/>
        <w:t>re</w:t>
      </w:r>
      <w:r w:rsidRPr="00D575BA">
        <w:rPr>
          <w:color w:val="000000"/>
          <w:shd w:val="clear" w:color="auto" w:fill="FFFFFF"/>
        </w:rPr>
        <w:t xml:space="preserve">dundant, hence the two-wattmeter method of measuring 3-phase power was developed for three wire systems. This method is satisfactory even if the loads are unbalanced. It is necessary to connect the </w:t>
      </w:r>
      <w:proofErr w:type="spellStart"/>
      <w:r w:rsidRPr="00D575BA">
        <w:rPr>
          <w:color w:val="000000"/>
          <w:shd w:val="clear" w:color="auto" w:fill="FFFFFF"/>
        </w:rPr>
        <w:t>wattmeters</w:t>
      </w:r>
      <w:proofErr w:type="spellEnd"/>
      <w:r w:rsidRPr="00D575BA">
        <w:rPr>
          <w:color w:val="000000"/>
          <w:shd w:val="clear" w:color="auto" w:fill="FFFFFF"/>
        </w:rPr>
        <w:t xml:space="preserve"> taking into account the polarity of their coils</w:t>
      </w:r>
      <w:r w:rsidRPr="00D575BA">
        <w:rPr>
          <w:color w:val="000000"/>
          <w:shd w:val="clear" w:color="auto" w:fill="FFFFFF"/>
        </w:rPr>
        <w:t>. When the current enters the marked terminal of the current coil and the voltage positive is connected to the marked terminal of the voltage coil, the reading represents power absorbed. In that case the </w:t>
      </w:r>
      <w:r w:rsidRPr="00D575BA">
        <w:rPr>
          <w:rStyle w:val="Emphasis"/>
          <w:i w:val="0"/>
          <w:iCs w:val="0"/>
          <w:color w:val="000000"/>
          <w:shd w:val="clear" w:color="auto" w:fill="FFFFFF"/>
        </w:rPr>
        <w:t>algebraic </w:t>
      </w:r>
      <w:r w:rsidRPr="00D575BA">
        <w:rPr>
          <w:color w:val="000000"/>
          <w:shd w:val="clear" w:color="auto" w:fill="FFFFFF"/>
        </w:rPr>
        <w:t xml:space="preserve">sum of the </w:t>
      </w:r>
      <w:proofErr w:type="spellStart"/>
      <w:r w:rsidRPr="00D575BA">
        <w:rPr>
          <w:color w:val="000000"/>
          <w:shd w:val="clear" w:color="auto" w:fill="FFFFFF"/>
        </w:rPr>
        <w:t>wattmeters</w:t>
      </w:r>
      <w:proofErr w:type="spellEnd"/>
      <w:r w:rsidRPr="00D575BA">
        <w:rPr>
          <w:color w:val="000000"/>
          <w:shd w:val="clear" w:color="auto" w:fill="FFFFFF"/>
        </w:rPr>
        <w:t xml:space="preserve"> determines the total</w:t>
      </w:r>
      <w:r w:rsidRPr="00D575BA">
        <w:rPr>
          <w:color w:val="000000"/>
          <w:shd w:val="clear" w:color="auto" w:fill="FFFFFF"/>
        </w:rPr>
        <w:t xml:space="preserve"> load power. In reactive circuits it may be necessary to reverse the current coil of one wattmeter in order to get an upscale deflection. This reading is taken as negative when the total power is determined algebraically.</w:t>
      </w:r>
    </w:p>
    <w:p w:rsidR="00715CAE" w:rsidRPr="00D575BA" w:rsidRDefault="008B5140">
      <w:pPr>
        <w:pStyle w:val="NormalWeb"/>
        <w:shd w:val="clear" w:color="auto" w:fill="FFFFFF"/>
        <w:rPr>
          <w:color w:val="000000"/>
        </w:rPr>
      </w:pPr>
      <w:r w:rsidRPr="00D575BA">
        <w:rPr>
          <w:color w:val="000000"/>
          <w:shd w:val="clear" w:color="auto" w:fill="FFFFFF"/>
        </w:rPr>
        <w:t>If a 3-phase system has four wires</w:t>
      </w:r>
      <w:r w:rsidRPr="00D575BA">
        <w:rPr>
          <w:color w:val="000000"/>
          <w:shd w:val="clear" w:color="auto" w:fill="FFFFFF"/>
        </w:rPr>
        <w:t xml:space="preserve">, it is necessary to use three </w:t>
      </w:r>
      <w:proofErr w:type="spellStart"/>
      <w:r w:rsidRPr="00D575BA">
        <w:rPr>
          <w:color w:val="000000"/>
          <w:shd w:val="clear" w:color="auto" w:fill="FFFFFF"/>
        </w:rPr>
        <w:t>wattmeters</w:t>
      </w:r>
      <w:proofErr w:type="spellEnd"/>
      <w:r w:rsidRPr="00D575BA">
        <w:rPr>
          <w:color w:val="000000"/>
          <w:shd w:val="clear" w:color="auto" w:fill="FFFFFF"/>
        </w:rPr>
        <w:t>, unless it is known that the system is balanced and therefore no current is flowing in the neutral wire. For any balanced </w:t>
      </w:r>
      <w:r w:rsidRPr="00D575BA">
        <w:rPr>
          <w:rStyle w:val="Emphasis"/>
          <w:i w:val="0"/>
          <w:iCs w:val="0"/>
          <w:color w:val="000000"/>
          <w:shd w:val="clear" w:color="auto" w:fill="FFFFFF"/>
        </w:rPr>
        <w:t>N </w:t>
      </w:r>
      <w:r w:rsidRPr="00D575BA">
        <w:rPr>
          <w:color w:val="000000"/>
          <w:shd w:val="clear" w:color="auto" w:fill="FFFFFF"/>
        </w:rPr>
        <w:t xml:space="preserve">wire </w:t>
      </w:r>
      <w:proofErr w:type="gramStart"/>
      <w:r w:rsidRPr="00D575BA">
        <w:rPr>
          <w:color w:val="000000"/>
          <w:shd w:val="clear" w:color="auto" w:fill="FFFFFF"/>
        </w:rPr>
        <w:t>system</w:t>
      </w:r>
      <w:proofErr w:type="gramEnd"/>
      <w:r w:rsidRPr="00D575BA">
        <w:rPr>
          <w:color w:val="000000"/>
          <w:shd w:val="clear" w:color="auto" w:fill="FFFFFF"/>
        </w:rPr>
        <w:t xml:space="preserve"> it is necessary to use </w:t>
      </w:r>
      <w:r w:rsidRPr="00D575BA">
        <w:rPr>
          <w:rStyle w:val="Emphasis"/>
          <w:i w:val="0"/>
          <w:iCs w:val="0"/>
          <w:color w:val="000000"/>
          <w:shd w:val="clear" w:color="auto" w:fill="FFFFFF"/>
        </w:rPr>
        <w:t>N − </w:t>
      </w:r>
      <w:r w:rsidRPr="00D575BA">
        <w:rPr>
          <w:color w:val="000000"/>
          <w:shd w:val="clear" w:color="auto" w:fill="FFFFFF"/>
        </w:rPr>
        <w:t xml:space="preserve">1 </w:t>
      </w:r>
      <w:proofErr w:type="spellStart"/>
      <w:r w:rsidRPr="00D575BA">
        <w:rPr>
          <w:color w:val="000000"/>
          <w:shd w:val="clear" w:color="auto" w:fill="FFFFFF"/>
        </w:rPr>
        <w:t>wattmeters</w:t>
      </w:r>
      <w:proofErr w:type="spellEnd"/>
      <w:r w:rsidRPr="00D575BA">
        <w:rPr>
          <w:color w:val="000000"/>
          <w:shd w:val="clear" w:color="auto" w:fill="FFFFFF"/>
        </w:rPr>
        <w:t xml:space="preserve"> to measure the total power.</w:t>
      </w:r>
    </w:p>
    <w:p w:rsidR="00715CAE" w:rsidRPr="00D575BA" w:rsidRDefault="00715CAE">
      <w:pPr>
        <w:rPr>
          <w:rFonts w:ascii="Times New Roman" w:hAnsi="Times New Roman" w:cs="Times New Roman"/>
          <w:sz w:val="24"/>
          <w:szCs w:val="24"/>
        </w:rPr>
      </w:pPr>
    </w:p>
    <w:p w:rsidR="00715CAE" w:rsidRPr="00D575BA" w:rsidRDefault="008B5140" w:rsidP="00485E92">
      <w:pPr>
        <w:shd w:val="clear" w:color="auto" w:fill="FFFFFF"/>
        <w:spacing w:before="450" w:after="510"/>
        <w:ind w:right="4598"/>
        <w:jc w:val="center"/>
        <w:rPr>
          <w:rFonts w:ascii="Times New Roman" w:hAnsi="Times New Roman" w:cs="Times New Roman"/>
          <w:b/>
          <w:bCs/>
          <w:color w:val="6F0000"/>
          <w:sz w:val="24"/>
          <w:szCs w:val="24"/>
        </w:rPr>
      </w:pPr>
      <w:r w:rsidRPr="00D575BA">
        <w:rPr>
          <w:rFonts w:ascii="Times New Roman" w:eastAsia="SimSun" w:hAnsi="Times New Roman" w:cs="Times New Roman"/>
          <w:b/>
          <w:bCs/>
          <w:noProof/>
          <w:color w:val="6F0000"/>
          <w:sz w:val="24"/>
          <w:szCs w:val="24"/>
          <w:shd w:val="clear" w:color="auto" w:fill="FFFFFF"/>
          <w:lang w:eastAsia="en-US"/>
        </w:rPr>
        <w:drawing>
          <wp:inline distT="0" distB="0" distL="114300" distR="114300">
            <wp:extent cx="6457950" cy="3600450"/>
            <wp:effectExtent l="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a:stretch>
                      <a:fillRect/>
                    </a:stretch>
                  </pic:blipFill>
                  <pic:spPr>
                    <a:xfrm>
                      <a:off x="0" y="0"/>
                      <a:ext cx="6457950" cy="3600450"/>
                    </a:xfrm>
                    <a:prstGeom prst="rect">
                      <a:avLst/>
                    </a:prstGeom>
                    <a:noFill/>
                    <a:ln w="9525">
                      <a:noFill/>
                    </a:ln>
                  </pic:spPr>
                </pic:pic>
              </a:graphicData>
            </a:graphic>
          </wp:inline>
        </w:drawing>
      </w:r>
      <w:r w:rsidRPr="00D575BA">
        <w:rPr>
          <w:rFonts w:ascii="Times New Roman" w:eastAsia="SimSun" w:hAnsi="Times New Roman" w:cs="Times New Roman"/>
          <w:b/>
          <w:bCs/>
          <w:color w:val="6F0000"/>
          <w:sz w:val="24"/>
          <w:szCs w:val="24"/>
          <w:shd w:val="clear" w:color="auto" w:fill="FFFFFF"/>
          <w:lang w:bidi="ar"/>
        </w:rPr>
        <w:br/>
      </w:r>
    </w:p>
    <w:p w:rsidR="00715CAE" w:rsidRPr="00D575BA" w:rsidRDefault="008B5140">
      <w:pPr>
        <w:pStyle w:val="Heading3"/>
        <w:shd w:val="clear" w:color="auto" w:fill="FFFFFF"/>
        <w:rPr>
          <w:rFonts w:ascii="Times New Roman" w:hAnsi="Times New Roman" w:hint="default"/>
          <w:color w:val="000000"/>
          <w:sz w:val="24"/>
          <w:szCs w:val="24"/>
        </w:rPr>
      </w:pPr>
      <w:r w:rsidRPr="00D575BA">
        <w:rPr>
          <w:rFonts w:ascii="Times New Roman" w:hAnsi="Times New Roman" w:hint="default"/>
          <w:color w:val="000000"/>
          <w:sz w:val="24"/>
          <w:szCs w:val="24"/>
          <w:shd w:val="clear" w:color="auto" w:fill="FFFFFF"/>
        </w:rPr>
        <w:t>P</w:t>
      </w:r>
      <w:r w:rsidRPr="00D575BA">
        <w:rPr>
          <w:rFonts w:ascii="Times New Roman" w:hAnsi="Times New Roman" w:hint="default"/>
          <w:color w:val="000000"/>
          <w:sz w:val="24"/>
          <w:szCs w:val="24"/>
          <w:shd w:val="clear" w:color="auto" w:fill="FFFFFF"/>
        </w:rPr>
        <w:t>rocedure</w:t>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Set Load Rack switches so that all 3 resistances are nominally identical. Measure the resistor values before the experiment; their values should be closely matched.</w:t>
      </w:r>
    </w:p>
    <w:p w:rsidR="00715CAE" w:rsidRPr="00D575BA" w:rsidRDefault="008B5140">
      <w:pPr>
        <w:numPr>
          <w:ilvl w:val="0"/>
          <w:numId w:val="3"/>
        </w:numPr>
        <w:spacing w:beforeAutospacing="1" w:after="240" w:line="280" w:lineRule="atLeast"/>
        <w:ind w:left="10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Connect the three-phase wye circuit as shown in ﬁgure 1.1. Connect in the power </w:t>
      </w:r>
      <w:r w:rsidRPr="00D575BA">
        <w:rPr>
          <w:rFonts w:ascii="Times New Roman" w:hAnsi="Times New Roman" w:cs="Times New Roman"/>
          <w:color w:val="000000"/>
          <w:sz w:val="24"/>
          <w:szCs w:val="24"/>
          <w:shd w:val="clear" w:color="auto" w:fill="FFFFFF"/>
        </w:rPr>
        <w:t xml:space="preserve">meters and the DVM's to allow measurement of the power flowing </w:t>
      </w:r>
      <w:r w:rsidRPr="00D575BA">
        <w:rPr>
          <w:rFonts w:ascii="Times New Roman" w:hAnsi="Times New Roman" w:cs="Times New Roman"/>
          <w:color w:val="000000"/>
          <w:sz w:val="24"/>
          <w:szCs w:val="24"/>
          <w:shd w:val="clear" w:color="auto" w:fill="FFFFFF"/>
        </w:rPr>
        <w:lastRenderedPageBreak/>
        <w:t>into the load, the line voltages (</w:t>
      </w:r>
      <w:r w:rsidRPr="00D575BA">
        <w:rPr>
          <w:rFonts w:ascii="Times New Roman" w:hAnsi="Times New Roman" w:cs="Times New Roman"/>
          <w:i/>
          <w:iCs/>
          <w:color w:val="000000"/>
          <w:sz w:val="24"/>
          <w:szCs w:val="24"/>
          <w:shd w:val="clear" w:color="auto" w:fill="FFFFFF"/>
        </w:rPr>
        <w:t>V</w:t>
      </w:r>
      <w:r w:rsidRPr="00D575BA">
        <w:rPr>
          <w:rFonts w:ascii="Times New Roman" w:hAnsi="Times New Roman" w:cs="Times New Roman"/>
          <w:i/>
          <w:iCs/>
          <w:color w:val="000000"/>
          <w:sz w:val="24"/>
          <w:szCs w:val="24"/>
          <w:shd w:val="clear" w:color="auto" w:fill="FFFFFF"/>
          <w:vertAlign w:val="subscript"/>
        </w:rPr>
        <w:t>AB</w:t>
      </w:r>
      <w:r w:rsidRPr="00D575BA">
        <w:rPr>
          <w:rFonts w:ascii="Times New Roman" w:hAnsi="Times New Roman" w:cs="Times New Roman"/>
          <w:i/>
          <w:iCs/>
          <w:color w:val="000000"/>
          <w:sz w:val="24"/>
          <w:szCs w:val="24"/>
          <w:shd w:val="clear" w:color="auto" w:fill="FFFFFF"/>
        </w:rPr>
        <w:t>, V</w:t>
      </w:r>
      <w:r w:rsidRPr="00D575BA">
        <w:rPr>
          <w:rFonts w:ascii="Times New Roman" w:hAnsi="Times New Roman" w:cs="Times New Roman"/>
          <w:i/>
          <w:iCs/>
          <w:color w:val="000000"/>
          <w:sz w:val="24"/>
          <w:szCs w:val="24"/>
          <w:shd w:val="clear" w:color="auto" w:fill="FFFFFF"/>
          <w:vertAlign w:val="subscript"/>
        </w:rPr>
        <w:t>BC</w:t>
      </w:r>
      <w:r w:rsidRPr="00D575BA">
        <w:rPr>
          <w:rFonts w:ascii="Times New Roman" w:hAnsi="Times New Roman" w:cs="Times New Roman"/>
          <w:color w:val="000000"/>
          <w:sz w:val="24"/>
          <w:szCs w:val="24"/>
          <w:shd w:val="clear" w:color="auto" w:fill="FFFFFF"/>
        </w:rPr>
        <w:t>, and </w:t>
      </w:r>
      <w:r w:rsidRPr="00D575BA">
        <w:rPr>
          <w:rFonts w:ascii="Times New Roman" w:hAnsi="Times New Roman" w:cs="Times New Roman"/>
          <w:i/>
          <w:iCs/>
          <w:color w:val="000000"/>
          <w:sz w:val="24"/>
          <w:szCs w:val="24"/>
          <w:shd w:val="clear" w:color="auto" w:fill="FFFFFF"/>
        </w:rPr>
        <w:t>V</w:t>
      </w:r>
      <w:r w:rsidRPr="00D575BA">
        <w:rPr>
          <w:rFonts w:ascii="Times New Roman" w:hAnsi="Times New Roman" w:cs="Times New Roman"/>
          <w:i/>
          <w:iCs/>
          <w:color w:val="000000"/>
          <w:sz w:val="24"/>
          <w:szCs w:val="24"/>
          <w:shd w:val="clear" w:color="auto" w:fill="FFFFFF"/>
          <w:vertAlign w:val="subscript"/>
        </w:rPr>
        <w:t>CA</w:t>
      </w:r>
      <w:r w:rsidRPr="00D575BA">
        <w:rPr>
          <w:rFonts w:ascii="Times New Roman" w:hAnsi="Times New Roman" w:cs="Times New Roman"/>
          <w:color w:val="000000"/>
          <w:sz w:val="24"/>
          <w:szCs w:val="24"/>
          <w:shd w:val="clear" w:color="auto" w:fill="FFFFFF"/>
        </w:rPr>
        <w:t>), the phase voltages across the resistors (</w:t>
      </w:r>
      <w:r w:rsidRPr="00D575BA">
        <w:rPr>
          <w:rFonts w:ascii="Times New Roman" w:hAnsi="Times New Roman" w:cs="Times New Roman"/>
          <w:i/>
          <w:iCs/>
          <w:color w:val="000000"/>
          <w:sz w:val="24"/>
          <w:szCs w:val="24"/>
          <w:shd w:val="clear" w:color="auto" w:fill="FFFFFF"/>
        </w:rPr>
        <w:t>V</w:t>
      </w:r>
      <w:r w:rsidRPr="00D575BA">
        <w:rPr>
          <w:rFonts w:ascii="Times New Roman" w:hAnsi="Times New Roman" w:cs="Times New Roman"/>
          <w:i/>
          <w:iCs/>
          <w:color w:val="000000"/>
          <w:sz w:val="24"/>
          <w:szCs w:val="24"/>
          <w:shd w:val="clear" w:color="auto" w:fill="FFFFFF"/>
          <w:vertAlign w:val="subscript"/>
        </w:rPr>
        <w:t>AN</w:t>
      </w:r>
      <w:r w:rsidRPr="00D575BA">
        <w:rPr>
          <w:rFonts w:ascii="Times New Roman" w:hAnsi="Times New Roman" w:cs="Times New Roman"/>
          <w:color w:val="000000"/>
          <w:sz w:val="24"/>
          <w:szCs w:val="24"/>
          <w:shd w:val="clear" w:color="auto" w:fill="FFFFFF"/>
        </w:rPr>
        <w:t>, etc.), neutral current (</w:t>
      </w:r>
      <w:r w:rsidRPr="00D575BA">
        <w:rPr>
          <w:rFonts w:ascii="Times New Roman" w:hAnsi="Times New Roman" w:cs="Times New Roman"/>
          <w:i/>
          <w:iCs/>
          <w:color w:val="000000"/>
          <w:sz w:val="24"/>
          <w:szCs w:val="24"/>
          <w:shd w:val="clear" w:color="auto" w:fill="FFFFFF"/>
        </w:rPr>
        <w:t>I</w:t>
      </w:r>
      <w:r w:rsidRPr="00D575BA">
        <w:rPr>
          <w:rFonts w:ascii="Times New Roman" w:hAnsi="Times New Roman" w:cs="Times New Roman"/>
          <w:i/>
          <w:iCs/>
          <w:color w:val="000000"/>
          <w:sz w:val="24"/>
          <w:szCs w:val="24"/>
          <w:shd w:val="clear" w:color="auto" w:fill="FFFFFF"/>
          <w:vertAlign w:val="subscript"/>
        </w:rPr>
        <w:t>N</w:t>
      </w:r>
      <w:r w:rsidRPr="00D575BA">
        <w:rPr>
          <w:rFonts w:ascii="Times New Roman" w:hAnsi="Times New Roman" w:cs="Times New Roman"/>
          <w:color w:val="000000"/>
          <w:sz w:val="24"/>
          <w:szCs w:val="24"/>
          <w:shd w:val="clear" w:color="auto" w:fill="FFFFFF"/>
        </w:rPr>
        <w:t>) and the line currents.</w:t>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A voltage distribution panel is located on</w:t>
      </w:r>
      <w:r w:rsidRPr="00D575BA">
        <w:rPr>
          <w:rFonts w:ascii="Times New Roman" w:hAnsi="Times New Roman" w:cs="Times New Roman"/>
          <w:color w:val="000000"/>
          <w:sz w:val="24"/>
          <w:szCs w:val="24"/>
          <w:shd w:val="clear" w:color="auto" w:fill="FFFFFF"/>
        </w:rPr>
        <w:t xml:space="preserve"> the side of the bench. Use a voltmeter to verify that the voltage is 208 volts between lines. Connect the three-phase </w:t>
      </w:r>
      <w:proofErr w:type="spellStart"/>
      <w:r w:rsidRPr="00D575BA">
        <w:rPr>
          <w:rFonts w:ascii="Times New Roman" w:hAnsi="Times New Roman" w:cs="Times New Roman"/>
          <w:color w:val="000000"/>
          <w:sz w:val="24"/>
          <w:szCs w:val="24"/>
          <w:shd w:val="clear" w:color="auto" w:fill="FFFFFF"/>
        </w:rPr>
        <w:t>variac</w:t>
      </w:r>
      <w:proofErr w:type="spellEnd"/>
      <w:r w:rsidRPr="00D575BA">
        <w:rPr>
          <w:rFonts w:ascii="Times New Roman" w:hAnsi="Times New Roman" w:cs="Times New Roman"/>
          <w:color w:val="000000"/>
          <w:sz w:val="24"/>
          <w:szCs w:val="24"/>
          <w:shd w:val="clear" w:color="auto" w:fill="FFFFFF"/>
        </w:rPr>
        <w:t xml:space="preserve"> to voltage distribution panel.</w:t>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Carefully adjust the </w:t>
      </w:r>
      <w:proofErr w:type="spellStart"/>
      <w:r w:rsidRPr="00D575BA">
        <w:rPr>
          <w:rFonts w:ascii="Times New Roman" w:hAnsi="Times New Roman" w:cs="Times New Roman"/>
          <w:color w:val="000000"/>
          <w:sz w:val="24"/>
          <w:szCs w:val="24"/>
          <w:shd w:val="clear" w:color="auto" w:fill="FFFFFF"/>
        </w:rPr>
        <w:t>variac</w:t>
      </w:r>
      <w:proofErr w:type="spellEnd"/>
      <w:r w:rsidRPr="00D575BA">
        <w:rPr>
          <w:rFonts w:ascii="Times New Roman" w:hAnsi="Times New Roman" w:cs="Times New Roman"/>
          <w:color w:val="000000"/>
          <w:sz w:val="24"/>
          <w:szCs w:val="24"/>
          <w:shd w:val="clear" w:color="auto" w:fill="FFFFFF"/>
        </w:rPr>
        <w:t xml:space="preserve"> output voltage to a phase voltage of 120V (208V line voltage).</w:t>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Without </w:t>
      </w:r>
      <w:r w:rsidRPr="00D575BA">
        <w:rPr>
          <w:rFonts w:ascii="Times New Roman" w:hAnsi="Times New Roman" w:cs="Times New Roman"/>
          <w:color w:val="000000"/>
          <w:sz w:val="24"/>
          <w:szCs w:val="24"/>
          <w:shd w:val="clear" w:color="auto" w:fill="FFFFFF"/>
        </w:rPr>
        <w:t>connecting the neutral switch at open position, measure and record all currents, voltages (line and phase</w:t>
      </w:r>
      <w:proofErr w:type="gramStart"/>
      <w:r w:rsidRPr="00D575BA">
        <w:rPr>
          <w:rFonts w:ascii="Times New Roman" w:hAnsi="Times New Roman" w:cs="Times New Roman"/>
          <w:color w:val="000000"/>
          <w:sz w:val="24"/>
          <w:szCs w:val="24"/>
          <w:shd w:val="clear" w:color="auto" w:fill="FFFFFF"/>
        </w:rPr>
        <w:t>) ,</w:t>
      </w:r>
      <w:proofErr w:type="gramEnd"/>
      <w:r w:rsidRPr="00D575BA">
        <w:rPr>
          <w:rFonts w:ascii="Times New Roman" w:hAnsi="Times New Roman" w:cs="Times New Roman"/>
          <w:color w:val="000000"/>
          <w:sz w:val="24"/>
          <w:szCs w:val="24"/>
          <w:shd w:val="clear" w:color="auto" w:fill="FFFFFF"/>
        </w:rPr>
        <w:t xml:space="preserve"> and power it with different balanced loads of the resistor load cart. Record the results in table 1.1. Turn down the </w:t>
      </w:r>
      <w:proofErr w:type="spellStart"/>
      <w:r w:rsidRPr="00D575BA">
        <w:rPr>
          <w:rFonts w:ascii="Times New Roman" w:hAnsi="Times New Roman" w:cs="Times New Roman"/>
          <w:color w:val="000000"/>
          <w:sz w:val="24"/>
          <w:szCs w:val="24"/>
          <w:shd w:val="clear" w:color="auto" w:fill="FFFFFF"/>
        </w:rPr>
        <w:t>variac</w:t>
      </w:r>
      <w:proofErr w:type="spellEnd"/>
      <w:r w:rsidRPr="00D575BA">
        <w:rPr>
          <w:rFonts w:ascii="Times New Roman" w:hAnsi="Times New Roman" w:cs="Times New Roman"/>
          <w:color w:val="000000"/>
          <w:sz w:val="24"/>
          <w:szCs w:val="24"/>
          <w:shd w:val="clear" w:color="auto" w:fill="FFFFFF"/>
        </w:rPr>
        <w:t xml:space="preserve"> and shut the power off.</w:t>
      </w:r>
      <w:r w:rsidRPr="00D575BA">
        <w:rPr>
          <w:rFonts w:ascii="Times New Roman" w:hAnsi="Times New Roman" w:cs="Times New Roman"/>
          <w:color w:val="000000"/>
          <w:sz w:val="24"/>
          <w:szCs w:val="24"/>
          <w:shd w:val="clear" w:color="auto" w:fill="FFFFFF"/>
        </w:rPr>
        <w:br/>
      </w:r>
      <w:r w:rsidRPr="00D575BA">
        <w:rPr>
          <w:rFonts w:ascii="Times New Roman" w:hAnsi="Times New Roman" w:cs="Times New Roman"/>
          <w:color w:val="000000"/>
          <w:sz w:val="24"/>
          <w:szCs w:val="24"/>
          <w:shd w:val="clear" w:color="auto" w:fill="FFFFFF"/>
        </w:rPr>
        <w:br/>
      </w:r>
      <w:r w:rsidRPr="00D575BA">
        <w:rPr>
          <w:rFonts w:ascii="Times New Roman" w:hAnsi="Times New Roman" w:cs="Times New Roman"/>
          <w:color w:val="000000"/>
          <w:sz w:val="24"/>
          <w:szCs w:val="24"/>
          <w:shd w:val="clear" w:color="auto" w:fill="FFFFFF"/>
        </w:rPr>
        <w:br/>
      </w:r>
    </w:p>
    <w:p w:rsidR="00715CAE" w:rsidRPr="00D575BA" w:rsidRDefault="008B5140">
      <w:pPr>
        <w:shd w:val="clear" w:color="auto" w:fill="FFFFFF"/>
        <w:spacing w:before="450" w:after="510"/>
        <w:ind w:left="500"/>
        <w:jc w:val="center"/>
        <w:rPr>
          <w:rFonts w:ascii="Times New Roman" w:hAnsi="Times New Roman" w:cs="Times New Roman"/>
          <w:b/>
          <w:bCs/>
          <w:color w:val="6F0000"/>
          <w:sz w:val="24"/>
          <w:szCs w:val="24"/>
        </w:rPr>
      </w:pPr>
      <w:r w:rsidRPr="00D575BA">
        <w:rPr>
          <w:rFonts w:ascii="Times New Roman" w:eastAsia="SimSun" w:hAnsi="Times New Roman" w:cs="Times New Roman"/>
          <w:b/>
          <w:bCs/>
          <w:noProof/>
          <w:color w:val="6F0000"/>
          <w:sz w:val="24"/>
          <w:szCs w:val="24"/>
          <w:shd w:val="clear" w:color="auto" w:fill="FFFFFF"/>
          <w:lang w:eastAsia="en-US"/>
        </w:rPr>
        <w:drawing>
          <wp:inline distT="0" distB="0" distL="114300" distR="114300">
            <wp:extent cx="5838825" cy="2247900"/>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7"/>
                    <a:stretch>
                      <a:fillRect/>
                    </a:stretch>
                  </pic:blipFill>
                  <pic:spPr>
                    <a:xfrm>
                      <a:off x="0" y="0"/>
                      <a:ext cx="5838825" cy="2247900"/>
                    </a:xfrm>
                    <a:prstGeom prst="rect">
                      <a:avLst/>
                    </a:prstGeom>
                    <a:noFill/>
                    <a:ln w="9525">
                      <a:noFill/>
                    </a:ln>
                  </pic:spPr>
                </pic:pic>
              </a:graphicData>
            </a:graphic>
          </wp:inline>
        </w:drawing>
      </w:r>
      <w:r w:rsidRPr="00D575BA">
        <w:rPr>
          <w:rFonts w:ascii="Times New Roman" w:eastAsia="SimSun" w:hAnsi="Times New Roman" w:cs="Times New Roman"/>
          <w:b/>
          <w:bCs/>
          <w:color w:val="6F0000"/>
          <w:sz w:val="24"/>
          <w:szCs w:val="24"/>
          <w:shd w:val="clear" w:color="auto" w:fill="FFFFFF"/>
          <w:lang w:bidi="ar"/>
        </w:rPr>
        <w:br/>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Move switch to closed position to connect an ammeter from the neutral of the resistor circuit to the neutral of the three-phase </w:t>
      </w:r>
      <w:proofErr w:type="spellStart"/>
      <w:r w:rsidRPr="00D575BA">
        <w:rPr>
          <w:rFonts w:ascii="Times New Roman" w:hAnsi="Times New Roman" w:cs="Times New Roman"/>
          <w:color w:val="000000"/>
          <w:sz w:val="24"/>
          <w:szCs w:val="24"/>
          <w:shd w:val="clear" w:color="auto" w:fill="FFFFFF"/>
        </w:rPr>
        <w:t>variac</w:t>
      </w:r>
      <w:proofErr w:type="spellEnd"/>
      <w:r w:rsidRPr="00D575BA">
        <w:rPr>
          <w:rFonts w:ascii="Times New Roman" w:hAnsi="Times New Roman" w:cs="Times New Roman"/>
          <w:color w:val="000000"/>
          <w:sz w:val="24"/>
          <w:szCs w:val="24"/>
          <w:shd w:val="clear" w:color="auto" w:fill="FFFFFF"/>
        </w:rPr>
        <w:t xml:space="preserve"> and observe the current ﬂow. The current should be read on the 300 mA (or lower) scale.</w:t>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Measure all currents, </w:t>
      </w:r>
      <w:r w:rsidRPr="00D575BA">
        <w:rPr>
          <w:rFonts w:ascii="Times New Roman" w:hAnsi="Times New Roman" w:cs="Times New Roman"/>
          <w:color w:val="000000"/>
          <w:sz w:val="24"/>
          <w:szCs w:val="24"/>
          <w:shd w:val="clear" w:color="auto" w:fill="FFFFFF"/>
        </w:rPr>
        <w:t xml:space="preserve">voltages and power readings at same load settings of resistor load cart from step 5. Record all measurements in table 1.1. Turn down the </w:t>
      </w:r>
      <w:proofErr w:type="spellStart"/>
      <w:r w:rsidRPr="00D575BA">
        <w:rPr>
          <w:rFonts w:ascii="Times New Roman" w:hAnsi="Times New Roman" w:cs="Times New Roman"/>
          <w:color w:val="000000"/>
          <w:sz w:val="24"/>
          <w:szCs w:val="24"/>
          <w:shd w:val="clear" w:color="auto" w:fill="FFFFFF"/>
        </w:rPr>
        <w:t>variac</w:t>
      </w:r>
      <w:proofErr w:type="spellEnd"/>
      <w:r w:rsidRPr="00D575BA">
        <w:rPr>
          <w:rFonts w:ascii="Times New Roman" w:hAnsi="Times New Roman" w:cs="Times New Roman"/>
          <w:color w:val="000000"/>
          <w:sz w:val="24"/>
          <w:szCs w:val="24"/>
          <w:shd w:val="clear" w:color="auto" w:fill="FFFFFF"/>
        </w:rPr>
        <w:t xml:space="preserve"> and shut the power off.</w:t>
      </w:r>
    </w:p>
    <w:p w:rsidR="00715CAE" w:rsidRPr="00D575BA" w:rsidRDefault="008B5140">
      <w:pPr>
        <w:numPr>
          <w:ilvl w:val="0"/>
          <w:numId w:val="3"/>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Connect the 3-phase circuit as shown in ﬁgure 1.2. Raise the line voltage to 120 Volts (</w:t>
      </w:r>
      <w:r w:rsidRPr="00D575BA">
        <w:rPr>
          <w:rFonts w:ascii="Times New Roman" w:hAnsi="Times New Roman" w:cs="Times New Roman"/>
          <w:color w:val="000000"/>
          <w:sz w:val="24"/>
          <w:szCs w:val="24"/>
          <w:shd w:val="clear" w:color="auto" w:fill="FFFFFF"/>
        </w:rPr>
        <w:t>phase voltage of 69.3V). Measure and record all currents, voltages and power readings at the same balanced load settings of resistor load cart from step 5.</w:t>
      </w:r>
      <w:r w:rsidRPr="00D575BA">
        <w:rPr>
          <w:rFonts w:ascii="Times New Roman" w:hAnsi="Times New Roman" w:cs="Times New Roman"/>
          <w:color w:val="000000"/>
          <w:sz w:val="24"/>
          <w:szCs w:val="24"/>
          <w:shd w:val="clear" w:color="auto" w:fill="FFFFFF"/>
        </w:rPr>
        <w:br/>
      </w:r>
      <w:r w:rsidRPr="00D575BA">
        <w:rPr>
          <w:rFonts w:ascii="Times New Roman" w:hAnsi="Times New Roman" w:cs="Times New Roman"/>
          <w:color w:val="000000"/>
          <w:sz w:val="24"/>
          <w:szCs w:val="24"/>
          <w:shd w:val="clear" w:color="auto" w:fill="FFFFFF"/>
        </w:rPr>
        <w:br/>
      </w:r>
      <w:r w:rsidRPr="00D575BA">
        <w:rPr>
          <w:rStyle w:val="Strong"/>
          <w:rFonts w:ascii="Times New Roman" w:hAnsi="Times New Roman" w:cs="Times New Roman"/>
          <w:color w:val="000000"/>
          <w:sz w:val="24"/>
          <w:szCs w:val="24"/>
          <w:shd w:val="clear" w:color="auto" w:fill="FFFFFF"/>
        </w:rPr>
        <w:t>Note:</w:t>
      </w:r>
      <w:r w:rsidRPr="00D575BA">
        <w:rPr>
          <w:rFonts w:ascii="Times New Roman" w:hAnsi="Times New Roman" w:cs="Times New Roman"/>
          <w:color w:val="000000"/>
          <w:sz w:val="24"/>
          <w:szCs w:val="24"/>
          <w:shd w:val="clear" w:color="auto" w:fill="FFFFFF"/>
        </w:rPr>
        <w:t xml:space="preserve"> There will not be enough ammeters for measuring all the phase currents and phase voltages at </w:t>
      </w:r>
      <w:r w:rsidRPr="00D575BA">
        <w:rPr>
          <w:rFonts w:ascii="Times New Roman" w:hAnsi="Times New Roman" w:cs="Times New Roman"/>
          <w:color w:val="000000"/>
          <w:sz w:val="24"/>
          <w:szCs w:val="24"/>
          <w:shd w:val="clear" w:color="auto" w:fill="FFFFFF"/>
        </w:rPr>
        <w:t>the same time. Measure the phase currents ﬁrst, then reconnect to measure the phase voltages.</w:t>
      </w:r>
    </w:p>
    <w:p w:rsidR="00715CAE" w:rsidRPr="00D575BA" w:rsidRDefault="00715CAE">
      <w:pPr>
        <w:rPr>
          <w:rFonts w:ascii="Times New Roman" w:hAnsi="Times New Roman" w:cs="Times New Roman"/>
          <w:sz w:val="24"/>
          <w:szCs w:val="24"/>
        </w:rPr>
      </w:pPr>
    </w:p>
    <w:p w:rsidR="00715CAE" w:rsidRPr="00D575BA" w:rsidRDefault="00715CAE">
      <w:pPr>
        <w:rPr>
          <w:rFonts w:ascii="Times New Roman" w:hAnsi="Times New Roman" w:cs="Times New Roman"/>
          <w:sz w:val="24"/>
          <w:szCs w:val="24"/>
        </w:rPr>
      </w:pPr>
    </w:p>
    <w:p w:rsidR="00715CAE" w:rsidRPr="00D575BA" w:rsidRDefault="00715CAE">
      <w:pPr>
        <w:pStyle w:val="Heading3"/>
        <w:shd w:val="clear" w:color="auto" w:fill="FFFFFF"/>
        <w:rPr>
          <w:rFonts w:ascii="Times New Roman" w:hAnsi="Times New Roman" w:hint="default"/>
          <w:color w:val="000000"/>
          <w:sz w:val="24"/>
          <w:szCs w:val="24"/>
          <w:shd w:val="clear" w:color="auto" w:fill="FFFFFF"/>
        </w:rPr>
      </w:pPr>
    </w:p>
    <w:p w:rsidR="00715CAE" w:rsidRPr="00D575BA" w:rsidRDefault="00715CAE">
      <w:pPr>
        <w:pStyle w:val="Heading3"/>
        <w:shd w:val="clear" w:color="auto" w:fill="FFFFFF"/>
        <w:rPr>
          <w:rFonts w:ascii="Times New Roman" w:hAnsi="Times New Roman" w:hint="default"/>
          <w:color w:val="000000"/>
          <w:sz w:val="24"/>
          <w:szCs w:val="24"/>
          <w:shd w:val="clear" w:color="auto" w:fill="FFFFFF"/>
        </w:rPr>
      </w:pPr>
    </w:p>
    <w:p w:rsidR="00715CAE" w:rsidRPr="00D575BA" w:rsidRDefault="00715CAE">
      <w:pPr>
        <w:pStyle w:val="Heading3"/>
        <w:shd w:val="clear" w:color="auto" w:fill="FFFFFF"/>
        <w:rPr>
          <w:rFonts w:ascii="Times New Roman" w:hAnsi="Times New Roman" w:hint="default"/>
          <w:color w:val="000000"/>
          <w:sz w:val="24"/>
          <w:szCs w:val="24"/>
          <w:shd w:val="clear" w:color="auto" w:fill="FFFFFF"/>
        </w:rPr>
      </w:pPr>
    </w:p>
    <w:p w:rsidR="00715CAE" w:rsidRPr="00D575BA" w:rsidRDefault="00715CAE">
      <w:pPr>
        <w:pStyle w:val="Heading3"/>
        <w:shd w:val="clear" w:color="auto" w:fill="FFFFFF"/>
        <w:rPr>
          <w:rFonts w:ascii="Times New Roman" w:hAnsi="Times New Roman" w:hint="default"/>
          <w:color w:val="000000"/>
          <w:sz w:val="24"/>
          <w:szCs w:val="24"/>
          <w:shd w:val="clear" w:color="auto" w:fill="FFFFFF"/>
        </w:rPr>
      </w:pPr>
    </w:p>
    <w:p w:rsidR="00715CAE" w:rsidRPr="00D575BA" w:rsidRDefault="00715CAE">
      <w:pPr>
        <w:pStyle w:val="Heading3"/>
        <w:shd w:val="clear" w:color="auto" w:fill="FFFFFF"/>
        <w:rPr>
          <w:rFonts w:ascii="Times New Roman" w:hAnsi="Times New Roman" w:hint="default"/>
          <w:color w:val="000000"/>
          <w:sz w:val="24"/>
          <w:szCs w:val="24"/>
          <w:shd w:val="clear" w:color="auto" w:fill="FFFFFF"/>
        </w:rPr>
      </w:pPr>
    </w:p>
    <w:p w:rsidR="00715CAE" w:rsidRPr="00D575BA" w:rsidRDefault="008B5140">
      <w:pPr>
        <w:pStyle w:val="Heading3"/>
        <w:shd w:val="clear" w:color="auto" w:fill="FFFFFF"/>
        <w:rPr>
          <w:rFonts w:ascii="Times New Roman" w:hAnsi="Times New Roman" w:hint="default"/>
          <w:color w:val="000000"/>
          <w:sz w:val="24"/>
          <w:szCs w:val="24"/>
        </w:rPr>
      </w:pPr>
      <w:r w:rsidRPr="00D575BA">
        <w:rPr>
          <w:rFonts w:ascii="Times New Roman" w:hAnsi="Times New Roman" w:hint="default"/>
          <w:color w:val="000000"/>
          <w:sz w:val="24"/>
          <w:szCs w:val="24"/>
          <w:shd w:val="clear" w:color="auto" w:fill="FFFFFF"/>
        </w:rPr>
        <w:t>Discussion</w:t>
      </w:r>
    </w:p>
    <w:p w:rsidR="00715CAE" w:rsidRPr="00D575BA" w:rsidRDefault="008B5140">
      <w:pPr>
        <w:numPr>
          <w:ilvl w:val="0"/>
          <w:numId w:val="4"/>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Discuss any differences or similarities for the data obtained for the Y connection with or without neutral connection.</w:t>
      </w:r>
    </w:p>
    <w:p w:rsidR="00715CAE" w:rsidRPr="00D575BA" w:rsidRDefault="00715CAE">
      <w:pPr>
        <w:shd w:val="clear" w:color="auto" w:fill="FFFFFF"/>
        <w:ind w:left="500"/>
        <w:rPr>
          <w:rFonts w:ascii="Times New Roman" w:hAnsi="Times New Roman" w:cs="Times New Roman"/>
          <w:color w:val="000000"/>
          <w:sz w:val="24"/>
          <w:szCs w:val="24"/>
        </w:rPr>
      </w:pPr>
    </w:p>
    <w:tbl>
      <w:tblPr>
        <w:tblW w:w="0" w:type="auto"/>
        <w:tblCellSpacing w:w="0" w:type="dxa"/>
        <w:tblInd w:w="500" w:type="dxa"/>
        <w:tblCellMar>
          <w:left w:w="15" w:type="dxa"/>
          <w:bottom w:w="15" w:type="dxa"/>
          <w:right w:w="15" w:type="dxa"/>
        </w:tblCellMar>
        <w:tblLook w:val="04A0" w:firstRow="1" w:lastRow="0" w:firstColumn="1" w:lastColumn="0" w:noHBand="0" w:noVBand="1"/>
      </w:tblPr>
      <w:tblGrid>
        <w:gridCol w:w="2440"/>
        <w:gridCol w:w="1275"/>
        <w:gridCol w:w="1170"/>
        <w:gridCol w:w="1353"/>
      </w:tblGrid>
      <w:tr w:rsidR="00715CAE" w:rsidRPr="00D575BA">
        <w:trPr>
          <w:tblCellSpacing w:w="0" w:type="dxa"/>
        </w:trPr>
        <w:tc>
          <w:tcPr>
            <w:tcW w:w="6230" w:type="dxa"/>
            <w:gridSpan w:val="4"/>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Style w:val="Strong"/>
                <w:rFonts w:ascii="Times New Roman" w:eastAsia="SimSun" w:hAnsi="Times New Roman" w:cs="Times New Roman"/>
                <w:i/>
                <w:iCs/>
                <w:sz w:val="24"/>
                <w:szCs w:val="24"/>
                <w:lang w:bidi="ar"/>
              </w:rPr>
              <w:t xml:space="preserve">Table 1.1: Data sheet </w:t>
            </w:r>
            <w:r w:rsidRPr="00D575BA">
              <w:rPr>
                <w:rStyle w:val="Strong"/>
                <w:rFonts w:ascii="Times New Roman" w:eastAsia="SimSun" w:hAnsi="Times New Roman" w:cs="Times New Roman"/>
                <w:i/>
                <w:iCs/>
                <w:sz w:val="24"/>
                <w:szCs w:val="24"/>
                <w:lang w:bidi="ar"/>
              </w:rPr>
              <w:t>for Y and Δ connected load.</w:t>
            </w:r>
          </w:p>
        </w:tc>
      </w:tr>
      <w:tr w:rsidR="00715CAE" w:rsidRPr="00D575BA">
        <w:trPr>
          <w:tblCellSpacing w:w="0" w:type="dxa"/>
        </w:trPr>
        <w:tc>
          <w:tcPr>
            <w:tcW w:w="2432"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275"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Y</w:t>
            </w:r>
            <w:r w:rsidRPr="00D575BA">
              <w:rPr>
                <w:rFonts w:ascii="Times New Roman" w:eastAsia="SimSun" w:hAnsi="Times New Roman" w:cs="Times New Roman"/>
                <w:i/>
                <w:iCs/>
                <w:sz w:val="24"/>
                <w:szCs w:val="24"/>
                <w:lang w:bidi="ar"/>
              </w:rPr>
              <w:br/>
              <w:t>w/o neutral</w:t>
            </w:r>
          </w:p>
        </w:tc>
        <w:tc>
          <w:tcPr>
            <w:tcW w:w="1170"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Y</w:t>
            </w:r>
            <w:r w:rsidRPr="00D575BA">
              <w:rPr>
                <w:rFonts w:ascii="Times New Roman" w:eastAsia="SimSun" w:hAnsi="Times New Roman" w:cs="Times New Roman"/>
                <w:i/>
                <w:iCs/>
                <w:sz w:val="24"/>
                <w:szCs w:val="24"/>
                <w:lang w:bidi="ar"/>
              </w:rPr>
              <w:br/>
              <w:t>w/ neutral</w:t>
            </w:r>
          </w:p>
        </w:tc>
        <w:tc>
          <w:tcPr>
            <w:tcW w:w="1353"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Δ</w:t>
            </w:r>
            <w:r w:rsidRPr="00D575BA">
              <w:rPr>
                <w:rFonts w:ascii="Times New Roman" w:eastAsia="SimSun" w:hAnsi="Times New Roman" w:cs="Times New Roman"/>
                <w:i/>
                <w:iCs/>
                <w:sz w:val="24"/>
                <w:szCs w:val="24"/>
                <w:lang w:bidi="ar"/>
              </w:rPr>
              <w:br/>
              <w:t>connection</w:t>
            </w:r>
          </w:p>
        </w:tc>
      </w:tr>
      <w:tr w:rsidR="00715CAE" w:rsidRPr="00D575BA">
        <w:trPr>
          <w:tblCellSpacing w:w="0" w:type="dxa"/>
        </w:trPr>
        <w:tc>
          <w:tcPr>
            <w:tcW w:w="2432"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 xml:space="preserve">Line Voltage      </w:t>
            </w:r>
            <w:proofErr w:type="spellStart"/>
            <w:r w:rsidRPr="00D575BA">
              <w:rPr>
                <w:rFonts w:ascii="Times New Roman" w:eastAsia="SimSun" w:hAnsi="Times New Roman" w:cs="Times New Roman"/>
                <w:i/>
                <w:iCs/>
                <w:sz w:val="24"/>
                <w:szCs w:val="24"/>
                <w:lang w:bidi="ar"/>
              </w:rPr>
              <w:t>V</w:t>
            </w:r>
            <w:r w:rsidRPr="00D575BA">
              <w:rPr>
                <w:rFonts w:ascii="Times New Roman" w:eastAsia="SimSun" w:hAnsi="Times New Roman" w:cs="Times New Roman"/>
                <w:i/>
                <w:iCs/>
                <w:sz w:val="24"/>
                <w:szCs w:val="24"/>
                <w:vertAlign w:val="subscript"/>
                <w:lang w:bidi="ar"/>
              </w:rPr>
              <w:t>ab</w:t>
            </w:r>
            <w:proofErr w:type="spellEnd"/>
            <w:r w:rsidRPr="00D575BA">
              <w:rPr>
                <w:rFonts w:ascii="Times New Roman" w:eastAsia="SimSun" w:hAnsi="Times New Roman" w:cs="Times New Roman"/>
                <w:i/>
                <w:iCs/>
                <w:sz w:val="24"/>
                <w:szCs w:val="24"/>
                <w:lang w:bidi="ar"/>
              </w:rPr>
              <w:br/>
              <w:t xml:space="preserve">in volts              </w:t>
            </w:r>
            <w:proofErr w:type="spellStart"/>
            <w:r w:rsidRPr="00D575BA">
              <w:rPr>
                <w:rFonts w:ascii="Times New Roman" w:eastAsia="SimSun" w:hAnsi="Times New Roman" w:cs="Times New Roman"/>
                <w:i/>
                <w:iCs/>
                <w:sz w:val="24"/>
                <w:szCs w:val="24"/>
                <w:lang w:bidi="ar"/>
              </w:rPr>
              <w:t>V</w:t>
            </w:r>
            <w:r w:rsidRPr="00D575BA">
              <w:rPr>
                <w:rFonts w:ascii="Times New Roman" w:eastAsia="SimSun" w:hAnsi="Times New Roman" w:cs="Times New Roman"/>
                <w:i/>
                <w:iCs/>
                <w:sz w:val="24"/>
                <w:szCs w:val="24"/>
                <w:vertAlign w:val="subscript"/>
                <w:lang w:bidi="ar"/>
              </w:rPr>
              <w:t>bc</w:t>
            </w:r>
            <w:proofErr w:type="spellEnd"/>
            <w:r w:rsidRPr="00D575BA">
              <w:rPr>
                <w:rFonts w:ascii="Times New Roman" w:eastAsia="SimSun" w:hAnsi="Times New Roman" w:cs="Times New Roman"/>
                <w:i/>
                <w:iCs/>
                <w:sz w:val="24"/>
                <w:szCs w:val="24"/>
                <w:lang w:bidi="ar"/>
              </w:rPr>
              <w:br/>
              <w:t xml:space="preserve">                         </w:t>
            </w:r>
            <w:proofErr w:type="spellStart"/>
            <w:r w:rsidRPr="00D575BA">
              <w:rPr>
                <w:rFonts w:ascii="Times New Roman" w:eastAsia="SimSun" w:hAnsi="Times New Roman" w:cs="Times New Roman"/>
                <w:i/>
                <w:iCs/>
                <w:sz w:val="24"/>
                <w:szCs w:val="24"/>
                <w:lang w:bidi="ar"/>
              </w:rPr>
              <w:t>V</w:t>
            </w:r>
            <w:r w:rsidRPr="00D575BA">
              <w:rPr>
                <w:rFonts w:ascii="Times New Roman" w:eastAsia="SimSun" w:hAnsi="Times New Roman" w:cs="Times New Roman"/>
                <w:i/>
                <w:iCs/>
                <w:sz w:val="24"/>
                <w:szCs w:val="24"/>
                <w:vertAlign w:val="subscript"/>
                <w:lang w:bidi="ar"/>
              </w:rPr>
              <w:t>ca</w:t>
            </w:r>
            <w:proofErr w:type="spellEnd"/>
          </w:p>
        </w:tc>
        <w:tc>
          <w:tcPr>
            <w:tcW w:w="1275"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170"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353"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r>
      <w:tr w:rsidR="00715CAE" w:rsidRPr="00D575BA">
        <w:trPr>
          <w:tblCellSpacing w:w="0" w:type="dxa"/>
        </w:trPr>
        <w:tc>
          <w:tcPr>
            <w:tcW w:w="2432"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Phase Voltage   V</w:t>
            </w:r>
            <w:r w:rsidRPr="00D575BA">
              <w:rPr>
                <w:rFonts w:ascii="Times New Roman" w:eastAsia="SimSun" w:hAnsi="Times New Roman" w:cs="Times New Roman"/>
                <w:i/>
                <w:iCs/>
                <w:sz w:val="24"/>
                <w:szCs w:val="24"/>
                <w:vertAlign w:val="subscript"/>
                <w:lang w:bidi="ar"/>
              </w:rPr>
              <w:t>AN</w:t>
            </w:r>
            <w:r w:rsidRPr="00D575BA">
              <w:rPr>
                <w:rFonts w:ascii="Times New Roman" w:eastAsia="SimSun" w:hAnsi="Times New Roman" w:cs="Times New Roman"/>
                <w:i/>
                <w:iCs/>
                <w:sz w:val="24"/>
                <w:szCs w:val="24"/>
                <w:lang w:bidi="ar"/>
              </w:rPr>
              <w:br/>
              <w:t>in volts              V</w:t>
            </w:r>
            <w:r w:rsidRPr="00D575BA">
              <w:rPr>
                <w:rFonts w:ascii="Times New Roman" w:eastAsia="SimSun" w:hAnsi="Times New Roman" w:cs="Times New Roman"/>
                <w:i/>
                <w:iCs/>
                <w:sz w:val="24"/>
                <w:szCs w:val="24"/>
                <w:vertAlign w:val="subscript"/>
                <w:lang w:bidi="ar"/>
              </w:rPr>
              <w:t>BN</w:t>
            </w:r>
            <w:r w:rsidRPr="00D575BA">
              <w:rPr>
                <w:rFonts w:ascii="Times New Roman" w:eastAsia="SimSun" w:hAnsi="Times New Roman" w:cs="Times New Roman"/>
                <w:i/>
                <w:iCs/>
                <w:sz w:val="24"/>
                <w:szCs w:val="24"/>
                <w:lang w:bidi="ar"/>
              </w:rPr>
              <w:br/>
              <w:t>                          V</w:t>
            </w:r>
            <w:r w:rsidRPr="00D575BA">
              <w:rPr>
                <w:rFonts w:ascii="Times New Roman" w:eastAsia="SimSun" w:hAnsi="Times New Roman" w:cs="Times New Roman"/>
                <w:i/>
                <w:iCs/>
                <w:sz w:val="24"/>
                <w:szCs w:val="24"/>
                <w:vertAlign w:val="subscript"/>
                <w:lang w:bidi="ar"/>
              </w:rPr>
              <w:t>CN</w:t>
            </w:r>
            <w:r w:rsidRPr="00D575BA">
              <w:rPr>
                <w:rFonts w:ascii="Times New Roman" w:eastAsia="SimSun" w:hAnsi="Times New Roman" w:cs="Times New Roman"/>
                <w:i/>
                <w:iCs/>
                <w:sz w:val="24"/>
                <w:szCs w:val="24"/>
                <w:lang w:bidi="ar"/>
              </w:rPr>
              <w:br/>
              <w:t>Powers            W</w:t>
            </w:r>
            <w:r w:rsidRPr="00D575BA">
              <w:rPr>
                <w:rFonts w:ascii="Times New Roman" w:eastAsia="SimSun" w:hAnsi="Times New Roman" w:cs="Times New Roman"/>
                <w:i/>
                <w:iCs/>
                <w:sz w:val="24"/>
                <w:szCs w:val="24"/>
                <w:vertAlign w:val="subscript"/>
                <w:lang w:bidi="ar"/>
              </w:rPr>
              <w:t>1</w:t>
            </w:r>
            <w:r w:rsidRPr="00D575BA">
              <w:rPr>
                <w:rFonts w:ascii="Times New Roman" w:eastAsia="SimSun" w:hAnsi="Times New Roman" w:cs="Times New Roman"/>
                <w:i/>
                <w:iCs/>
                <w:sz w:val="24"/>
                <w:szCs w:val="24"/>
                <w:lang w:bidi="ar"/>
              </w:rPr>
              <w:br/>
              <w:t xml:space="preserve">in </w:t>
            </w:r>
            <w:r w:rsidRPr="00D575BA">
              <w:rPr>
                <w:rFonts w:ascii="Times New Roman" w:eastAsia="SimSun" w:hAnsi="Times New Roman" w:cs="Times New Roman"/>
                <w:i/>
                <w:iCs/>
                <w:sz w:val="24"/>
                <w:szCs w:val="24"/>
                <w:lang w:bidi="ar"/>
              </w:rPr>
              <w:t>watts           W</w:t>
            </w:r>
            <w:r w:rsidRPr="00D575BA">
              <w:rPr>
                <w:rFonts w:ascii="Times New Roman" w:eastAsia="SimSun" w:hAnsi="Times New Roman" w:cs="Times New Roman"/>
                <w:i/>
                <w:iCs/>
                <w:sz w:val="24"/>
                <w:szCs w:val="24"/>
                <w:vertAlign w:val="subscript"/>
                <w:lang w:bidi="ar"/>
              </w:rPr>
              <w:t>2</w:t>
            </w:r>
          </w:p>
        </w:tc>
        <w:tc>
          <w:tcPr>
            <w:tcW w:w="1275"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170"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353"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w:t>
            </w:r>
            <w:r w:rsidRPr="00D575BA">
              <w:rPr>
                <w:i/>
                <w:iCs/>
              </w:rPr>
              <w:br/>
              <w:t>—</w:t>
            </w:r>
            <w:r w:rsidRPr="00D575BA">
              <w:rPr>
                <w:i/>
                <w:iCs/>
              </w:rPr>
              <w:br/>
              <w:t>—</w:t>
            </w:r>
          </w:p>
        </w:tc>
      </w:tr>
      <w:tr w:rsidR="00715CAE" w:rsidRPr="00D575BA">
        <w:trPr>
          <w:tblCellSpacing w:w="0" w:type="dxa"/>
        </w:trPr>
        <w:tc>
          <w:tcPr>
            <w:tcW w:w="2432"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Line/Phase        I</w:t>
            </w:r>
            <w:r w:rsidRPr="00D575BA">
              <w:rPr>
                <w:rFonts w:ascii="Times New Roman" w:eastAsia="SimSun" w:hAnsi="Times New Roman" w:cs="Times New Roman"/>
                <w:i/>
                <w:iCs/>
                <w:sz w:val="24"/>
                <w:szCs w:val="24"/>
                <w:vertAlign w:val="subscript"/>
                <w:lang w:bidi="ar"/>
              </w:rPr>
              <w:t>1 </w:t>
            </w:r>
            <w:r w:rsidRPr="00D575BA">
              <w:rPr>
                <w:rFonts w:ascii="Times New Roman" w:eastAsia="SimSun" w:hAnsi="Times New Roman" w:cs="Times New Roman"/>
                <w:i/>
                <w:iCs/>
                <w:sz w:val="24"/>
                <w:szCs w:val="24"/>
                <w:lang w:bidi="ar"/>
              </w:rPr>
              <w:t>/I</w:t>
            </w:r>
            <w:r w:rsidRPr="00D575BA">
              <w:rPr>
                <w:rFonts w:ascii="Times New Roman" w:eastAsia="SimSun" w:hAnsi="Times New Roman" w:cs="Times New Roman"/>
                <w:i/>
                <w:iCs/>
                <w:sz w:val="24"/>
                <w:szCs w:val="24"/>
                <w:vertAlign w:val="subscript"/>
                <w:lang w:bidi="ar"/>
              </w:rPr>
              <w:t>p1</w:t>
            </w:r>
            <w:r w:rsidRPr="00D575BA">
              <w:rPr>
                <w:rFonts w:ascii="Times New Roman" w:eastAsia="SimSun" w:hAnsi="Times New Roman" w:cs="Times New Roman"/>
                <w:i/>
                <w:iCs/>
                <w:sz w:val="24"/>
                <w:szCs w:val="24"/>
                <w:lang w:bidi="ar"/>
              </w:rPr>
              <w:br/>
              <w:t>Currents            I</w:t>
            </w:r>
            <w:r w:rsidRPr="00D575BA">
              <w:rPr>
                <w:rFonts w:ascii="Times New Roman" w:eastAsia="SimSun" w:hAnsi="Times New Roman" w:cs="Times New Roman"/>
                <w:i/>
                <w:iCs/>
                <w:sz w:val="24"/>
                <w:szCs w:val="24"/>
                <w:vertAlign w:val="subscript"/>
                <w:lang w:bidi="ar"/>
              </w:rPr>
              <w:t>2 </w:t>
            </w:r>
            <w:r w:rsidRPr="00D575BA">
              <w:rPr>
                <w:rFonts w:ascii="Times New Roman" w:eastAsia="SimSun" w:hAnsi="Times New Roman" w:cs="Times New Roman"/>
                <w:i/>
                <w:iCs/>
                <w:sz w:val="24"/>
                <w:szCs w:val="24"/>
                <w:lang w:bidi="ar"/>
              </w:rPr>
              <w:t>/I</w:t>
            </w:r>
            <w:r w:rsidRPr="00D575BA">
              <w:rPr>
                <w:rFonts w:ascii="Times New Roman" w:eastAsia="SimSun" w:hAnsi="Times New Roman" w:cs="Times New Roman"/>
                <w:i/>
                <w:iCs/>
                <w:sz w:val="24"/>
                <w:szCs w:val="24"/>
                <w:vertAlign w:val="subscript"/>
                <w:lang w:bidi="ar"/>
              </w:rPr>
              <w:t>p2</w:t>
            </w:r>
            <w:r w:rsidRPr="00D575BA">
              <w:rPr>
                <w:rFonts w:ascii="Times New Roman" w:eastAsia="SimSun" w:hAnsi="Times New Roman" w:cs="Times New Roman"/>
                <w:i/>
                <w:iCs/>
                <w:sz w:val="24"/>
                <w:szCs w:val="24"/>
                <w:lang w:bidi="ar"/>
              </w:rPr>
              <w:br/>
              <w:t>in amps              I</w:t>
            </w:r>
            <w:r w:rsidRPr="00D575BA">
              <w:rPr>
                <w:rFonts w:ascii="Times New Roman" w:eastAsia="SimSun" w:hAnsi="Times New Roman" w:cs="Times New Roman"/>
                <w:i/>
                <w:iCs/>
                <w:sz w:val="24"/>
                <w:szCs w:val="24"/>
                <w:vertAlign w:val="subscript"/>
                <w:lang w:bidi="ar"/>
              </w:rPr>
              <w:t>3 </w:t>
            </w:r>
            <w:r w:rsidRPr="00D575BA">
              <w:rPr>
                <w:rFonts w:ascii="Times New Roman" w:eastAsia="SimSun" w:hAnsi="Times New Roman" w:cs="Times New Roman"/>
                <w:i/>
                <w:iCs/>
                <w:sz w:val="24"/>
                <w:szCs w:val="24"/>
                <w:lang w:bidi="ar"/>
              </w:rPr>
              <w:t>/I</w:t>
            </w:r>
            <w:r w:rsidRPr="00D575BA">
              <w:rPr>
                <w:rFonts w:ascii="Times New Roman" w:eastAsia="SimSun" w:hAnsi="Times New Roman" w:cs="Times New Roman"/>
                <w:i/>
                <w:iCs/>
                <w:sz w:val="24"/>
                <w:szCs w:val="24"/>
                <w:vertAlign w:val="subscript"/>
                <w:lang w:bidi="ar"/>
              </w:rPr>
              <w:t>p3</w:t>
            </w:r>
            <w:r w:rsidRPr="00D575BA">
              <w:rPr>
                <w:rFonts w:ascii="Times New Roman" w:eastAsia="SimSun" w:hAnsi="Times New Roman" w:cs="Times New Roman"/>
                <w:i/>
                <w:iCs/>
                <w:sz w:val="24"/>
                <w:szCs w:val="24"/>
                <w:lang w:bidi="ar"/>
              </w:rPr>
              <w:br/>
              <w:t>                   I</w:t>
            </w:r>
            <w:r w:rsidRPr="00D575BA">
              <w:rPr>
                <w:rFonts w:ascii="Times New Roman" w:eastAsia="SimSun" w:hAnsi="Times New Roman" w:cs="Times New Roman"/>
                <w:i/>
                <w:iCs/>
                <w:sz w:val="24"/>
                <w:szCs w:val="24"/>
                <w:vertAlign w:val="subscript"/>
                <w:lang w:bidi="ar"/>
              </w:rPr>
              <w:t>N</w:t>
            </w:r>
          </w:p>
        </w:tc>
        <w:tc>
          <w:tcPr>
            <w:tcW w:w="1275"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p w:rsidR="00715CAE" w:rsidRPr="00D575BA" w:rsidRDefault="008B5140">
            <w:pPr>
              <w:pStyle w:val="NormalWeb"/>
              <w:jc w:val="center"/>
            </w:pPr>
            <w:r w:rsidRPr="00D575BA">
              <w:rPr>
                <w:i/>
                <w:iCs/>
              </w:rPr>
              <w:t> </w:t>
            </w:r>
          </w:p>
          <w:p w:rsidR="00715CAE" w:rsidRPr="00D575BA" w:rsidRDefault="008B5140">
            <w:pPr>
              <w:pStyle w:val="NormalWeb"/>
              <w:jc w:val="center"/>
            </w:pPr>
            <w:r w:rsidRPr="00D575BA">
              <w:rPr>
                <w:i/>
                <w:iCs/>
              </w:rPr>
              <w:t>—</w:t>
            </w:r>
            <w:r w:rsidRPr="00D575BA">
              <w:rPr>
                <w:i/>
                <w:iCs/>
              </w:rPr>
              <w:br/>
              <w:t>—</w:t>
            </w:r>
          </w:p>
        </w:tc>
        <w:tc>
          <w:tcPr>
            <w:tcW w:w="1170"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353"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p w:rsidR="00715CAE" w:rsidRPr="00D575BA" w:rsidRDefault="008B5140">
            <w:pPr>
              <w:pStyle w:val="NormalWeb"/>
              <w:jc w:val="center"/>
            </w:pPr>
            <w:r w:rsidRPr="00D575BA">
              <w:rPr>
                <w:i/>
                <w:iCs/>
              </w:rPr>
              <w:t> </w:t>
            </w:r>
          </w:p>
          <w:p w:rsidR="00715CAE" w:rsidRPr="00D575BA" w:rsidRDefault="008B5140">
            <w:pPr>
              <w:pStyle w:val="NormalWeb"/>
              <w:jc w:val="center"/>
            </w:pPr>
            <w:r w:rsidRPr="00D575BA">
              <w:rPr>
                <w:i/>
                <w:iCs/>
              </w:rPr>
              <w:t>—</w:t>
            </w:r>
            <w:r w:rsidRPr="00D575BA">
              <w:rPr>
                <w:i/>
                <w:iCs/>
              </w:rPr>
              <w:br/>
              <w:t>—</w:t>
            </w:r>
          </w:p>
        </w:tc>
      </w:tr>
      <w:tr w:rsidR="00715CAE" w:rsidRPr="00D575BA">
        <w:trPr>
          <w:tblCellSpacing w:w="0" w:type="dxa"/>
        </w:trPr>
        <w:tc>
          <w:tcPr>
            <w:tcW w:w="2432" w:type="dxa"/>
            <w:tcBorders>
              <w:tl2br w:val="nil"/>
              <w:tr2bl w:val="nil"/>
            </w:tcBorders>
            <w:shd w:val="clear" w:color="auto" w:fill="auto"/>
            <w:tcMar>
              <w:top w:w="30" w:type="dxa"/>
              <w:left w:w="150" w:type="dxa"/>
              <w:bottom w:w="30" w:type="dxa"/>
              <w:right w:w="150" w:type="dxa"/>
            </w:tcMar>
          </w:tcPr>
          <w:p w:rsidR="00715CAE" w:rsidRPr="00D575BA" w:rsidRDefault="008B5140">
            <w:pPr>
              <w:jc w:val="center"/>
              <w:rPr>
                <w:rFonts w:ascii="Times New Roman" w:hAnsi="Times New Roman" w:cs="Times New Roman"/>
                <w:i/>
                <w:iCs/>
                <w:sz w:val="24"/>
                <w:szCs w:val="24"/>
              </w:rPr>
            </w:pPr>
            <w:r w:rsidRPr="00D575BA">
              <w:rPr>
                <w:rFonts w:ascii="Times New Roman" w:eastAsia="SimSun" w:hAnsi="Times New Roman" w:cs="Times New Roman"/>
                <w:i/>
                <w:iCs/>
                <w:sz w:val="24"/>
                <w:szCs w:val="24"/>
                <w:lang w:bidi="ar"/>
              </w:rPr>
              <w:t>Resistor              R</w:t>
            </w:r>
            <w:r w:rsidRPr="00D575BA">
              <w:rPr>
                <w:rFonts w:ascii="Times New Roman" w:eastAsia="SimSun" w:hAnsi="Times New Roman" w:cs="Times New Roman"/>
                <w:i/>
                <w:iCs/>
                <w:sz w:val="24"/>
                <w:szCs w:val="24"/>
                <w:vertAlign w:val="subscript"/>
                <w:lang w:bidi="ar"/>
              </w:rPr>
              <w:t>A</w:t>
            </w:r>
            <w:r w:rsidRPr="00D575BA">
              <w:rPr>
                <w:rFonts w:ascii="Times New Roman" w:eastAsia="SimSun" w:hAnsi="Times New Roman" w:cs="Times New Roman"/>
                <w:i/>
                <w:iCs/>
                <w:sz w:val="24"/>
                <w:szCs w:val="24"/>
                <w:lang w:bidi="ar"/>
              </w:rPr>
              <w:br/>
              <w:t>in ohms              R</w:t>
            </w:r>
            <w:r w:rsidRPr="00D575BA">
              <w:rPr>
                <w:rFonts w:ascii="Times New Roman" w:eastAsia="SimSun" w:hAnsi="Times New Roman" w:cs="Times New Roman"/>
                <w:i/>
                <w:iCs/>
                <w:sz w:val="24"/>
                <w:szCs w:val="24"/>
                <w:vertAlign w:val="subscript"/>
                <w:lang w:bidi="ar"/>
              </w:rPr>
              <w:t>B</w:t>
            </w:r>
            <w:r w:rsidRPr="00D575BA">
              <w:rPr>
                <w:rFonts w:ascii="Times New Roman" w:eastAsia="SimSun" w:hAnsi="Times New Roman" w:cs="Times New Roman"/>
                <w:i/>
                <w:iCs/>
                <w:sz w:val="24"/>
                <w:szCs w:val="24"/>
                <w:lang w:bidi="ar"/>
              </w:rPr>
              <w:br/>
              <w:t>                          R</w:t>
            </w:r>
            <w:r w:rsidRPr="00D575BA">
              <w:rPr>
                <w:rFonts w:ascii="Times New Roman" w:eastAsia="SimSun" w:hAnsi="Times New Roman" w:cs="Times New Roman"/>
                <w:i/>
                <w:iCs/>
                <w:sz w:val="24"/>
                <w:szCs w:val="24"/>
                <w:vertAlign w:val="subscript"/>
                <w:lang w:bidi="ar"/>
              </w:rPr>
              <w:t>C</w:t>
            </w:r>
          </w:p>
        </w:tc>
        <w:tc>
          <w:tcPr>
            <w:tcW w:w="1275"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170"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c>
          <w:tcPr>
            <w:tcW w:w="1353" w:type="dxa"/>
            <w:tcBorders>
              <w:tl2br w:val="nil"/>
              <w:tr2bl w:val="nil"/>
            </w:tcBorders>
            <w:shd w:val="clear" w:color="auto" w:fill="auto"/>
            <w:tcMar>
              <w:top w:w="30" w:type="dxa"/>
              <w:left w:w="150" w:type="dxa"/>
              <w:bottom w:w="30" w:type="dxa"/>
              <w:right w:w="150" w:type="dxa"/>
            </w:tcMar>
          </w:tcPr>
          <w:p w:rsidR="00715CAE" w:rsidRPr="00D575BA" w:rsidRDefault="008B5140">
            <w:pPr>
              <w:pStyle w:val="NormalWeb"/>
              <w:jc w:val="center"/>
            </w:pPr>
            <w:r w:rsidRPr="00D575BA">
              <w:rPr>
                <w:i/>
                <w:iCs/>
              </w:rPr>
              <w:t> </w:t>
            </w:r>
          </w:p>
        </w:tc>
      </w:tr>
    </w:tbl>
    <w:p w:rsidR="00715CAE" w:rsidRPr="00D575BA" w:rsidRDefault="00715CAE">
      <w:pPr>
        <w:ind w:left="500"/>
        <w:rPr>
          <w:rFonts w:ascii="Times New Roman" w:hAnsi="Times New Roman" w:cs="Times New Roman"/>
          <w:sz w:val="24"/>
          <w:szCs w:val="24"/>
        </w:rPr>
      </w:pPr>
    </w:p>
    <w:p w:rsidR="00715CAE" w:rsidRPr="00D575BA" w:rsidRDefault="008B5140">
      <w:pPr>
        <w:spacing w:beforeAutospacing="1" w:after="135" w:line="280" w:lineRule="atLeast"/>
        <w:ind w:left="140"/>
        <w:rPr>
          <w:rFonts w:ascii="Times New Roman" w:hAnsi="Times New Roman" w:cs="Times New Roman"/>
          <w:sz w:val="24"/>
          <w:szCs w:val="24"/>
        </w:rPr>
      </w:pPr>
      <w:r w:rsidRPr="00D575BA">
        <w:rPr>
          <w:rFonts w:ascii="Times New Roman" w:eastAsia="SimSun" w:hAnsi="Times New Roman" w:cs="Times New Roman"/>
          <w:color w:val="000000"/>
          <w:sz w:val="24"/>
          <w:szCs w:val="24"/>
          <w:shd w:val="clear" w:color="auto" w:fill="FFFFFF"/>
          <w:lang w:bidi="ar"/>
        </w:rPr>
        <w:t> It is important</w:t>
      </w:r>
      <w:r w:rsidRPr="00D575BA">
        <w:rPr>
          <w:rFonts w:ascii="Times New Roman" w:eastAsia="SimSun" w:hAnsi="Times New Roman" w:cs="Times New Roman"/>
          <w:color w:val="000000"/>
          <w:sz w:val="24"/>
          <w:szCs w:val="24"/>
          <w:shd w:val="clear" w:color="auto" w:fill="FFFFFF"/>
          <w:lang w:bidi="ar"/>
        </w:rPr>
        <w:t xml:space="preserve"> to monitor the current through power meters to ensure that it doesn't exceed the rated current. Low power can be observed when there are large voltages and large currents if there is a low power factor. Note that all measurements in this experiment are AC</w:t>
      </w:r>
      <w:r w:rsidRPr="00D575BA">
        <w:rPr>
          <w:rFonts w:ascii="Times New Roman" w:eastAsia="SimSun" w:hAnsi="Times New Roman" w:cs="Times New Roman"/>
          <w:color w:val="000000"/>
          <w:sz w:val="24"/>
          <w:szCs w:val="24"/>
          <w:shd w:val="clear" w:color="auto" w:fill="FFFFFF"/>
          <w:lang w:bidi="ar"/>
        </w:rPr>
        <w:t>. Estimate all instrument readings for a source phase voltage of 120V (line voltage of 208V between phases). Select your meter scales accordingly.</w:t>
      </w:r>
      <w:r w:rsidRPr="00D575BA">
        <w:rPr>
          <w:rFonts w:ascii="Times New Roman" w:hAnsi="Times New Roman" w:cs="Times New Roman"/>
          <w:color w:val="000000"/>
          <w:sz w:val="24"/>
          <w:szCs w:val="24"/>
          <w:shd w:val="clear" w:color="auto" w:fill="FFFFFF"/>
        </w:rPr>
        <w:t> Measuring power requires the measurement of Voltage, Current, and the phase between them. The Fluke meter has</w:t>
      </w:r>
      <w:r w:rsidRPr="00D575BA">
        <w:rPr>
          <w:rFonts w:ascii="Times New Roman" w:hAnsi="Times New Roman" w:cs="Times New Roman"/>
          <w:color w:val="000000"/>
          <w:sz w:val="24"/>
          <w:szCs w:val="24"/>
          <w:shd w:val="clear" w:color="auto" w:fill="FFFFFF"/>
        </w:rPr>
        <w:t xml:space="preserve"> a current clamp which is an inductive </w:t>
      </w:r>
      <w:r w:rsidRPr="00D575BA">
        <w:rPr>
          <w:rFonts w:ascii="Times New Roman" w:hAnsi="Times New Roman" w:cs="Times New Roman"/>
          <w:color w:val="000000"/>
          <w:sz w:val="24"/>
          <w:szCs w:val="24"/>
          <w:shd w:val="clear" w:color="auto" w:fill="FFFFFF"/>
        </w:rPr>
        <w:lastRenderedPageBreak/>
        <w:t>pick up that converts current to voltage for measurement by the instrument. The clamp has two scale settings and it is important to check that the meter is set to the same scale as the current clamp. The small black b</w:t>
      </w:r>
      <w:r w:rsidRPr="00D575BA">
        <w:rPr>
          <w:rFonts w:ascii="Times New Roman" w:hAnsi="Times New Roman" w:cs="Times New Roman"/>
          <w:color w:val="000000"/>
          <w:sz w:val="24"/>
          <w:szCs w:val="24"/>
          <w:shd w:val="clear" w:color="auto" w:fill="FFFFFF"/>
        </w:rPr>
        <w:t>ox meters should have their current “coil” connections in series with the circuit. For most measurements (all in this lab) you will want to short the input current connection to one of the voltage “coil” connections. These meters turn on when the voltage e</w:t>
      </w:r>
      <w:r w:rsidRPr="00D575BA">
        <w:rPr>
          <w:rFonts w:ascii="Times New Roman" w:hAnsi="Times New Roman" w:cs="Times New Roman"/>
          <w:color w:val="000000"/>
          <w:sz w:val="24"/>
          <w:szCs w:val="24"/>
          <w:shd w:val="clear" w:color="auto" w:fill="FFFFFF"/>
        </w:rPr>
        <w:t xml:space="preserve">xceeds about 65 Volts. They do not read negative power (power flow from the load towards the source). If the meter shows current and voltage but no </w:t>
      </w:r>
      <w:proofErr w:type="gramStart"/>
      <w:r w:rsidRPr="00D575BA">
        <w:rPr>
          <w:rFonts w:ascii="Times New Roman" w:hAnsi="Times New Roman" w:cs="Times New Roman"/>
          <w:color w:val="000000"/>
          <w:sz w:val="24"/>
          <w:szCs w:val="24"/>
          <w:shd w:val="clear" w:color="auto" w:fill="FFFFFF"/>
        </w:rPr>
        <w:t>power</w:t>
      </w:r>
      <w:proofErr w:type="gramEnd"/>
      <w:r w:rsidRPr="00D575BA">
        <w:rPr>
          <w:rFonts w:ascii="Times New Roman" w:hAnsi="Times New Roman" w:cs="Times New Roman"/>
          <w:color w:val="000000"/>
          <w:sz w:val="24"/>
          <w:szCs w:val="24"/>
          <w:shd w:val="clear" w:color="auto" w:fill="FFFFFF"/>
        </w:rPr>
        <w:t xml:space="preserve"> then the direction of current through the device must be reversed. The watt meter reading should then </w:t>
      </w:r>
      <w:r w:rsidRPr="00D575BA">
        <w:rPr>
          <w:rFonts w:ascii="Times New Roman" w:hAnsi="Times New Roman" w:cs="Times New Roman"/>
          <w:color w:val="000000"/>
          <w:sz w:val="24"/>
          <w:szCs w:val="24"/>
          <w:shd w:val="clear" w:color="auto" w:fill="FFFFFF"/>
        </w:rPr>
        <w:t xml:space="preserve">be considered </w:t>
      </w:r>
      <w:proofErr w:type="spellStart"/>
      <w:proofErr w:type="gramStart"/>
      <w:r w:rsidRPr="00D575BA">
        <w:rPr>
          <w:rFonts w:ascii="Times New Roman" w:hAnsi="Times New Roman" w:cs="Times New Roman"/>
          <w:color w:val="000000"/>
          <w:sz w:val="24"/>
          <w:szCs w:val="24"/>
          <w:shd w:val="clear" w:color="auto" w:fill="FFFFFF"/>
        </w:rPr>
        <w:t>negative.Both</w:t>
      </w:r>
      <w:proofErr w:type="spellEnd"/>
      <w:proofErr w:type="gramEnd"/>
      <w:r w:rsidRPr="00D575BA">
        <w:rPr>
          <w:rFonts w:ascii="Times New Roman" w:hAnsi="Times New Roman" w:cs="Times New Roman"/>
          <w:color w:val="000000"/>
          <w:sz w:val="24"/>
          <w:szCs w:val="24"/>
          <w:shd w:val="clear" w:color="auto" w:fill="FFFFFF"/>
        </w:rPr>
        <w:t xml:space="preserve"> Current and Voltage can be very high while there is still almost no power dissipated in the circuit when they are out of phase (low power factor). Hence it is important to always monitor the voltage, current, and power to ensure</w:t>
      </w:r>
      <w:r w:rsidRPr="00D575BA">
        <w:rPr>
          <w:rFonts w:ascii="Times New Roman" w:hAnsi="Times New Roman" w:cs="Times New Roman"/>
          <w:color w:val="000000"/>
          <w:sz w:val="24"/>
          <w:szCs w:val="24"/>
          <w:shd w:val="clear" w:color="auto" w:fill="FFFFFF"/>
        </w:rPr>
        <w:t xml:space="preserve"> that none of them exceeds the ratings of the power meters.</w:t>
      </w:r>
    </w:p>
    <w:p w:rsidR="00D575BA" w:rsidRPr="00D575BA" w:rsidRDefault="00D575BA">
      <w:pPr>
        <w:shd w:val="clear" w:color="auto" w:fill="FFFFFF"/>
        <w:spacing w:after="135" w:line="280" w:lineRule="atLeast"/>
        <w:ind w:left="500"/>
        <w:rPr>
          <w:rFonts w:ascii="Times New Roman" w:hAnsi="Times New Roman" w:cs="Times New Roman"/>
          <w:color w:val="000000"/>
          <w:sz w:val="24"/>
          <w:szCs w:val="24"/>
          <w:shd w:val="clear" w:color="auto" w:fill="FFFFFF"/>
        </w:rPr>
      </w:pPr>
      <w:r w:rsidRPr="00D575BA">
        <w:rPr>
          <w:rFonts w:ascii="Times New Roman" w:hAnsi="Times New Roman" w:cs="Times New Roman"/>
          <w:noProof/>
          <w:color w:val="000000"/>
          <w:sz w:val="24"/>
          <w:szCs w:val="24"/>
          <w:shd w:val="clear" w:color="auto" w:fill="FFFFFF"/>
          <w:lang w:eastAsia="en-US"/>
        </w:rPr>
        <w:lastRenderedPageBreak/>
        <w:drawing>
          <wp:inline distT="0" distB="0" distL="0" distR="0">
            <wp:extent cx="5274310" cy="6112611"/>
            <wp:effectExtent l="0" t="0" r="2540" b="2540"/>
            <wp:docPr id="3" name="Picture 3" descr="C:\Users\HP Pavilion\Desktop\IMG-20211003-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avilion\Desktop\IMG-20211003-WA00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6112611"/>
                    </a:xfrm>
                    <a:prstGeom prst="rect">
                      <a:avLst/>
                    </a:prstGeom>
                    <a:noFill/>
                    <a:ln>
                      <a:noFill/>
                    </a:ln>
                  </pic:spPr>
                </pic:pic>
              </a:graphicData>
            </a:graphic>
          </wp:inline>
        </w:drawing>
      </w:r>
      <w:r w:rsidR="008B5140" w:rsidRPr="00D575BA">
        <w:rPr>
          <w:rFonts w:ascii="Times New Roman" w:hAnsi="Times New Roman" w:cs="Times New Roman"/>
          <w:color w:val="000000"/>
          <w:sz w:val="24"/>
          <w:szCs w:val="24"/>
          <w:shd w:val="clear" w:color="auto" w:fill="FFFFFF"/>
        </w:rPr>
        <w:br/>
      </w:r>
    </w:p>
    <w:p w:rsidR="008B5140" w:rsidRPr="008B5140" w:rsidRDefault="008B5140">
      <w:pPr>
        <w:shd w:val="clear" w:color="auto" w:fill="FFFFFF"/>
        <w:spacing w:after="135" w:line="280" w:lineRule="atLeast"/>
        <w:ind w:left="50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CONCLUSION </w:t>
      </w:r>
      <w:bookmarkStart w:id="0" w:name="_GoBack"/>
      <w:bookmarkEnd w:id="0"/>
    </w:p>
    <w:p w:rsidR="008B5140" w:rsidRDefault="008B5140">
      <w:pPr>
        <w:shd w:val="clear" w:color="auto" w:fill="FFFFFF"/>
        <w:spacing w:after="135" w:line="280" w:lineRule="atLeast"/>
        <w:ind w:left="500"/>
        <w:rPr>
          <w:rFonts w:ascii="Times New Roman" w:hAnsi="Times New Roman" w:cs="Times New Roman"/>
          <w:b/>
          <w:color w:val="000000"/>
          <w:sz w:val="24"/>
          <w:szCs w:val="24"/>
          <w:shd w:val="clear" w:color="auto" w:fill="FFFFFF"/>
        </w:rPr>
      </w:pPr>
    </w:p>
    <w:p w:rsidR="00715CAE" w:rsidRPr="00D575BA" w:rsidRDefault="00D575BA">
      <w:pPr>
        <w:shd w:val="clear" w:color="auto" w:fill="FFFFFF"/>
        <w:spacing w:after="135" w:line="280" w:lineRule="atLeast"/>
        <w:ind w:left="500"/>
        <w:rPr>
          <w:rFonts w:ascii="Times New Roman" w:hAnsi="Times New Roman" w:cs="Times New Roman"/>
          <w:b/>
          <w:color w:val="000000"/>
          <w:sz w:val="24"/>
          <w:szCs w:val="24"/>
          <w:shd w:val="clear" w:color="auto" w:fill="FFFFFF"/>
        </w:rPr>
      </w:pPr>
      <w:r w:rsidRPr="00D575BA">
        <w:rPr>
          <w:rFonts w:ascii="Times New Roman" w:hAnsi="Times New Roman" w:cs="Times New Roman"/>
          <w:b/>
          <w:color w:val="000000"/>
          <w:sz w:val="24"/>
          <w:szCs w:val="24"/>
          <w:shd w:val="clear" w:color="auto" w:fill="FFFFFF"/>
        </w:rPr>
        <w:t>REFERENCES</w:t>
      </w:r>
    </w:p>
    <w:p w:rsidR="00715CAE" w:rsidRPr="00D575BA" w:rsidRDefault="00715CAE">
      <w:pPr>
        <w:rPr>
          <w:rFonts w:ascii="Times New Roman" w:hAnsi="Times New Roman" w:cs="Times New Roman"/>
          <w:sz w:val="24"/>
          <w:szCs w:val="24"/>
        </w:rPr>
      </w:pPr>
    </w:p>
    <w:p w:rsidR="00715CAE" w:rsidRPr="00D575BA" w:rsidRDefault="008B5140">
      <w:pPr>
        <w:numPr>
          <w:ilvl w:val="0"/>
          <w:numId w:val="5"/>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Richard </w:t>
      </w:r>
      <w:proofErr w:type="spellStart"/>
      <w:r w:rsidRPr="00D575BA">
        <w:rPr>
          <w:rFonts w:ascii="Times New Roman" w:hAnsi="Times New Roman" w:cs="Times New Roman"/>
          <w:color w:val="000000"/>
          <w:sz w:val="24"/>
          <w:szCs w:val="24"/>
          <w:shd w:val="clear" w:color="auto" w:fill="FFFFFF"/>
        </w:rPr>
        <w:t>Dorf</w:t>
      </w:r>
      <w:proofErr w:type="spellEnd"/>
      <w:r w:rsidRPr="00D575BA">
        <w:rPr>
          <w:rFonts w:ascii="Times New Roman" w:hAnsi="Times New Roman" w:cs="Times New Roman"/>
          <w:color w:val="000000"/>
          <w:sz w:val="24"/>
          <w:szCs w:val="24"/>
          <w:shd w:val="clear" w:color="auto" w:fill="FFFFFF"/>
        </w:rPr>
        <w:t>, Introduction to Electric Circuits, Ch. 11, 9th edition, John Wiley &amp; Sons, Inc., 2013.</w:t>
      </w:r>
    </w:p>
    <w:p w:rsidR="00715CAE" w:rsidRPr="00D575BA" w:rsidRDefault="008B5140">
      <w:pPr>
        <w:numPr>
          <w:ilvl w:val="0"/>
          <w:numId w:val="5"/>
        </w:numPr>
        <w:spacing w:beforeAutospacing="1" w:after="135" w:line="280" w:lineRule="atLeast"/>
        <w:ind w:left="500"/>
        <w:rPr>
          <w:rFonts w:ascii="Times New Roman" w:hAnsi="Times New Roman" w:cs="Times New Roman"/>
          <w:sz w:val="24"/>
          <w:szCs w:val="24"/>
        </w:rPr>
      </w:pPr>
      <w:r w:rsidRPr="00D575BA">
        <w:rPr>
          <w:rFonts w:ascii="Times New Roman" w:hAnsi="Times New Roman" w:cs="Times New Roman"/>
          <w:color w:val="000000"/>
          <w:sz w:val="24"/>
          <w:szCs w:val="24"/>
          <w:shd w:val="clear" w:color="auto" w:fill="FFFFFF"/>
        </w:rPr>
        <w:t xml:space="preserve">D. Johnson, J. Johnson, J. </w:t>
      </w:r>
      <w:proofErr w:type="spellStart"/>
      <w:r w:rsidRPr="00D575BA">
        <w:rPr>
          <w:rFonts w:ascii="Times New Roman" w:hAnsi="Times New Roman" w:cs="Times New Roman"/>
          <w:color w:val="000000"/>
          <w:sz w:val="24"/>
          <w:szCs w:val="24"/>
          <w:shd w:val="clear" w:color="auto" w:fill="FFFFFF"/>
        </w:rPr>
        <w:t>Hilburn</w:t>
      </w:r>
      <w:proofErr w:type="spellEnd"/>
      <w:r w:rsidRPr="00D575BA">
        <w:rPr>
          <w:rFonts w:ascii="Times New Roman" w:hAnsi="Times New Roman" w:cs="Times New Roman"/>
          <w:color w:val="000000"/>
          <w:sz w:val="24"/>
          <w:szCs w:val="24"/>
          <w:shd w:val="clear" w:color="auto" w:fill="FFFFFF"/>
        </w:rPr>
        <w:t xml:space="preserve">, Electric Circuit Analysis, Ch. 9, 10, 3rd </w:t>
      </w:r>
      <w:r w:rsidRPr="00D575BA">
        <w:rPr>
          <w:rFonts w:ascii="Times New Roman" w:hAnsi="Times New Roman" w:cs="Times New Roman"/>
          <w:color w:val="000000"/>
          <w:sz w:val="24"/>
          <w:szCs w:val="24"/>
          <w:shd w:val="clear" w:color="auto" w:fill="FFFFFF"/>
        </w:rPr>
        <w:t>edition, Prentice Hall, N. J., 1997.</w:t>
      </w:r>
    </w:p>
    <w:p w:rsidR="00715CAE" w:rsidRPr="00D575BA" w:rsidRDefault="008B5140">
      <w:pPr>
        <w:numPr>
          <w:ilvl w:val="0"/>
          <w:numId w:val="5"/>
        </w:numPr>
        <w:spacing w:beforeAutospacing="1" w:after="135" w:line="280" w:lineRule="atLeast"/>
        <w:ind w:left="500"/>
        <w:rPr>
          <w:rFonts w:ascii="Times New Roman" w:hAnsi="Times New Roman" w:cs="Times New Roman"/>
          <w:sz w:val="24"/>
          <w:szCs w:val="24"/>
        </w:rPr>
      </w:pPr>
      <w:proofErr w:type="spellStart"/>
      <w:r w:rsidRPr="00D575BA">
        <w:rPr>
          <w:rFonts w:ascii="Times New Roman" w:hAnsi="Times New Roman" w:cs="Times New Roman"/>
          <w:color w:val="000000"/>
          <w:sz w:val="24"/>
          <w:szCs w:val="24"/>
          <w:shd w:val="clear" w:color="auto" w:fill="FFFFFF"/>
        </w:rPr>
        <w:lastRenderedPageBreak/>
        <w:t>Turan</w:t>
      </w:r>
      <w:proofErr w:type="spellEnd"/>
      <w:r w:rsidRPr="00D575BA">
        <w:rPr>
          <w:rFonts w:ascii="Times New Roman" w:hAnsi="Times New Roman" w:cs="Times New Roman"/>
          <w:color w:val="000000"/>
          <w:sz w:val="24"/>
          <w:szCs w:val="24"/>
          <w:shd w:val="clear" w:color="auto" w:fill="FFFFFF"/>
        </w:rPr>
        <w:t xml:space="preserve"> </w:t>
      </w:r>
      <w:proofErr w:type="spellStart"/>
      <w:r w:rsidRPr="00D575BA">
        <w:rPr>
          <w:rFonts w:ascii="Times New Roman" w:hAnsi="Times New Roman" w:cs="Times New Roman"/>
          <w:color w:val="000000"/>
          <w:sz w:val="24"/>
          <w:szCs w:val="24"/>
          <w:shd w:val="clear" w:color="auto" w:fill="FFFFFF"/>
        </w:rPr>
        <w:t>Gönen</w:t>
      </w:r>
      <w:proofErr w:type="spellEnd"/>
      <w:r w:rsidRPr="00D575BA">
        <w:rPr>
          <w:rFonts w:ascii="Times New Roman" w:hAnsi="Times New Roman" w:cs="Times New Roman"/>
          <w:color w:val="000000"/>
          <w:sz w:val="24"/>
          <w:szCs w:val="24"/>
          <w:shd w:val="clear" w:color="auto" w:fill="FFFFFF"/>
        </w:rPr>
        <w:t>, </w:t>
      </w:r>
      <w:hyperlink r:id="rId9" w:anchor="v=onepage&amp;q&amp;f=false" w:history="1">
        <w:r w:rsidRPr="00D575BA">
          <w:rPr>
            <w:rStyle w:val="Hyperlink"/>
            <w:rFonts w:ascii="Times New Roman" w:hAnsi="Times New Roman" w:cs="Times New Roman"/>
            <w:sz w:val="24"/>
            <w:szCs w:val="24"/>
            <w:shd w:val="clear" w:color="auto" w:fill="FFFFFF"/>
          </w:rPr>
          <w:t>Electrical Machines with MATLAB</w:t>
        </w:r>
      </w:hyperlink>
      <w:r w:rsidRPr="00D575BA">
        <w:rPr>
          <w:rFonts w:ascii="Times New Roman" w:hAnsi="Times New Roman" w:cs="Times New Roman"/>
          <w:color w:val="000000"/>
          <w:sz w:val="24"/>
          <w:szCs w:val="24"/>
          <w:shd w:val="clear" w:color="auto" w:fill="FFFFFF"/>
        </w:rPr>
        <w:t>, pp. 17-41, 2nd Edition, CRC Press, B</w:t>
      </w:r>
      <w:r w:rsidRPr="00D575BA">
        <w:rPr>
          <w:rFonts w:ascii="Times New Roman" w:hAnsi="Times New Roman" w:cs="Times New Roman"/>
          <w:color w:val="000000"/>
          <w:sz w:val="24"/>
          <w:szCs w:val="24"/>
          <w:shd w:val="clear" w:color="auto" w:fill="FFFFFF"/>
        </w:rPr>
        <w:t>oca Raton, Fla, 2012.</w:t>
      </w:r>
    </w:p>
    <w:p w:rsidR="00715CAE" w:rsidRPr="00D575BA" w:rsidRDefault="00715CAE">
      <w:pPr>
        <w:rPr>
          <w:rFonts w:ascii="Times New Roman" w:hAnsi="Times New Roman" w:cs="Times New Roman"/>
          <w:sz w:val="24"/>
          <w:szCs w:val="24"/>
        </w:rPr>
      </w:pPr>
    </w:p>
    <w:sectPr w:rsidR="00715CAE" w:rsidRPr="00D575BA" w:rsidSect="00485E92">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E6DF3"/>
    <w:multiLevelType w:val="multilevel"/>
    <w:tmpl w:val="80FE6DF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892DE5B2"/>
    <w:multiLevelType w:val="multilevel"/>
    <w:tmpl w:val="892DE5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95229269"/>
    <w:multiLevelType w:val="multilevel"/>
    <w:tmpl w:val="9522926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A418EA47"/>
    <w:multiLevelType w:val="multilevel"/>
    <w:tmpl w:val="A418EA4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77970404"/>
    <w:multiLevelType w:val="multilevel"/>
    <w:tmpl w:val="7797040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10938"/>
    <w:rsid w:val="0007498A"/>
    <w:rsid w:val="004114F4"/>
    <w:rsid w:val="00485E92"/>
    <w:rsid w:val="00715CAE"/>
    <w:rsid w:val="008B5140"/>
    <w:rsid w:val="00D575BA"/>
    <w:rsid w:val="08D50E44"/>
    <w:rsid w:val="0D9F0C79"/>
    <w:rsid w:val="1BC97E4D"/>
    <w:rsid w:val="2AE06F0C"/>
    <w:rsid w:val="2C697F64"/>
    <w:rsid w:val="2CDE10F1"/>
    <w:rsid w:val="33602669"/>
    <w:rsid w:val="36D31489"/>
    <w:rsid w:val="382F4C85"/>
    <w:rsid w:val="3A841129"/>
    <w:rsid w:val="3DA50B97"/>
    <w:rsid w:val="3EE155BF"/>
    <w:rsid w:val="40FF3219"/>
    <w:rsid w:val="43072B31"/>
    <w:rsid w:val="43407CDD"/>
    <w:rsid w:val="470D0EA7"/>
    <w:rsid w:val="5FC060DE"/>
    <w:rsid w:val="621E65D6"/>
    <w:rsid w:val="67E10938"/>
    <w:rsid w:val="6E562E2D"/>
    <w:rsid w:val="732B5070"/>
    <w:rsid w:val="762D1C91"/>
    <w:rsid w:val="78DB19AE"/>
    <w:rsid w:val="7A14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59AAD"/>
  <w15:docId w15:val="{20BA1634-0301-4AEF-A2A8-B4AE3AB7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oks.google.com/books?id=hx99NR6_NoAC&amp;printsec=frontcover&amp;source=gbs_ge_summary_r&amp;ca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Pavilion</cp:lastModifiedBy>
  <cp:revision>3</cp:revision>
  <dcterms:created xsi:type="dcterms:W3CDTF">2021-10-03T17:30:00Z</dcterms:created>
  <dcterms:modified xsi:type="dcterms:W3CDTF">2021-10-03T21:50:00Z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796E1E8005334E54B225ED1089551EB6</vt:lpwstr>
  </property>
</Properties>
</file>