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73" w:rsidRDefault="0061476A">
      <w:pPr>
        <w:pStyle w:val="Title"/>
        <w:rPr>
          <w:b/>
          <w:sz w:val="32"/>
        </w:rPr>
      </w:pPr>
      <w:r>
        <w:rPr>
          <w:b/>
          <w:sz w:val="32"/>
        </w:rPr>
        <w:t>THE UNIVERSITY OF ZAMBIA</w:t>
      </w:r>
    </w:p>
    <w:p w:rsidR="001D4473" w:rsidRDefault="001D4473">
      <w:pPr>
        <w:jc w:val="center"/>
        <w:rPr>
          <w:b/>
          <w:sz w:val="24"/>
        </w:rPr>
      </w:pPr>
    </w:p>
    <w:p w:rsidR="001D4473" w:rsidRDefault="0061476A">
      <w:pPr>
        <w:jc w:val="center"/>
        <w:rPr>
          <w:b/>
          <w:sz w:val="24"/>
        </w:rPr>
      </w:pPr>
      <w:r>
        <w:rPr>
          <w:b/>
          <w:sz w:val="24"/>
        </w:rPr>
        <w:t>UNIVETRSITY EXAMINATION</w:t>
      </w:r>
    </w:p>
    <w:p w:rsidR="001D4473" w:rsidRDefault="001D4473">
      <w:pPr>
        <w:jc w:val="center"/>
        <w:rPr>
          <w:b/>
          <w:sz w:val="24"/>
        </w:rPr>
      </w:pPr>
    </w:p>
    <w:p w:rsidR="001D4473" w:rsidRDefault="0061476A">
      <w:pPr>
        <w:jc w:val="center"/>
        <w:rPr>
          <w:b/>
          <w:sz w:val="24"/>
        </w:rPr>
      </w:pPr>
      <w:r>
        <w:rPr>
          <w:b/>
          <w:sz w:val="24"/>
        </w:rPr>
        <w:t>SCHOOL OF MINES</w:t>
      </w:r>
    </w:p>
    <w:p w:rsidR="001D4473" w:rsidRDefault="001D4473">
      <w:pPr>
        <w:jc w:val="center"/>
        <w:rPr>
          <w:b/>
          <w:sz w:val="24"/>
        </w:rPr>
      </w:pPr>
    </w:p>
    <w:p w:rsidR="001D4473" w:rsidRDefault="0061476A">
      <w:pPr>
        <w:pStyle w:val="Heading1"/>
      </w:pPr>
      <w:r>
        <w:t>DEPARTMENT OF METALLURGY AND MINERAL PROCESSING</w:t>
      </w:r>
    </w:p>
    <w:p w:rsidR="001D4473" w:rsidRDefault="001D4473">
      <w:pPr>
        <w:rPr>
          <w:sz w:val="24"/>
        </w:rPr>
      </w:pPr>
    </w:p>
    <w:p w:rsidR="001D4473" w:rsidRDefault="0061476A">
      <w:pPr>
        <w:pStyle w:val="Heading2"/>
      </w:pPr>
      <w:r>
        <w:rPr>
          <w:u w:val="single"/>
        </w:rPr>
        <w:t>MM 415 – Mineral Processing</w:t>
      </w:r>
      <w:r>
        <w:t xml:space="preserve">                                                </w:t>
      </w:r>
      <w:r>
        <w:rPr>
          <w:u w:val="single"/>
        </w:rPr>
        <w:t>July/August, 2001</w:t>
      </w:r>
    </w:p>
    <w:p w:rsidR="001D4473" w:rsidRDefault="001D4473">
      <w:pPr>
        <w:rPr>
          <w:b/>
          <w:sz w:val="24"/>
        </w:rPr>
      </w:pPr>
    </w:p>
    <w:p w:rsidR="001D4473" w:rsidRDefault="001D4473">
      <w:pPr>
        <w:pStyle w:val="Heading3"/>
        <w:rPr>
          <w:b/>
          <w:u w:val="single"/>
        </w:rPr>
      </w:pPr>
      <w:r w:rsidRPr="001D4473">
        <w:rPr>
          <w:noProof/>
        </w:rPr>
        <w:pict>
          <v:line id="_x0000_s1026" style="position:absolute;z-index:251657728" from="32.4pt,23pt" to="363.6pt,23pt" o:allowincell="f" strokeweight="2.25pt"/>
        </w:pict>
      </w:r>
      <w:r w:rsidR="0061476A">
        <w:t xml:space="preserve">Attempt: Five Questions. Questions (1) and (3) are compulsory. </w:t>
      </w:r>
      <w:r w:rsidR="0061476A">
        <w:rPr>
          <w:b/>
          <w:u w:val="single"/>
        </w:rPr>
        <w:t>Time: 3 hours</w:t>
      </w:r>
    </w:p>
    <w:p w:rsidR="001D4473" w:rsidRDefault="001D4473"/>
    <w:p w:rsidR="001D4473" w:rsidRDefault="001D4473"/>
    <w:p w:rsidR="001D4473" w:rsidRDefault="001D4473">
      <w:pPr>
        <w:rPr>
          <w:sz w:val="24"/>
        </w:rPr>
      </w:pPr>
    </w:p>
    <w:p w:rsidR="001D4473" w:rsidRDefault="0061476A">
      <w:pPr>
        <w:pStyle w:val="BodyText"/>
        <w:numPr>
          <w:ilvl w:val="0"/>
          <w:numId w:val="1"/>
        </w:numPr>
      </w:pPr>
      <w:r>
        <w:t>State briefly but clearly what you understand by the following terms used in mineral processing:</w:t>
      </w:r>
    </w:p>
    <w:p w:rsidR="001D4473" w:rsidRDefault="0061476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metallic minerals</w:t>
      </w:r>
    </w:p>
    <w:p w:rsidR="001D4473" w:rsidRDefault="0061476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contained value of an ore deposit</w:t>
      </w:r>
    </w:p>
    <w:p w:rsidR="001D4473" w:rsidRDefault="0061476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liberation</w:t>
      </w:r>
    </w:p>
    <w:p w:rsidR="001D4473" w:rsidRDefault="0061476A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middlings</w:t>
      </w:r>
      <w:proofErr w:type="spellEnd"/>
      <w:r>
        <w:rPr>
          <w:sz w:val="24"/>
        </w:rPr>
        <w:t xml:space="preserve"> fraction</w:t>
      </w:r>
    </w:p>
    <w:p w:rsidR="001D4473" w:rsidRDefault="0061476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80% passing reduction ratio</w:t>
      </w:r>
    </w:p>
    <w:p w:rsidR="001D4473" w:rsidRDefault="0061476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angle of “nip”</w:t>
      </w:r>
    </w:p>
    <w:p w:rsidR="001D4473" w:rsidRDefault="0061476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reverse flotation</w:t>
      </w:r>
    </w:p>
    <w:p w:rsidR="001D4473" w:rsidRDefault="0061476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hindered settling ratio of two minerals</w:t>
      </w:r>
    </w:p>
    <w:p w:rsidR="001D4473" w:rsidRDefault="0061476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pulp density of a solid/liquid mixture</w:t>
      </w:r>
    </w:p>
    <w:p w:rsidR="001D4473" w:rsidRDefault="001D4473">
      <w:pPr>
        <w:ind w:left="1680"/>
        <w:rPr>
          <w:sz w:val="24"/>
        </w:rPr>
      </w:pPr>
    </w:p>
    <w:p w:rsidR="001D4473" w:rsidRDefault="0061476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(a) Write short but clear notes of reasonable length on:</w:t>
      </w:r>
    </w:p>
    <w:p w:rsidR="001D4473" w:rsidRDefault="001D4473">
      <w:pPr>
        <w:jc w:val="both"/>
        <w:rPr>
          <w:sz w:val="24"/>
        </w:rPr>
      </w:pPr>
    </w:p>
    <w:p w:rsidR="001D4473" w:rsidRDefault="0061476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Jaw crusher</w:t>
      </w:r>
    </w:p>
    <w:p w:rsidR="001D4473" w:rsidRDefault="0061476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Gyratory crusher</w:t>
      </w:r>
    </w:p>
    <w:p w:rsidR="001D4473" w:rsidRDefault="0061476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Cone crusher</w:t>
      </w:r>
    </w:p>
    <w:p w:rsidR="001D4473" w:rsidRDefault="0061476A">
      <w:pPr>
        <w:numPr>
          <w:ilvl w:val="0"/>
          <w:numId w:val="3"/>
        </w:numPr>
        <w:jc w:val="both"/>
        <w:rPr>
          <w:sz w:val="24"/>
        </w:rPr>
      </w:pPr>
      <w:proofErr w:type="spellStart"/>
      <w:r>
        <w:rPr>
          <w:sz w:val="24"/>
        </w:rPr>
        <w:t>Hardinge</w:t>
      </w:r>
      <w:proofErr w:type="spellEnd"/>
      <w:r>
        <w:rPr>
          <w:sz w:val="24"/>
        </w:rPr>
        <w:t xml:space="preserve"> mill</w:t>
      </w:r>
    </w:p>
    <w:p w:rsidR="001D4473" w:rsidRDefault="0061476A">
      <w:pPr>
        <w:jc w:val="both"/>
        <w:rPr>
          <w:sz w:val="24"/>
        </w:rPr>
      </w:pPr>
      <w:r>
        <w:rPr>
          <w:sz w:val="24"/>
        </w:rPr>
        <w:t xml:space="preserve">      </w:t>
      </w:r>
    </w:p>
    <w:p w:rsidR="001D4473" w:rsidRDefault="0061476A">
      <w:pPr>
        <w:jc w:val="both"/>
        <w:rPr>
          <w:sz w:val="24"/>
        </w:rPr>
      </w:pPr>
      <w:r>
        <w:rPr>
          <w:sz w:val="24"/>
        </w:rPr>
        <w:t xml:space="preserve">       (b) What are mill-liners and for what specific purpose are they used?  </w:t>
      </w:r>
    </w:p>
    <w:p w:rsidR="001D4473" w:rsidRDefault="001D4473">
      <w:pPr>
        <w:jc w:val="both"/>
        <w:rPr>
          <w:sz w:val="24"/>
        </w:rPr>
      </w:pPr>
    </w:p>
    <w:p w:rsidR="001D4473" w:rsidRDefault="0061476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(a) What are the advantages of wet grinding in mineral processing operations?</w:t>
      </w:r>
    </w:p>
    <w:p w:rsidR="001D4473" w:rsidRDefault="001D4473">
      <w:pPr>
        <w:jc w:val="both"/>
        <w:rPr>
          <w:sz w:val="24"/>
        </w:rPr>
      </w:pPr>
    </w:p>
    <w:p w:rsidR="001D4473" w:rsidRDefault="0061476A">
      <w:pPr>
        <w:pStyle w:val="BodyTextIndent"/>
        <w:jc w:val="both"/>
      </w:pPr>
      <w:r>
        <w:t xml:space="preserve">(b) What do you understand by open- and closed-circuit grinding? What are the                                                                                               </w:t>
      </w:r>
      <w:r>
        <w:tab/>
        <w:t>advantages of each?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jc w:val="both"/>
      </w:pPr>
      <w:r>
        <w:t xml:space="preserve">(c) The cyclone overflow line is instrumented with a magnetic flow meter and       </w:t>
      </w:r>
      <w:r>
        <w:tab/>
        <w:t xml:space="preserve">nuclear density gauge, and the mass of dry ore to flotation is </w:t>
      </w:r>
      <w:proofErr w:type="gramStart"/>
      <w:r>
        <w:t>25 t/hour</w:t>
      </w:r>
      <w:proofErr w:type="gramEnd"/>
      <w:r>
        <w:t xml:space="preserve">. The </w:t>
      </w:r>
      <w:r>
        <w:tab/>
        <w:t xml:space="preserve">feed from the fine ore bins is sampled, and is found to contain 5% moisture. </w:t>
      </w:r>
      <w:r>
        <w:tab/>
        <w:t xml:space="preserve">The cyclone feed contains 33% solids, the cyclone underflow 65% solids, and </w:t>
      </w:r>
      <w:r>
        <w:tab/>
        <w:t>the overflow 15% solids.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jc w:val="both"/>
      </w:pPr>
      <w:r>
        <w:t xml:space="preserve">   Required: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numPr>
          <w:ilvl w:val="0"/>
          <w:numId w:val="5"/>
        </w:numPr>
        <w:jc w:val="both"/>
      </w:pPr>
      <w:r>
        <w:t>circulating load on the circuit</w:t>
      </w:r>
    </w:p>
    <w:p w:rsidR="001D4473" w:rsidRDefault="0061476A">
      <w:pPr>
        <w:pStyle w:val="BodyTextIndent"/>
        <w:numPr>
          <w:ilvl w:val="0"/>
          <w:numId w:val="5"/>
        </w:numPr>
        <w:jc w:val="both"/>
      </w:pPr>
      <w:r>
        <w:t>amount of water needed to dilute the ball mill discharge</w:t>
      </w:r>
    </w:p>
    <w:p w:rsidR="001D4473" w:rsidRDefault="0061476A">
      <w:pPr>
        <w:pStyle w:val="BodyTextIndent"/>
        <w:numPr>
          <w:ilvl w:val="0"/>
          <w:numId w:val="5"/>
        </w:numPr>
        <w:jc w:val="both"/>
      </w:pPr>
      <w:proofErr w:type="gramStart"/>
      <w:r>
        <w:lastRenderedPageBreak/>
        <w:t>draw</w:t>
      </w:r>
      <w:proofErr w:type="gramEnd"/>
      <w:r>
        <w:t xml:space="preserve"> the operating flow sheet and indicate whether it is an open- or closed-circuit grinding operation.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jc w:val="both"/>
      </w:pPr>
      <w:r>
        <w:t>Hint: Input to circuit = output</w:t>
      </w:r>
    </w:p>
    <w:p w:rsidR="001D4473" w:rsidRDefault="001D4473">
      <w:pPr>
        <w:pStyle w:val="BodyTextIndent"/>
        <w:ind w:left="0"/>
        <w:jc w:val="both"/>
      </w:pPr>
    </w:p>
    <w:p w:rsidR="001D4473" w:rsidRDefault="0061476A">
      <w:pPr>
        <w:pStyle w:val="BodyTextIndent"/>
        <w:numPr>
          <w:ilvl w:val="0"/>
          <w:numId w:val="6"/>
        </w:numPr>
        <w:jc w:val="both"/>
      </w:pPr>
      <w:r>
        <w:t>Broken rock of 80% passing 2500</w:t>
      </w:r>
      <w:r>
        <w:sym w:font="Symbol" w:char="F06D"/>
      </w:r>
      <w:r>
        <w:t>m is ground wet in a ball mill to a product of 80% passing 225</w:t>
      </w:r>
      <w:r>
        <w:sym w:font="Symbol" w:char="F06D"/>
      </w:r>
      <w:r>
        <w:t>m. This size reduction required 8 kWh per tonne of feed.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numPr>
          <w:ilvl w:val="0"/>
          <w:numId w:val="7"/>
        </w:numPr>
        <w:jc w:val="both"/>
      </w:pPr>
      <w:r>
        <w:t>How much energy would be required per tonne to reduce this rock from the same feed size to 80% passing 100</w:t>
      </w:r>
      <w:r>
        <w:sym w:font="Symbol" w:char="F06D"/>
      </w:r>
      <w:r>
        <w:t>m in the same ball mill?</w:t>
      </w:r>
    </w:p>
    <w:p w:rsidR="001D4473" w:rsidRDefault="001D4473">
      <w:pPr>
        <w:pStyle w:val="BodyTextIndent"/>
        <w:ind w:left="750"/>
        <w:jc w:val="both"/>
      </w:pPr>
    </w:p>
    <w:p w:rsidR="001D4473" w:rsidRDefault="0061476A">
      <w:pPr>
        <w:pStyle w:val="BodyTextIndent"/>
        <w:numPr>
          <w:ilvl w:val="0"/>
          <w:numId w:val="7"/>
        </w:numPr>
        <w:jc w:val="both"/>
      </w:pPr>
      <w:r>
        <w:t>If it would be required to mill 11000 t/day of this same rock from 2500</w:t>
      </w:r>
      <w:r>
        <w:sym w:font="Symbol" w:char="F06D"/>
      </w:r>
      <w:r>
        <w:t>m to 100</w:t>
      </w:r>
      <w:r>
        <w:sym w:font="Symbol" w:char="F06D"/>
      </w:r>
      <w:r>
        <w:t>m (80% passing sizes) in three (3) shift operation with an expected mill efficiency of 89%, how much energy would that require per 24 hour day?</w:t>
      </w:r>
    </w:p>
    <w:p w:rsidR="001D4473" w:rsidRDefault="001D4473">
      <w:pPr>
        <w:pStyle w:val="BodyTextIndent"/>
        <w:ind w:left="750"/>
        <w:jc w:val="both"/>
      </w:pPr>
    </w:p>
    <w:p w:rsidR="001D4473" w:rsidRDefault="0061476A">
      <w:pPr>
        <w:pStyle w:val="BodyTextIndent"/>
        <w:numPr>
          <w:ilvl w:val="0"/>
          <w:numId w:val="7"/>
        </w:numPr>
        <w:jc w:val="both"/>
      </w:pPr>
      <w:r>
        <w:t>What minimum horsepower should be installed in the grinding section based upon the above data?</w:t>
      </w:r>
    </w:p>
    <w:p w:rsidR="001D4473" w:rsidRDefault="0061476A">
      <w:pPr>
        <w:pStyle w:val="BodyTextIndent"/>
        <w:ind w:left="750"/>
        <w:jc w:val="both"/>
      </w:pPr>
      <w:r>
        <w:t xml:space="preserve"> </w:t>
      </w:r>
    </w:p>
    <w:p w:rsidR="001D4473" w:rsidRDefault="0061476A">
      <w:pPr>
        <w:pStyle w:val="BodyTextIndent"/>
        <w:ind w:left="750"/>
        <w:jc w:val="both"/>
      </w:pPr>
      <w:r>
        <w:t xml:space="preserve">            1 hp = 0.75 kW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numPr>
          <w:ilvl w:val="0"/>
          <w:numId w:val="8"/>
        </w:numPr>
        <w:jc w:val="both"/>
      </w:pPr>
      <w:r>
        <w:t xml:space="preserve">(a) What are the advantages of </w:t>
      </w:r>
      <w:proofErr w:type="spellStart"/>
      <w:r>
        <w:t>hydrocyclones</w:t>
      </w:r>
      <w:proofErr w:type="spellEnd"/>
      <w:r>
        <w:t xml:space="preserve"> over mechanical classifiers?   </w:t>
      </w:r>
      <w:r>
        <w:tab/>
        <w:t>Briefly describe the efficiency of a cyclone.</w:t>
      </w:r>
    </w:p>
    <w:p w:rsidR="001D4473" w:rsidRDefault="001D4473">
      <w:pPr>
        <w:pStyle w:val="BodyTextIndent"/>
        <w:ind w:left="1020"/>
        <w:jc w:val="both"/>
      </w:pPr>
    </w:p>
    <w:p w:rsidR="001D4473" w:rsidRDefault="0061476A">
      <w:pPr>
        <w:pStyle w:val="BodyTextIndent"/>
        <w:ind w:left="1020"/>
        <w:jc w:val="both"/>
      </w:pPr>
      <w:r>
        <w:t>(b) What are jigs, and what are their main applications?</w:t>
      </w:r>
    </w:p>
    <w:p w:rsidR="001D4473" w:rsidRDefault="001D4473">
      <w:pPr>
        <w:pStyle w:val="BodyTextIndent"/>
        <w:ind w:left="1020"/>
        <w:jc w:val="both"/>
      </w:pPr>
    </w:p>
    <w:p w:rsidR="001D4473" w:rsidRDefault="0061476A">
      <w:pPr>
        <w:pStyle w:val="BodyTextIndent"/>
        <w:ind w:left="1020"/>
        <w:jc w:val="both"/>
      </w:pPr>
      <w:r>
        <w:t xml:space="preserve">(c) What are the main requirements of the solid particles to be used as a </w:t>
      </w:r>
      <w:r>
        <w:tab/>
        <w:t>medium in heavy media cyclones? Explain briefly.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numPr>
          <w:ilvl w:val="0"/>
          <w:numId w:val="8"/>
        </w:numPr>
        <w:jc w:val="both"/>
      </w:pPr>
      <w:r>
        <w:t xml:space="preserve">(a) What is froth flotation? Describe the role of the following chemical </w:t>
      </w:r>
      <w:r>
        <w:tab/>
        <w:t>reagents in flotation.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numPr>
          <w:ilvl w:val="0"/>
          <w:numId w:val="9"/>
        </w:numPr>
        <w:jc w:val="both"/>
      </w:pPr>
      <w:r>
        <w:t>collectors</w:t>
      </w:r>
    </w:p>
    <w:p w:rsidR="001D4473" w:rsidRDefault="0061476A">
      <w:pPr>
        <w:pStyle w:val="BodyTextIndent"/>
        <w:numPr>
          <w:ilvl w:val="0"/>
          <w:numId w:val="9"/>
        </w:numPr>
        <w:jc w:val="both"/>
      </w:pPr>
      <w:r>
        <w:t>frothers, and</w:t>
      </w:r>
    </w:p>
    <w:p w:rsidR="001D4473" w:rsidRDefault="0061476A">
      <w:pPr>
        <w:pStyle w:val="BodyTextIndent"/>
        <w:numPr>
          <w:ilvl w:val="0"/>
          <w:numId w:val="9"/>
        </w:numPr>
        <w:jc w:val="both"/>
      </w:pPr>
      <w:r>
        <w:t>depressants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jc w:val="both"/>
      </w:pPr>
      <w:r>
        <w:t xml:space="preserve">                     Give examples in each case.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jc w:val="both"/>
      </w:pPr>
      <w:r>
        <w:t xml:space="preserve">            (b) What is the importance of pH in froth flotation?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jc w:val="both"/>
      </w:pPr>
      <w:r>
        <w:t xml:space="preserve">            (c) What are the “scavenger” and “cleaner” circuits in flotation?</w:t>
      </w:r>
    </w:p>
    <w:p w:rsidR="001D4473" w:rsidRDefault="001D4473">
      <w:pPr>
        <w:pStyle w:val="BodyTextIndent"/>
        <w:jc w:val="both"/>
      </w:pPr>
    </w:p>
    <w:p w:rsidR="001D4473" w:rsidRDefault="0061476A">
      <w:pPr>
        <w:pStyle w:val="BodyTextIndent"/>
        <w:numPr>
          <w:ilvl w:val="0"/>
          <w:numId w:val="8"/>
        </w:numPr>
        <w:jc w:val="both"/>
      </w:pPr>
      <w:r>
        <w:t xml:space="preserve">(a) What are the main methods of dewatering? Briefly describe each of </w:t>
      </w:r>
      <w:r>
        <w:tab/>
        <w:t>them.</w:t>
      </w:r>
    </w:p>
    <w:p w:rsidR="001D4473" w:rsidRDefault="001D4473">
      <w:pPr>
        <w:pStyle w:val="BodyTextIndent"/>
        <w:ind w:left="1020"/>
        <w:jc w:val="both"/>
      </w:pPr>
    </w:p>
    <w:p w:rsidR="001D4473" w:rsidRDefault="0061476A">
      <w:pPr>
        <w:pStyle w:val="BodyTextIndent"/>
        <w:ind w:left="1020"/>
        <w:jc w:val="both"/>
      </w:pPr>
      <w:r>
        <w:t xml:space="preserve">(b) Describe briefly the construction of tailing dams by the upstream, </w:t>
      </w:r>
      <w:r>
        <w:tab/>
        <w:t xml:space="preserve">downstream and centre-line methods. What are the advantages of each </w:t>
      </w:r>
      <w:r>
        <w:tab/>
        <w:t>method? Illustrate with sketches.</w:t>
      </w:r>
    </w:p>
    <w:p w:rsidR="001D4473" w:rsidRDefault="001D4473">
      <w:pPr>
        <w:pStyle w:val="BodyTextIndent"/>
        <w:ind w:left="1020"/>
        <w:jc w:val="both"/>
      </w:pPr>
    </w:p>
    <w:p w:rsidR="0061476A" w:rsidRDefault="0061476A">
      <w:pPr>
        <w:pStyle w:val="BodyTextIndent"/>
        <w:ind w:left="1020"/>
        <w:jc w:val="center"/>
      </w:pPr>
      <w:r>
        <w:rPr>
          <w:b/>
        </w:rPr>
        <w:t>END OF EXAMINATION</w:t>
      </w:r>
    </w:p>
    <w:sectPr w:rsidR="0061476A" w:rsidSect="001D447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EF3"/>
    <w:multiLevelType w:val="singleLevel"/>
    <w:tmpl w:val="6498BA9A"/>
    <w:lvl w:ilvl="0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abstractNum w:abstractNumId="1">
    <w:nsid w:val="0D872FA7"/>
    <w:multiLevelType w:val="singleLevel"/>
    <w:tmpl w:val="A6768E92"/>
    <w:lvl w:ilvl="0">
      <w:start w:val="1"/>
      <w:numFmt w:val="lowerRoman"/>
      <w:lvlText w:val="(%1)"/>
      <w:lvlJc w:val="left"/>
      <w:pPr>
        <w:tabs>
          <w:tab w:val="num" w:pos="2280"/>
        </w:tabs>
        <w:ind w:left="2280" w:hanging="720"/>
      </w:pPr>
      <w:rPr>
        <w:rFonts w:hint="default"/>
      </w:rPr>
    </w:lvl>
  </w:abstractNum>
  <w:abstractNum w:abstractNumId="2">
    <w:nsid w:val="236B674C"/>
    <w:multiLevelType w:val="singleLevel"/>
    <w:tmpl w:val="2D8A8A5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3">
    <w:nsid w:val="379E615B"/>
    <w:multiLevelType w:val="singleLevel"/>
    <w:tmpl w:val="5EF675CC"/>
    <w:lvl w:ilvl="0">
      <w:start w:val="1"/>
      <w:numFmt w:val="lowerRoman"/>
      <w:lvlText w:val="(%1)"/>
      <w:lvlJc w:val="left"/>
      <w:pPr>
        <w:tabs>
          <w:tab w:val="num" w:pos="1470"/>
        </w:tabs>
        <w:ind w:left="1470" w:hanging="720"/>
      </w:pPr>
      <w:rPr>
        <w:rFonts w:hint="default"/>
      </w:rPr>
    </w:lvl>
  </w:abstractNum>
  <w:abstractNum w:abstractNumId="4">
    <w:nsid w:val="53133CF3"/>
    <w:multiLevelType w:val="singleLevel"/>
    <w:tmpl w:val="DD92BC36"/>
    <w:lvl w:ilvl="0">
      <w:start w:val="4"/>
      <w:numFmt w:val="decimal"/>
      <w:lvlText w:val="(%1)"/>
      <w:lvlJc w:val="left"/>
      <w:pPr>
        <w:tabs>
          <w:tab w:val="num" w:pos="1020"/>
        </w:tabs>
        <w:ind w:left="1020" w:hanging="660"/>
      </w:pPr>
      <w:rPr>
        <w:rFonts w:hint="default"/>
      </w:rPr>
    </w:lvl>
  </w:abstractNum>
  <w:abstractNum w:abstractNumId="5">
    <w:nsid w:val="606835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31D2CEB"/>
    <w:multiLevelType w:val="singleLevel"/>
    <w:tmpl w:val="6498BA9A"/>
    <w:lvl w:ilvl="0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abstractNum w:abstractNumId="7">
    <w:nsid w:val="69FB07C8"/>
    <w:multiLevelType w:val="singleLevel"/>
    <w:tmpl w:val="4CE094DE"/>
    <w:lvl w:ilvl="0">
      <w:start w:val="4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8">
    <w:nsid w:val="74454C25"/>
    <w:multiLevelType w:val="singleLevel"/>
    <w:tmpl w:val="BF8C019A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55C97"/>
    <w:rsid w:val="001D4473"/>
    <w:rsid w:val="003814B2"/>
    <w:rsid w:val="0061476A"/>
    <w:rsid w:val="0065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473"/>
  </w:style>
  <w:style w:type="paragraph" w:styleId="Heading1">
    <w:name w:val="heading 1"/>
    <w:basedOn w:val="Normal"/>
    <w:next w:val="Normal"/>
    <w:qFormat/>
    <w:rsid w:val="001D4473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D4473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D4473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D4473"/>
    <w:pPr>
      <w:jc w:val="center"/>
    </w:pPr>
    <w:rPr>
      <w:sz w:val="24"/>
    </w:rPr>
  </w:style>
  <w:style w:type="paragraph" w:styleId="BodyText">
    <w:name w:val="Body Text"/>
    <w:basedOn w:val="Normal"/>
    <w:semiHidden/>
    <w:rsid w:val="001D4473"/>
    <w:rPr>
      <w:sz w:val="24"/>
    </w:rPr>
  </w:style>
  <w:style w:type="paragraph" w:styleId="BodyTextIndent">
    <w:name w:val="Body Text Indent"/>
    <w:basedOn w:val="Normal"/>
    <w:semiHidden/>
    <w:rsid w:val="001D4473"/>
    <w:pPr>
      <w:ind w:left="36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ZAMBIA</vt:lpstr>
    </vt:vector>
  </TitlesOfParts>
  <Company>University of Cape Town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ZAMBIA</dc:title>
  <dc:creator>New Windows 98 User</dc:creator>
  <cp:lastModifiedBy> </cp:lastModifiedBy>
  <cp:revision>2</cp:revision>
  <dcterms:created xsi:type="dcterms:W3CDTF">2017-05-17T04:04:00Z</dcterms:created>
  <dcterms:modified xsi:type="dcterms:W3CDTF">2017-05-17T04:04:00Z</dcterms:modified>
</cp:coreProperties>
</file>