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DC265" w14:textId="6B689B75" w:rsidR="001A0870" w:rsidRPr="002F247E" w:rsidRDefault="00381ADC" w:rsidP="002F247E">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UNIT </w:t>
      </w:r>
      <w:r w:rsidR="001A0870" w:rsidRPr="002F247E">
        <w:rPr>
          <w:rFonts w:ascii="Times New Roman" w:hAnsi="Times New Roman" w:cs="Times New Roman"/>
          <w:b/>
          <w:sz w:val="24"/>
          <w:szCs w:val="24"/>
          <w:lang w:val="en-US"/>
        </w:rPr>
        <w:t>1</w:t>
      </w:r>
    </w:p>
    <w:p w14:paraId="61E39FAE" w14:textId="32B577CD" w:rsidR="001A0870" w:rsidRPr="002F247E" w:rsidRDefault="001A0870" w:rsidP="002F247E">
      <w:pPr>
        <w:spacing w:line="360" w:lineRule="auto"/>
        <w:jc w:val="center"/>
        <w:rPr>
          <w:rFonts w:ascii="Times New Roman" w:hAnsi="Times New Roman" w:cs="Times New Roman"/>
          <w:b/>
          <w:sz w:val="24"/>
          <w:szCs w:val="24"/>
          <w:lang w:val="en-US"/>
        </w:rPr>
      </w:pPr>
      <w:r w:rsidRPr="002F247E">
        <w:rPr>
          <w:rFonts w:ascii="Times New Roman" w:hAnsi="Times New Roman" w:cs="Times New Roman"/>
          <w:b/>
          <w:sz w:val="24"/>
          <w:szCs w:val="24"/>
          <w:lang w:val="en-US"/>
        </w:rPr>
        <w:t>INTRODUCTION</w:t>
      </w:r>
    </w:p>
    <w:p w14:paraId="4AC46112" w14:textId="60818EF9" w:rsidR="001A0870" w:rsidRPr="002F247E" w:rsidRDefault="001A0870" w:rsidP="002F247E">
      <w:pPr>
        <w:spacing w:line="360" w:lineRule="auto"/>
        <w:jc w:val="center"/>
        <w:rPr>
          <w:rFonts w:ascii="Times New Roman" w:hAnsi="Times New Roman" w:cs="Times New Roman"/>
          <w:i/>
          <w:sz w:val="24"/>
          <w:szCs w:val="24"/>
          <w:lang w:val="en-US"/>
        </w:rPr>
      </w:pPr>
      <w:r w:rsidRPr="002F247E">
        <w:rPr>
          <w:rFonts w:ascii="Times New Roman" w:hAnsi="Times New Roman" w:cs="Times New Roman"/>
          <w:b/>
          <w:sz w:val="24"/>
          <w:szCs w:val="24"/>
          <w:lang w:val="en-US"/>
        </w:rPr>
        <w:t>Minerals and Ores</w:t>
      </w:r>
    </w:p>
    <w:p w14:paraId="14F09C68" w14:textId="71905C3F" w:rsidR="001A0870" w:rsidRPr="002F247E" w:rsidRDefault="001A0870" w:rsidP="002F247E">
      <w:pPr>
        <w:spacing w:line="360" w:lineRule="auto"/>
        <w:rPr>
          <w:rFonts w:ascii="Times New Roman" w:hAnsi="Times New Roman" w:cs="Times New Roman"/>
          <w:i/>
          <w:sz w:val="24"/>
          <w:szCs w:val="24"/>
          <w:lang w:val="en-US"/>
        </w:rPr>
      </w:pPr>
      <w:r w:rsidRPr="002F247E">
        <w:rPr>
          <w:rFonts w:ascii="Times New Roman" w:hAnsi="Times New Roman" w:cs="Times New Roman"/>
          <w:i/>
          <w:sz w:val="24"/>
          <w:szCs w:val="24"/>
          <w:lang w:val="en-US"/>
        </w:rPr>
        <w:t>Minerals</w:t>
      </w:r>
    </w:p>
    <w:p w14:paraId="4B47F72F" w14:textId="3C135B89" w:rsidR="006A46BF" w:rsidRPr="002F247E" w:rsidRDefault="006A46BF"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lang w:val="en-US"/>
        </w:rPr>
        <w:t>The forms in which metals are found in the crust of the earth and as seabed deposits depend on their reactivity with their environment, particularly with oxygen, sulfur, and carbon dioxide. Gold and platinum metals are found principally in the native or metallic form.</w:t>
      </w:r>
      <w:r w:rsidRPr="00381ADC">
        <w:rPr>
          <w:rFonts w:ascii="Times New Roman" w:hAnsi="Times New Roman" w:cs="Times New Roman"/>
          <w:b/>
          <w:color w:val="FF0000"/>
          <w:sz w:val="24"/>
          <w:szCs w:val="24"/>
          <w:lang w:val="en-US"/>
        </w:rPr>
        <w:t xml:space="preserve"> Silver, copper, and mercury are found native as well as in the form of sulfides, carbonates, and chlorides. The more reactive metals are always in compound form, such as the oxides and sulfides of iron and the oxides and silicates of aluminum and beryllium</w:t>
      </w:r>
      <w:r w:rsidRPr="002F247E">
        <w:rPr>
          <w:rFonts w:ascii="Times New Roman" w:hAnsi="Times New Roman" w:cs="Times New Roman"/>
          <w:sz w:val="24"/>
          <w:szCs w:val="24"/>
          <w:lang w:val="en-US"/>
        </w:rPr>
        <w:t xml:space="preserve">. These naturally occurring compounds are known as minerals, most of which have been given names according to their composition (e.g., galena—lead sulfide, </w:t>
      </w:r>
      <w:proofErr w:type="spellStart"/>
      <w:r w:rsidRPr="002F247E">
        <w:rPr>
          <w:rFonts w:ascii="Times New Roman" w:hAnsi="Times New Roman" w:cs="Times New Roman"/>
          <w:sz w:val="24"/>
          <w:szCs w:val="24"/>
          <w:lang w:val="en-US"/>
        </w:rPr>
        <w:t>PbS</w:t>
      </w:r>
      <w:proofErr w:type="spellEnd"/>
      <w:r w:rsidRPr="002F247E">
        <w:rPr>
          <w:rFonts w:ascii="Times New Roman" w:hAnsi="Times New Roman" w:cs="Times New Roman"/>
          <w:sz w:val="24"/>
          <w:szCs w:val="24"/>
          <w:lang w:val="en-US"/>
        </w:rPr>
        <w:t xml:space="preserve">; </w:t>
      </w:r>
      <w:proofErr w:type="spellStart"/>
      <w:r w:rsidRPr="002F247E">
        <w:rPr>
          <w:rFonts w:ascii="Times New Roman" w:hAnsi="Times New Roman" w:cs="Times New Roman"/>
          <w:sz w:val="24"/>
          <w:szCs w:val="24"/>
          <w:lang w:val="en-US"/>
        </w:rPr>
        <w:t>cassiterite</w:t>
      </w:r>
      <w:proofErr w:type="spellEnd"/>
      <w:r w:rsidRPr="002F247E">
        <w:rPr>
          <w:rFonts w:ascii="Times New Roman" w:hAnsi="Times New Roman" w:cs="Times New Roman"/>
          <w:sz w:val="24"/>
          <w:szCs w:val="24"/>
          <w:lang w:val="en-US"/>
        </w:rPr>
        <w:t xml:space="preserve">—tin oxide, </w:t>
      </w:r>
      <w:proofErr w:type="spellStart"/>
      <w:r w:rsidRPr="002F247E">
        <w:rPr>
          <w:rFonts w:ascii="Times New Roman" w:hAnsi="Times New Roman" w:cs="Times New Roman"/>
          <w:sz w:val="24"/>
          <w:szCs w:val="24"/>
          <w:lang w:val="en-US"/>
        </w:rPr>
        <w:t>SnO</w:t>
      </w:r>
      <w:proofErr w:type="spellEnd"/>
      <w:proofErr w:type="gramStart"/>
      <w:r w:rsidRPr="002F247E">
        <w:rPr>
          <w:rFonts w:ascii="Times New Roman" w:hAnsi="Times New Roman" w:cs="Times New Roman"/>
          <w:sz w:val="24"/>
          <w:szCs w:val="24"/>
          <w:lang w:val="en-US"/>
        </w:rPr>
        <w:t>) .</w:t>
      </w:r>
      <w:proofErr w:type="gramEnd"/>
    </w:p>
    <w:p w14:paraId="42AE30B5" w14:textId="4C421E1D" w:rsidR="006059A4" w:rsidRPr="002F247E" w:rsidRDefault="006A46BF"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lang w:val="en-US"/>
        </w:rPr>
        <w:t xml:space="preserve">Minerals by definition are natural inorganic substances possessing definite chemical compositions and atomic structures. Some flexibility, however, is allowed in this definition. Many minerals exhibit </w:t>
      </w:r>
      <w:r w:rsidRPr="00381ADC">
        <w:rPr>
          <w:rFonts w:ascii="Times New Roman" w:hAnsi="Times New Roman" w:cs="Times New Roman"/>
          <w:b/>
          <w:i/>
          <w:color w:val="FF0000"/>
          <w:sz w:val="24"/>
          <w:szCs w:val="24"/>
          <w:lang w:val="en-US"/>
        </w:rPr>
        <w:t>isomorphism</w:t>
      </w:r>
      <w:r w:rsidRPr="00381ADC">
        <w:rPr>
          <w:rFonts w:ascii="Times New Roman" w:hAnsi="Times New Roman" w:cs="Times New Roman"/>
          <w:b/>
          <w:color w:val="FF0000"/>
          <w:sz w:val="24"/>
          <w:szCs w:val="24"/>
          <w:lang w:val="en-US"/>
        </w:rPr>
        <w:t>,</w:t>
      </w:r>
      <w:r w:rsidRPr="002F247E">
        <w:rPr>
          <w:rFonts w:ascii="Times New Roman" w:hAnsi="Times New Roman" w:cs="Times New Roman"/>
          <w:sz w:val="24"/>
          <w:szCs w:val="24"/>
          <w:lang w:val="en-US"/>
        </w:rPr>
        <w:t xml:space="preserve"> where substitution of atoms within the crystal structure by similar atoms takes place without affecting the atomic structure. The mineral olivine, for example, has the chemical composition (</w:t>
      </w:r>
      <w:proofErr w:type="spellStart"/>
      <w:proofErr w:type="gramStart"/>
      <w:r w:rsidRPr="002F247E">
        <w:rPr>
          <w:rFonts w:ascii="Times New Roman" w:hAnsi="Times New Roman" w:cs="Times New Roman"/>
          <w:sz w:val="24"/>
          <w:szCs w:val="24"/>
          <w:lang w:val="en-US"/>
        </w:rPr>
        <w:t>Mg,Fe</w:t>
      </w:r>
      <w:proofErr w:type="spellEnd"/>
      <w:proofErr w:type="gramEnd"/>
      <w:r w:rsidRPr="002F247E">
        <w:rPr>
          <w:rFonts w:ascii="Times New Roman" w:hAnsi="Times New Roman" w:cs="Times New Roman"/>
          <w:sz w:val="24"/>
          <w:szCs w:val="24"/>
          <w:lang w:val="en-US"/>
        </w:rPr>
        <w:t>)</w:t>
      </w:r>
      <w:r w:rsidRPr="002F247E">
        <w:rPr>
          <w:rFonts w:ascii="Times New Roman" w:hAnsi="Times New Roman" w:cs="Times New Roman"/>
          <w:sz w:val="24"/>
          <w:szCs w:val="24"/>
          <w:vertAlign w:val="subscript"/>
          <w:lang w:val="en-US"/>
        </w:rPr>
        <w:t>2</w:t>
      </w:r>
      <w:r w:rsidRPr="002F247E">
        <w:rPr>
          <w:rFonts w:ascii="Times New Roman" w:hAnsi="Times New Roman" w:cs="Times New Roman"/>
          <w:sz w:val="24"/>
          <w:szCs w:val="24"/>
          <w:lang w:val="en-US"/>
        </w:rPr>
        <w:t>SiO</w:t>
      </w:r>
      <w:r w:rsidRPr="002F247E">
        <w:rPr>
          <w:rFonts w:ascii="Times New Roman" w:hAnsi="Times New Roman" w:cs="Times New Roman"/>
          <w:sz w:val="24"/>
          <w:szCs w:val="24"/>
          <w:vertAlign w:val="subscript"/>
          <w:lang w:val="en-US"/>
        </w:rPr>
        <w:t>4</w:t>
      </w:r>
      <w:r w:rsidRPr="002F247E">
        <w:rPr>
          <w:rFonts w:ascii="Times New Roman" w:hAnsi="Times New Roman" w:cs="Times New Roman"/>
          <w:sz w:val="24"/>
          <w:szCs w:val="24"/>
          <w:lang w:val="en-US"/>
        </w:rPr>
        <w:t xml:space="preserve">, but the ratio of Mg atoms to Fe atoms varies. The total number of Mg and Fe atoms in all </w:t>
      </w:r>
      <w:proofErr w:type="spellStart"/>
      <w:r w:rsidRPr="002F247E">
        <w:rPr>
          <w:rFonts w:ascii="Times New Roman" w:hAnsi="Times New Roman" w:cs="Times New Roman"/>
          <w:sz w:val="24"/>
          <w:szCs w:val="24"/>
          <w:lang w:val="en-US"/>
        </w:rPr>
        <w:t>olivines</w:t>
      </w:r>
      <w:proofErr w:type="spellEnd"/>
      <w:r w:rsidRPr="002F247E">
        <w:rPr>
          <w:rFonts w:ascii="Times New Roman" w:hAnsi="Times New Roman" w:cs="Times New Roman"/>
          <w:sz w:val="24"/>
          <w:szCs w:val="24"/>
          <w:lang w:val="en-US"/>
        </w:rPr>
        <w:t xml:space="preserve">, however, has the same ratio to that of the Si and O atoms. Minerals can also exhibit </w:t>
      </w:r>
      <w:r w:rsidRPr="00381ADC">
        <w:rPr>
          <w:rFonts w:ascii="Times New Roman" w:hAnsi="Times New Roman" w:cs="Times New Roman"/>
          <w:b/>
          <w:i/>
          <w:color w:val="FF0000"/>
          <w:sz w:val="24"/>
          <w:szCs w:val="24"/>
          <w:lang w:val="en-US"/>
        </w:rPr>
        <w:t>polymorphism</w:t>
      </w:r>
      <w:r w:rsidRPr="00381ADC">
        <w:rPr>
          <w:rFonts w:ascii="Times New Roman" w:hAnsi="Times New Roman" w:cs="Times New Roman"/>
          <w:b/>
          <w:color w:val="FF0000"/>
          <w:sz w:val="24"/>
          <w:szCs w:val="24"/>
          <w:lang w:val="en-US"/>
        </w:rPr>
        <w:t>,</w:t>
      </w:r>
      <w:r w:rsidRPr="002F247E">
        <w:rPr>
          <w:rFonts w:ascii="Times New Roman" w:hAnsi="Times New Roman" w:cs="Times New Roman"/>
          <w:sz w:val="24"/>
          <w:szCs w:val="24"/>
          <w:lang w:val="en-US"/>
        </w:rPr>
        <w:t xml:space="preserve"> different minerals having the same chemical composition, but markedly different physical properties due to a difference in crystal structure. Thus, the two minerals graphite and diamond have exactly the same composition, being</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composed entirely of carbon atoms, but have widely different properties due to the arrangement of the carbon atoms within the crystal lattice. The term “mineral” is often used in a much more extended sense to include anything of economic value</w:t>
      </w:r>
      <w:r w:rsidR="003D2789"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that is extracted from the earth. Thus, coal, chalk, clay, and granite do not come within the definition of a mineral, although details of their production are usually included in national figures for mineral production. Such materials are, in fact, rocks, which are not homogeneous in chemical and physical composition, as are minerals, but generally consist of a variety of minerals and form large parts of the earth’s crust. For instance, granite, which is one of the most abundant</w:t>
      </w:r>
      <w:r w:rsidRPr="002F247E">
        <w:rPr>
          <w:rFonts w:ascii="Times New Roman" w:hAnsi="Times New Roman" w:cs="Times New Roman"/>
          <w:i/>
          <w:sz w:val="24"/>
          <w:szCs w:val="24"/>
          <w:vertAlign w:val="subscript"/>
          <w:lang w:val="en-US"/>
        </w:rPr>
        <w:t xml:space="preserve"> </w:t>
      </w:r>
      <w:r w:rsidRPr="002F247E">
        <w:rPr>
          <w:rFonts w:ascii="Times New Roman" w:hAnsi="Times New Roman" w:cs="Times New Roman"/>
          <w:sz w:val="24"/>
          <w:szCs w:val="24"/>
          <w:lang w:val="en-US"/>
        </w:rPr>
        <w:t>igneous</w:t>
      </w:r>
      <w:r w:rsidRPr="002F247E">
        <w:rPr>
          <w:rFonts w:ascii="Times New Roman" w:hAnsi="Times New Roman" w:cs="Times New Roman"/>
          <w:i/>
          <w:sz w:val="24"/>
          <w:szCs w:val="24"/>
          <w:vertAlign w:val="subscript"/>
          <w:lang w:val="en-US"/>
        </w:rPr>
        <w:t xml:space="preserve"> </w:t>
      </w:r>
      <w:r w:rsidRPr="002F247E">
        <w:rPr>
          <w:rFonts w:ascii="Times New Roman" w:hAnsi="Times New Roman" w:cs="Times New Roman"/>
          <w:sz w:val="24"/>
          <w:szCs w:val="24"/>
          <w:lang w:val="en-US"/>
        </w:rPr>
        <w:t xml:space="preserve">rocks, that is, a rock formed by cooling of molten material, or magma, within the earth’s crust, is composed of three main mineral constituents: feldspar, quartz, and mica. These </w:t>
      </w:r>
      <w:r w:rsidRPr="002F247E">
        <w:rPr>
          <w:rFonts w:ascii="Times New Roman" w:hAnsi="Times New Roman" w:cs="Times New Roman"/>
          <w:sz w:val="24"/>
          <w:szCs w:val="24"/>
          <w:lang w:val="en-US"/>
        </w:rPr>
        <w:lastRenderedPageBreak/>
        <w:t xml:space="preserve">three mineral components occur in varying proportions in different parts of the same granite mass. </w:t>
      </w:r>
    </w:p>
    <w:p w14:paraId="4CE8A158" w14:textId="45AFF1B0" w:rsidR="004C16DF" w:rsidRPr="002F247E" w:rsidRDefault="006A46BF"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lang w:val="en-US"/>
        </w:rPr>
        <w:t>Coals are</w:t>
      </w:r>
      <w:r w:rsidR="006059A4" w:rsidRPr="002F247E">
        <w:rPr>
          <w:rFonts w:ascii="Times New Roman" w:hAnsi="Times New Roman" w:cs="Times New Roman"/>
          <w:sz w:val="24"/>
          <w:szCs w:val="24"/>
          <w:lang w:val="en-US"/>
        </w:rPr>
        <w:t xml:space="preserve"> not minerals in the geological sense, but</w:t>
      </w:r>
      <w:r w:rsidRPr="002F247E">
        <w:rPr>
          <w:rFonts w:ascii="Times New Roman" w:hAnsi="Times New Roman" w:cs="Times New Roman"/>
          <w:sz w:val="24"/>
          <w:szCs w:val="24"/>
          <w:lang w:val="en-US"/>
        </w:rPr>
        <w:t xml:space="preserve"> a group of bedded rocks formed by the accumulation of vegetable matter. Most coal-seams were</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formed over 300 million years ago by the decomposition</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of vegetable matter from the dense tropical forests which</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covered certain areas of the earth. During the early formation of the coal-seams, the rotting vegetation formed thick beds of peat, an unconsolidated product of the decomposition of vegetation, found in marshes and bogs. This later</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 xml:space="preserve">became overlain with shales, sandstones, mud, and </w:t>
      </w:r>
      <w:r w:rsidR="006059A4" w:rsidRPr="002F247E">
        <w:rPr>
          <w:rFonts w:ascii="Times New Roman" w:hAnsi="Times New Roman" w:cs="Times New Roman"/>
          <w:sz w:val="24"/>
          <w:szCs w:val="24"/>
          <w:lang w:val="en-US"/>
        </w:rPr>
        <w:t>silt, and</w:t>
      </w:r>
      <w:r w:rsidRPr="002F247E">
        <w:rPr>
          <w:rFonts w:ascii="Times New Roman" w:hAnsi="Times New Roman" w:cs="Times New Roman"/>
          <w:sz w:val="24"/>
          <w:szCs w:val="24"/>
          <w:lang w:val="en-US"/>
        </w:rPr>
        <w:t xml:space="preserve"> under the action of the increasing pressure, temperature and time, the peat-beds became altered, or</w:t>
      </w:r>
      <w:r w:rsidR="006059A4" w:rsidRPr="002F247E">
        <w:rPr>
          <w:rFonts w:ascii="Times New Roman" w:hAnsi="Times New Roman" w:cs="Times New Roman"/>
          <w:sz w:val="24"/>
          <w:szCs w:val="24"/>
          <w:lang w:val="en-US"/>
        </w:rPr>
        <w:t xml:space="preserve"> </w:t>
      </w:r>
      <w:proofErr w:type="spellStart"/>
      <w:r w:rsidRPr="002F247E">
        <w:rPr>
          <w:rFonts w:ascii="Times New Roman" w:hAnsi="Times New Roman" w:cs="Times New Roman"/>
          <w:i/>
          <w:sz w:val="24"/>
          <w:szCs w:val="24"/>
          <w:lang w:val="en-US"/>
        </w:rPr>
        <w:t>metamor</w:t>
      </w:r>
      <w:proofErr w:type="spellEnd"/>
      <w:r w:rsidRPr="002F247E">
        <w:rPr>
          <w:rFonts w:ascii="Times New Roman" w:hAnsi="Times New Roman" w:cs="Times New Roman"/>
          <w:i/>
          <w:sz w:val="24"/>
          <w:szCs w:val="24"/>
          <w:lang w:val="en-US"/>
        </w:rPr>
        <w:t xml:space="preserve">- </w:t>
      </w:r>
      <w:proofErr w:type="spellStart"/>
      <w:proofErr w:type="gramStart"/>
      <w:r w:rsidRPr="002F247E">
        <w:rPr>
          <w:rFonts w:ascii="Times New Roman" w:hAnsi="Times New Roman" w:cs="Times New Roman"/>
          <w:i/>
          <w:sz w:val="24"/>
          <w:szCs w:val="24"/>
          <w:lang w:val="en-US"/>
        </w:rPr>
        <w:t>phosed</w:t>
      </w:r>
      <w:proofErr w:type="spellEnd"/>
      <w:r w:rsidRPr="002F247E">
        <w:rPr>
          <w:rFonts w:ascii="Times New Roman" w:hAnsi="Times New Roman" w:cs="Times New Roman"/>
          <w:sz w:val="24"/>
          <w:szCs w:val="24"/>
          <w:lang w:val="en-US"/>
        </w:rPr>
        <w:t xml:space="preserve"> ,</w:t>
      </w:r>
      <w:proofErr w:type="gramEnd"/>
      <w:r w:rsidRPr="002F247E">
        <w:rPr>
          <w:rFonts w:ascii="Times New Roman" w:hAnsi="Times New Roman" w:cs="Times New Roman"/>
          <w:sz w:val="24"/>
          <w:szCs w:val="24"/>
          <w:lang w:val="en-US"/>
        </w:rPr>
        <w:t xml:space="preserve"> to produce the sedimentary rock known as coal.</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The degree of alteration is known as the</w:t>
      </w:r>
      <w:r w:rsidR="006059A4" w:rsidRPr="002F247E">
        <w:rPr>
          <w:rFonts w:ascii="Times New Roman" w:hAnsi="Times New Roman" w:cs="Times New Roman"/>
          <w:i/>
          <w:sz w:val="24"/>
          <w:szCs w:val="24"/>
          <w:vertAlign w:val="subscript"/>
          <w:lang w:val="en-US"/>
        </w:rPr>
        <w:t xml:space="preserve"> </w:t>
      </w:r>
      <w:r w:rsidRPr="002F247E">
        <w:rPr>
          <w:rFonts w:ascii="Times New Roman" w:hAnsi="Times New Roman" w:cs="Times New Roman"/>
          <w:i/>
          <w:sz w:val="24"/>
          <w:szCs w:val="24"/>
          <w:lang w:val="en-US"/>
        </w:rPr>
        <w:t>rank</w:t>
      </w:r>
      <w:r w:rsidRPr="002F247E">
        <w:rPr>
          <w:rFonts w:ascii="Times New Roman" w:hAnsi="Times New Roman" w:cs="Times New Roman"/>
          <w:sz w:val="24"/>
          <w:szCs w:val="24"/>
          <w:lang w:val="en-US"/>
        </w:rPr>
        <w:t xml:space="preserve"> of the coal,</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with the lowest ranks (lignite or brown coal) showing little alteration, while the highest rank (anthracite) is almost</w:t>
      </w:r>
      <w:r w:rsidR="006059A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 xml:space="preserve">pure graphite (carbon). </w:t>
      </w:r>
    </w:p>
    <w:p w14:paraId="5C83855B" w14:textId="73180012" w:rsidR="009059F9" w:rsidRPr="002F247E" w:rsidRDefault="009059F9" w:rsidP="002F247E">
      <w:pPr>
        <w:spacing w:line="360" w:lineRule="auto"/>
        <w:jc w:val="both"/>
        <w:rPr>
          <w:rFonts w:ascii="Times New Roman" w:hAnsi="Times New Roman" w:cs="Times New Roman"/>
          <w:i/>
          <w:sz w:val="24"/>
          <w:szCs w:val="24"/>
          <w:lang w:val="en-US"/>
        </w:rPr>
      </w:pPr>
      <w:r w:rsidRPr="002F247E">
        <w:rPr>
          <w:rFonts w:ascii="Times New Roman" w:hAnsi="Times New Roman" w:cs="Times New Roman"/>
          <w:i/>
          <w:sz w:val="24"/>
          <w:szCs w:val="24"/>
          <w:lang w:val="en-US"/>
        </w:rPr>
        <w:t>Metallic Ore Processing</w:t>
      </w:r>
    </w:p>
    <w:p w14:paraId="7AC7B86F" w14:textId="2CFF4517" w:rsidR="009059F9" w:rsidRPr="002F247E" w:rsidRDefault="009059F9"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rPr>
        <w:t>The enormous growth of industrialisation from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eighteenth century onward led to dramatic increases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in the annual output of most mineral commodities,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particularly</w:t>
      </w:r>
      <w:r w:rsidRPr="002F247E">
        <w:rPr>
          <w:rFonts w:ascii="Times New Roman" w:hAnsi="Times New Roman" w:cs="Times New Roman"/>
          <w:sz w:val="24"/>
          <w:szCs w:val="24"/>
          <w:lang w:val="en-US"/>
        </w:rPr>
        <w:t xml:space="preserve"> the base</w:t>
      </w:r>
      <w:r w:rsidRPr="002F247E">
        <w:rPr>
          <w:rFonts w:ascii="Times New Roman" w:hAnsi="Times New Roman" w:cs="Times New Roman"/>
          <w:sz w:val="24"/>
          <w:szCs w:val="24"/>
        </w:rPr>
        <w:t xml:space="preserve"> metals</w:t>
      </w:r>
      <w:r w:rsidR="00834A53">
        <w:rPr>
          <w:rFonts w:ascii="Times New Roman" w:hAnsi="Times New Roman" w:cs="Times New Roman"/>
          <w:sz w:val="24"/>
          <w:szCs w:val="24"/>
        </w:rPr>
        <w:t xml:space="preserve"> </w:t>
      </w:r>
      <w:r w:rsidRPr="002F247E">
        <w:rPr>
          <w:rFonts w:ascii="Times New Roman" w:hAnsi="Times New Roman" w:cs="Times New Roman"/>
          <w:sz w:val="24"/>
          <w:szCs w:val="24"/>
          <w:lang w:val="en-US"/>
        </w:rPr>
        <w:t>(</w:t>
      </w:r>
      <w:proofErr w:type="spellStart"/>
      <w:proofErr w:type="gramStart"/>
      <w:r w:rsidRPr="002F247E">
        <w:rPr>
          <w:rFonts w:ascii="Times New Roman" w:hAnsi="Times New Roman" w:cs="Times New Roman"/>
          <w:sz w:val="24"/>
          <w:szCs w:val="24"/>
          <w:lang w:val="en-US"/>
        </w:rPr>
        <w:t>copper,lead</w:t>
      </w:r>
      <w:proofErr w:type="gramEnd"/>
      <w:r w:rsidRPr="002F247E">
        <w:rPr>
          <w:rFonts w:ascii="Times New Roman" w:hAnsi="Times New Roman" w:cs="Times New Roman"/>
          <w:sz w:val="24"/>
          <w:szCs w:val="24"/>
          <w:lang w:val="en-US"/>
        </w:rPr>
        <w:t>,zinc</w:t>
      </w:r>
      <w:proofErr w:type="spellEnd"/>
      <w:r w:rsidRPr="002F247E">
        <w:rPr>
          <w:rFonts w:ascii="Times New Roman" w:hAnsi="Times New Roman" w:cs="Times New Roman"/>
          <w:sz w:val="24"/>
          <w:szCs w:val="24"/>
          <w:lang w:val="en-US"/>
        </w:rPr>
        <w:t xml:space="preserve"> and tin). </w:t>
      </w:r>
    </w:p>
    <w:p w14:paraId="6B0DC49C" w14:textId="7257710E" w:rsidR="0092705F" w:rsidRPr="002F247E" w:rsidRDefault="003702D1" w:rsidP="009734B4">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rPr>
        <w:t>However, the occurrence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 in nature is regulated by the geological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conditions throughout the life of the mineral. A</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particular mineral may be found mainly in association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with one rock type, e.g. </w:t>
      </w:r>
      <w:proofErr w:type="spellStart"/>
      <w:r w:rsidRPr="002F247E">
        <w:rPr>
          <w:rFonts w:ascii="Times New Roman" w:hAnsi="Times New Roman" w:cs="Times New Roman"/>
          <w:sz w:val="24"/>
          <w:szCs w:val="24"/>
        </w:rPr>
        <w:t>cassiterite</w:t>
      </w:r>
      <w:proofErr w:type="spellEnd"/>
      <w:r w:rsidRPr="002F247E">
        <w:rPr>
          <w:rFonts w:ascii="Times New Roman" w:hAnsi="Times New Roman" w:cs="Times New Roman"/>
          <w:sz w:val="24"/>
          <w:szCs w:val="24"/>
        </w:rPr>
        <w:t xml:space="preserve"> mainly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associates with granite rocks, or may be found associated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with both igneous and </w:t>
      </w:r>
      <w:r w:rsidRPr="00381ADC">
        <w:rPr>
          <w:rFonts w:ascii="Times New Roman" w:hAnsi="Times New Roman" w:cs="Times New Roman"/>
          <w:b/>
          <w:i/>
          <w:iCs/>
          <w:color w:val="FF0000"/>
          <w:sz w:val="24"/>
          <w:szCs w:val="24"/>
        </w:rPr>
        <w:t xml:space="preserve">sedimentary </w:t>
      </w:r>
      <w:r w:rsidRPr="002F247E">
        <w:rPr>
          <w:rFonts w:ascii="Times New Roman" w:hAnsi="Times New Roman" w:cs="Times New Roman"/>
          <w:sz w:val="24"/>
          <w:szCs w:val="24"/>
        </w:rPr>
        <w:t>rocks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(i.e. those produced by the deposition of material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arising from the mechanical and chemical weathering</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earlier rocks by water, ice, and chemical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decay). Thus, when granite is weathered, </w:t>
      </w:r>
      <w:proofErr w:type="spellStart"/>
      <w:r w:rsidRPr="002F247E">
        <w:rPr>
          <w:rFonts w:ascii="Times New Roman" w:hAnsi="Times New Roman" w:cs="Times New Roman"/>
          <w:sz w:val="24"/>
          <w:szCs w:val="24"/>
        </w:rPr>
        <w:t>cassiterite</w:t>
      </w:r>
      <w:proofErr w:type="spellEnd"/>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may be transported and re-deposited as an </w:t>
      </w:r>
      <w:r w:rsidRPr="00381ADC">
        <w:rPr>
          <w:rFonts w:ascii="Times New Roman" w:hAnsi="Times New Roman" w:cs="Times New Roman"/>
          <w:b/>
          <w:i/>
          <w:iCs/>
          <w:color w:val="FF0000"/>
          <w:sz w:val="24"/>
          <w:szCs w:val="24"/>
        </w:rPr>
        <w:t>alluvial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deposit.</w:t>
      </w:r>
      <w:r w:rsidR="00DE2E47" w:rsidRPr="002F247E">
        <w:rPr>
          <w:rFonts w:ascii="Times New Roman" w:hAnsi="Times New Roman" w:cs="Times New Roman"/>
          <w:color w:val="FFFFFF"/>
          <w:sz w:val="24"/>
          <w:szCs w:val="24"/>
        </w:rPr>
        <w:t xml:space="preserve"> </w:t>
      </w:r>
      <w:r w:rsidR="00DE2E47" w:rsidRPr="002F247E">
        <w:rPr>
          <w:rFonts w:ascii="Times New Roman" w:hAnsi="Times New Roman" w:cs="Times New Roman"/>
          <w:sz w:val="24"/>
          <w:szCs w:val="24"/>
        </w:rPr>
        <w:t>Due to the action of these many natural agencies,</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mineral deposits are frequently found in sufficient</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concentrations to enable the metals to be profitably</w:t>
      </w:r>
      <w:r w:rsidR="00381ADC">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recovered. Most ores are mixtures of extractable minerals</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 xml:space="preserve">and extraneous rocky material described as </w:t>
      </w:r>
      <w:r w:rsidR="00DE2E47" w:rsidRPr="00381ADC">
        <w:rPr>
          <w:rFonts w:ascii="Times New Roman" w:hAnsi="Times New Roman" w:cs="Times New Roman"/>
          <w:i/>
          <w:iCs/>
          <w:color w:val="FF0000"/>
          <w:sz w:val="24"/>
          <w:szCs w:val="24"/>
        </w:rPr>
        <w:t>gangue.</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They are frequently classed according to the nature</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 xml:space="preserve">of the valuable mineral. Thus, in </w:t>
      </w:r>
      <w:r w:rsidR="00DE2E47" w:rsidRPr="002F247E">
        <w:rPr>
          <w:rFonts w:ascii="Times New Roman" w:hAnsi="Times New Roman" w:cs="Times New Roman"/>
          <w:i/>
          <w:iCs/>
          <w:sz w:val="24"/>
          <w:szCs w:val="24"/>
        </w:rPr>
        <w:t xml:space="preserve">native </w:t>
      </w:r>
      <w:r w:rsidR="00DE2E47" w:rsidRPr="002F247E">
        <w:rPr>
          <w:rFonts w:ascii="Times New Roman" w:hAnsi="Times New Roman" w:cs="Times New Roman"/>
          <w:sz w:val="24"/>
          <w:szCs w:val="24"/>
        </w:rPr>
        <w:t>ores the</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 xml:space="preserve">metal is present in the elementary form; </w:t>
      </w:r>
      <w:r w:rsidR="00DE2E47" w:rsidRPr="00381ADC">
        <w:rPr>
          <w:rFonts w:ascii="Times New Roman" w:hAnsi="Times New Roman" w:cs="Times New Roman"/>
          <w:i/>
          <w:iCs/>
          <w:color w:val="FF0000"/>
          <w:sz w:val="24"/>
          <w:szCs w:val="24"/>
        </w:rPr>
        <w:t>sulphide</w:t>
      </w:r>
      <w:r w:rsidR="00DE2E47" w:rsidRPr="00381ADC">
        <w:rPr>
          <w:rFonts w:ascii="Times New Roman" w:hAnsi="Times New Roman" w:cs="Times New Roman"/>
          <w:color w:val="FF0000"/>
          <w:sz w:val="24"/>
          <w:szCs w:val="24"/>
          <w:lang w:val="en-US"/>
        </w:rPr>
        <w:t xml:space="preserve"> </w:t>
      </w:r>
      <w:r w:rsidR="00DE2E47" w:rsidRPr="002F247E">
        <w:rPr>
          <w:rFonts w:ascii="Times New Roman" w:hAnsi="Times New Roman" w:cs="Times New Roman"/>
          <w:sz w:val="24"/>
          <w:szCs w:val="24"/>
        </w:rPr>
        <w:t xml:space="preserve">ores contain the metal as sulphides, and in </w:t>
      </w:r>
      <w:r w:rsidR="00DE2E47" w:rsidRPr="009734B4">
        <w:rPr>
          <w:rFonts w:ascii="Times New Roman" w:hAnsi="Times New Roman" w:cs="Times New Roman"/>
          <w:i/>
          <w:iCs/>
          <w:color w:val="FF0000"/>
          <w:sz w:val="24"/>
          <w:szCs w:val="24"/>
        </w:rPr>
        <w:t>oxidised</w:t>
      </w:r>
      <w:r w:rsidR="00DE2E47" w:rsidRPr="009734B4">
        <w:rPr>
          <w:rFonts w:ascii="Times New Roman" w:hAnsi="Times New Roman" w:cs="Times New Roman"/>
          <w:color w:val="FF0000"/>
          <w:sz w:val="24"/>
          <w:szCs w:val="24"/>
          <w:lang w:val="en-US"/>
        </w:rPr>
        <w:t xml:space="preserve"> </w:t>
      </w:r>
      <w:r w:rsidR="00DE2E47" w:rsidRPr="002F247E">
        <w:rPr>
          <w:rFonts w:ascii="Times New Roman" w:hAnsi="Times New Roman" w:cs="Times New Roman"/>
          <w:sz w:val="24"/>
          <w:szCs w:val="24"/>
        </w:rPr>
        <w:t>ores the valuable mineral may be present as oxide,</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sulphate, silicate, carbonate, or some hydrated form</w:t>
      </w:r>
      <w:r w:rsidR="005D3DB5">
        <w:rPr>
          <w:rFonts w:ascii="Times New Roman" w:hAnsi="Times New Roman" w:cs="Times New Roman"/>
          <w:sz w:val="24"/>
          <w:szCs w:val="24"/>
        </w:rPr>
        <w:t xml:space="preserve"> </w:t>
      </w:r>
      <w:r w:rsidR="00DE2E47" w:rsidRPr="002F247E">
        <w:rPr>
          <w:rFonts w:ascii="Times New Roman" w:hAnsi="Times New Roman" w:cs="Times New Roman"/>
          <w:sz w:val="24"/>
          <w:szCs w:val="24"/>
        </w:rPr>
        <w:t>of these.</w:t>
      </w:r>
      <w:r w:rsidR="00DE2E47" w:rsidRPr="009734B4">
        <w:rPr>
          <w:rFonts w:ascii="Times New Roman" w:hAnsi="Times New Roman" w:cs="Times New Roman"/>
          <w:color w:val="FF0000"/>
          <w:sz w:val="24"/>
          <w:szCs w:val="24"/>
        </w:rPr>
        <w:t xml:space="preserve"> </w:t>
      </w:r>
      <w:r w:rsidR="00DE2E47" w:rsidRPr="009734B4">
        <w:rPr>
          <w:rFonts w:ascii="Times New Roman" w:hAnsi="Times New Roman" w:cs="Times New Roman"/>
          <w:i/>
          <w:iCs/>
          <w:color w:val="FF0000"/>
          <w:sz w:val="24"/>
          <w:szCs w:val="24"/>
        </w:rPr>
        <w:t>Complex</w:t>
      </w:r>
      <w:r w:rsidR="00DE2E47" w:rsidRPr="002F247E">
        <w:rPr>
          <w:rFonts w:ascii="Times New Roman" w:hAnsi="Times New Roman" w:cs="Times New Roman"/>
          <w:i/>
          <w:iCs/>
          <w:sz w:val="24"/>
          <w:szCs w:val="24"/>
        </w:rPr>
        <w:t xml:space="preserve"> </w:t>
      </w:r>
      <w:r w:rsidR="00DE2E47" w:rsidRPr="002F247E">
        <w:rPr>
          <w:rFonts w:ascii="Times New Roman" w:hAnsi="Times New Roman" w:cs="Times New Roman"/>
          <w:sz w:val="24"/>
          <w:szCs w:val="24"/>
        </w:rPr>
        <w:t>ores are those containing profitable</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amounts of more than one valuable mineral.</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Metallic minerals are often found in certain associations</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within which they may occur as mixtures of a</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wide range of particle sizes or as single-phase solid</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 xml:space="preserve">solutions or compounds. Galena and </w:t>
      </w:r>
      <w:proofErr w:type="spellStart"/>
      <w:r w:rsidR="00DE2E47" w:rsidRPr="002F247E">
        <w:rPr>
          <w:rFonts w:ascii="Times New Roman" w:hAnsi="Times New Roman" w:cs="Times New Roman"/>
          <w:sz w:val="24"/>
          <w:szCs w:val="24"/>
        </w:rPr>
        <w:t>sphalerite</w:t>
      </w:r>
      <w:proofErr w:type="spellEnd"/>
      <w:r w:rsidR="00DE2E47" w:rsidRPr="002F247E">
        <w:rPr>
          <w:rFonts w:ascii="Times New Roman" w:hAnsi="Times New Roman" w:cs="Times New Roman"/>
          <w:sz w:val="24"/>
          <w:szCs w:val="24"/>
        </w:rPr>
        <w:t>, for</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 xml:space="preserve">example, associate </w:t>
      </w:r>
      <w:r w:rsidR="00DE2E47" w:rsidRPr="002F247E">
        <w:rPr>
          <w:rFonts w:ascii="Times New Roman" w:hAnsi="Times New Roman" w:cs="Times New Roman"/>
          <w:sz w:val="24"/>
          <w:szCs w:val="24"/>
        </w:rPr>
        <w:lastRenderedPageBreak/>
        <w:t>themselves commonly, as do</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 xml:space="preserve">copper sulphide minerals and </w:t>
      </w:r>
      <w:proofErr w:type="spellStart"/>
      <w:r w:rsidR="00DE2E47" w:rsidRPr="002F247E">
        <w:rPr>
          <w:rFonts w:ascii="Times New Roman" w:hAnsi="Times New Roman" w:cs="Times New Roman"/>
          <w:sz w:val="24"/>
          <w:szCs w:val="24"/>
        </w:rPr>
        <w:t>sphalerite</w:t>
      </w:r>
      <w:proofErr w:type="spellEnd"/>
      <w:r w:rsidR="00DE2E47" w:rsidRPr="002F247E">
        <w:rPr>
          <w:rFonts w:ascii="Times New Roman" w:hAnsi="Times New Roman" w:cs="Times New Roman"/>
          <w:sz w:val="24"/>
          <w:szCs w:val="24"/>
        </w:rPr>
        <w:t xml:space="preserve"> to a lesser</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extent. Pyrite (FeS2) is very often associated with</w:t>
      </w:r>
      <w:r w:rsidR="00DE2E47" w:rsidRPr="002F247E">
        <w:rPr>
          <w:rFonts w:ascii="Times New Roman" w:hAnsi="Times New Roman" w:cs="Times New Roman"/>
          <w:sz w:val="24"/>
          <w:szCs w:val="24"/>
          <w:lang w:val="en-US"/>
        </w:rPr>
        <w:t xml:space="preserve"> </w:t>
      </w:r>
      <w:r w:rsidR="00DE2E47" w:rsidRPr="002F247E">
        <w:rPr>
          <w:rFonts w:ascii="Times New Roman" w:hAnsi="Times New Roman" w:cs="Times New Roman"/>
          <w:sz w:val="24"/>
          <w:szCs w:val="24"/>
        </w:rPr>
        <w:t>these minerals.</w:t>
      </w:r>
      <w:r w:rsidR="005F4060" w:rsidRPr="002F247E">
        <w:rPr>
          <w:rFonts w:ascii="Times New Roman" w:hAnsi="Times New Roman" w:cs="Times New Roman"/>
          <w:color w:val="FFFFFF"/>
          <w:sz w:val="24"/>
          <w:szCs w:val="24"/>
        </w:rPr>
        <w:t xml:space="preserve"> </w:t>
      </w:r>
      <w:r w:rsidR="005F4060" w:rsidRPr="002F247E">
        <w:rPr>
          <w:rFonts w:ascii="Times New Roman" w:hAnsi="Times New Roman" w:cs="Times New Roman"/>
          <w:sz w:val="24"/>
          <w:szCs w:val="24"/>
        </w:rPr>
        <w:t>Ores are also classified by the nature of their</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 xml:space="preserve">gangues, such as </w:t>
      </w:r>
      <w:r w:rsidR="005F4060" w:rsidRPr="002F247E">
        <w:rPr>
          <w:rFonts w:ascii="Times New Roman" w:hAnsi="Times New Roman" w:cs="Times New Roman"/>
          <w:i/>
          <w:iCs/>
          <w:sz w:val="24"/>
          <w:szCs w:val="24"/>
        </w:rPr>
        <w:t xml:space="preserve">calcareous </w:t>
      </w:r>
      <w:r w:rsidR="005F4060" w:rsidRPr="002F247E">
        <w:rPr>
          <w:rFonts w:ascii="Times New Roman" w:hAnsi="Times New Roman" w:cs="Times New Roman"/>
          <w:sz w:val="24"/>
          <w:szCs w:val="24"/>
        </w:rPr>
        <w:t xml:space="preserve">or </w:t>
      </w:r>
      <w:r w:rsidR="005F4060" w:rsidRPr="002F247E">
        <w:rPr>
          <w:rFonts w:ascii="Times New Roman" w:hAnsi="Times New Roman" w:cs="Times New Roman"/>
          <w:i/>
          <w:iCs/>
          <w:sz w:val="24"/>
          <w:szCs w:val="24"/>
        </w:rPr>
        <w:t xml:space="preserve">basic </w:t>
      </w:r>
      <w:r w:rsidR="005F4060" w:rsidRPr="002F247E">
        <w:rPr>
          <w:rFonts w:ascii="Times New Roman" w:hAnsi="Times New Roman" w:cs="Times New Roman"/>
          <w:sz w:val="24"/>
          <w:szCs w:val="24"/>
        </w:rPr>
        <w:t>(lime rich)</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 xml:space="preserve">and </w:t>
      </w:r>
      <w:r w:rsidR="005F4060" w:rsidRPr="002F247E">
        <w:rPr>
          <w:rFonts w:ascii="Times New Roman" w:hAnsi="Times New Roman" w:cs="Times New Roman"/>
          <w:i/>
          <w:iCs/>
          <w:sz w:val="24"/>
          <w:szCs w:val="24"/>
        </w:rPr>
        <w:t xml:space="preserve">siliceous </w:t>
      </w:r>
      <w:r w:rsidR="005F4060" w:rsidRPr="002F247E">
        <w:rPr>
          <w:rFonts w:ascii="Times New Roman" w:hAnsi="Times New Roman" w:cs="Times New Roman"/>
          <w:sz w:val="24"/>
          <w:szCs w:val="24"/>
        </w:rPr>
        <w:t xml:space="preserve">or </w:t>
      </w:r>
      <w:r w:rsidR="005F4060" w:rsidRPr="002F247E">
        <w:rPr>
          <w:rFonts w:ascii="Times New Roman" w:hAnsi="Times New Roman" w:cs="Times New Roman"/>
          <w:i/>
          <w:iCs/>
          <w:sz w:val="24"/>
          <w:szCs w:val="24"/>
        </w:rPr>
        <w:t xml:space="preserve">acidic </w:t>
      </w:r>
      <w:r w:rsidR="005F4060" w:rsidRPr="002F247E">
        <w:rPr>
          <w:rFonts w:ascii="Times New Roman" w:hAnsi="Times New Roman" w:cs="Times New Roman"/>
          <w:sz w:val="24"/>
          <w:szCs w:val="24"/>
        </w:rPr>
        <w:t>(silica rich). An ore can be</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described as an accumulation of mineral in sufficient</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quantity so as to be capable of economic</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extraction. The minimum metal content (grade)</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required for a deposit to qualify as an ore varies</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from metal to metal. Many non-ferrous ores</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contain, as mined, as little as 1% metal, and often</w:t>
      </w:r>
      <w:r w:rsidR="005F4060" w:rsidRPr="002F247E">
        <w:rPr>
          <w:rFonts w:ascii="Times New Roman" w:hAnsi="Times New Roman" w:cs="Times New Roman"/>
          <w:sz w:val="24"/>
          <w:szCs w:val="24"/>
          <w:lang w:val="en-US"/>
        </w:rPr>
        <w:t xml:space="preserve"> </w:t>
      </w:r>
      <w:r w:rsidR="005F4060" w:rsidRPr="002F247E">
        <w:rPr>
          <w:rFonts w:ascii="Times New Roman" w:hAnsi="Times New Roman" w:cs="Times New Roman"/>
          <w:sz w:val="24"/>
          <w:szCs w:val="24"/>
        </w:rPr>
        <w:t>much less.</w:t>
      </w:r>
      <w:r w:rsidR="001306FF" w:rsidRPr="002F247E">
        <w:rPr>
          <w:rFonts w:ascii="Times New Roman" w:hAnsi="Times New Roman" w:cs="Times New Roman"/>
          <w:color w:val="FFFFFF"/>
          <w:sz w:val="24"/>
          <w:szCs w:val="24"/>
        </w:rPr>
        <w:t xml:space="preserve"> </w:t>
      </w:r>
      <w:r w:rsidR="001306FF" w:rsidRPr="002F247E">
        <w:rPr>
          <w:rFonts w:ascii="Times New Roman" w:hAnsi="Times New Roman" w:cs="Times New Roman"/>
          <w:sz w:val="24"/>
          <w:szCs w:val="24"/>
        </w:rPr>
        <w:t>Gold may be recovered profitably in ores</w:t>
      </w:r>
      <w:r w:rsidR="009734B4">
        <w:rPr>
          <w:rFonts w:ascii="Times New Roman" w:hAnsi="Times New Roman" w:cs="Times New Roman"/>
          <w:sz w:val="24"/>
          <w:szCs w:val="24"/>
          <w:lang w:val="en-US"/>
        </w:rPr>
        <w:t xml:space="preserve"> </w:t>
      </w:r>
      <w:r w:rsidR="001306FF" w:rsidRPr="002F247E">
        <w:rPr>
          <w:rFonts w:ascii="Times New Roman" w:hAnsi="Times New Roman" w:cs="Times New Roman"/>
          <w:sz w:val="24"/>
          <w:szCs w:val="24"/>
        </w:rPr>
        <w:t xml:space="preserve">containing only </w:t>
      </w:r>
      <w:r w:rsidR="00710102" w:rsidRPr="002F247E">
        <w:rPr>
          <w:rFonts w:ascii="Times New Roman" w:hAnsi="Times New Roman" w:cs="Times New Roman"/>
          <w:sz w:val="24"/>
          <w:szCs w:val="24"/>
          <w:lang w:val="en-US"/>
        </w:rPr>
        <w:t xml:space="preserve">5 </w:t>
      </w:r>
      <w:r w:rsidR="001306FF" w:rsidRPr="002F247E">
        <w:rPr>
          <w:rFonts w:ascii="Times New Roman" w:hAnsi="Times New Roman" w:cs="Times New Roman"/>
          <w:sz w:val="24"/>
          <w:szCs w:val="24"/>
        </w:rPr>
        <w:t>part per million (ppm) of the</w:t>
      </w:r>
      <w:r w:rsidR="00710102" w:rsidRPr="002F247E">
        <w:rPr>
          <w:rFonts w:ascii="Times New Roman" w:hAnsi="Times New Roman" w:cs="Times New Roman"/>
          <w:sz w:val="24"/>
          <w:szCs w:val="24"/>
          <w:lang w:val="en-US"/>
        </w:rPr>
        <w:t xml:space="preserve"> </w:t>
      </w:r>
      <w:r w:rsidR="001306FF" w:rsidRPr="002F247E">
        <w:rPr>
          <w:rFonts w:ascii="Times New Roman" w:hAnsi="Times New Roman" w:cs="Times New Roman"/>
          <w:sz w:val="24"/>
          <w:szCs w:val="24"/>
        </w:rPr>
        <w:t>metal, whereas iron ores containing less than</w:t>
      </w:r>
      <w:r w:rsidR="009734B4">
        <w:rPr>
          <w:rFonts w:ascii="Times New Roman" w:hAnsi="Times New Roman" w:cs="Times New Roman"/>
          <w:sz w:val="24"/>
          <w:szCs w:val="24"/>
          <w:lang w:val="en-US"/>
        </w:rPr>
        <w:t xml:space="preserve"> </w:t>
      </w:r>
      <w:r w:rsidR="001306FF" w:rsidRPr="002F247E">
        <w:rPr>
          <w:rFonts w:ascii="Times New Roman" w:hAnsi="Times New Roman" w:cs="Times New Roman"/>
          <w:sz w:val="24"/>
          <w:szCs w:val="24"/>
        </w:rPr>
        <w:t xml:space="preserve">about </w:t>
      </w:r>
      <w:r w:rsidR="00710102" w:rsidRPr="002F247E">
        <w:rPr>
          <w:rFonts w:ascii="Times New Roman" w:hAnsi="Times New Roman" w:cs="Times New Roman"/>
          <w:sz w:val="24"/>
          <w:szCs w:val="24"/>
          <w:lang w:val="en-US"/>
        </w:rPr>
        <w:t>1</w:t>
      </w:r>
      <w:r w:rsidR="001306FF" w:rsidRPr="002F247E">
        <w:rPr>
          <w:rFonts w:ascii="Times New Roman" w:hAnsi="Times New Roman" w:cs="Times New Roman"/>
          <w:sz w:val="24"/>
          <w:szCs w:val="24"/>
        </w:rPr>
        <w:t>5% metal are regarded as of low grade.</w:t>
      </w:r>
      <w:r w:rsidR="00710102" w:rsidRPr="002F247E">
        <w:rPr>
          <w:rFonts w:ascii="Times New Roman" w:hAnsi="Times New Roman" w:cs="Times New Roman"/>
          <w:sz w:val="24"/>
          <w:szCs w:val="24"/>
          <w:lang w:val="en-US"/>
        </w:rPr>
        <w:t xml:space="preserve"> </w:t>
      </w:r>
    </w:p>
    <w:p w14:paraId="425C0176" w14:textId="23AA5CBB" w:rsidR="0092705F" w:rsidRPr="002F247E" w:rsidRDefault="00710102"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Alluvial mining is the cheapest method and, if</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on a large scale, can be used to mine ores of very</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low contained value due to low grade or low metal</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price, or both. </w:t>
      </w:r>
    </w:p>
    <w:p w14:paraId="1D7A6987" w14:textId="0D23F89A" w:rsidR="00710102" w:rsidRPr="002F247E" w:rsidRDefault="00710102"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High-tonnage open-pit and underground block</w:t>
      </w:r>
      <w:r w:rsidR="0092705F" w:rsidRPr="002F247E">
        <w:rPr>
          <w:rFonts w:ascii="Times New Roman" w:hAnsi="Times New Roman" w:cs="Times New Roman"/>
          <w:sz w:val="24"/>
          <w:szCs w:val="24"/>
          <w:lang w:val="en-US"/>
        </w:rPr>
        <w:t>-</w:t>
      </w:r>
      <w:r w:rsidRPr="002F247E">
        <w:rPr>
          <w:rFonts w:ascii="Times New Roman" w:hAnsi="Times New Roman" w:cs="Times New Roman"/>
          <w:sz w:val="24"/>
          <w:szCs w:val="24"/>
        </w:rPr>
        <w:t>caving</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methods are also used to treat ores of low</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contained value, such as low-grade copper ores.</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Where the ore must be mined selectively, however,</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as is the case with underground vein-type deposits,</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mining methods become very expensive, and can</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only be justified on ores of high contained value.</w:t>
      </w:r>
    </w:p>
    <w:p w14:paraId="32C30926" w14:textId="4DF678B6" w:rsidR="00710102" w:rsidRPr="002F247E" w:rsidRDefault="00710102"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Smelters are often remote from the mine site,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being centred in areas where energy is relatively</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cheap, and where access to roads, rail or sea-links is</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available for shipment of fuel and supplies to, and</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products from, the smelter. The cost of transportation</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mined ore to remote smelters could in many</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cases be greater than the contained value of the ore.</w:t>
      </w:r>
    </w:p>
    <w:p w14:paraId="2FA0E47A" w14:textId="497A3387" w:rsidR="00710102" w:rsidRPr="002F247E" w:rsidRDefault="00710102"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Mineral processing is usually carried out at the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mine site, the plant being referred to as a </w:t>
      </w:r>
      <w:r w:rsidRPr="009734B4">
        <w:rPr>
          <w:rFonts w:ascii="Times New Roman" w:hAnsi="Times New Roman" w:cs="Times New Roman"/>
          <w:i/>
          <w:iCs/>
          <w:color w:val="FF0000"/>
          <w:sz w:val="24"/>
          <w:szCs w:val="24"/>
        </w:rPr>
        <w:t xml:space="preserve">mill </w:t>
      </w:r>
      <w:r w:rsidRPr="009734B4">
        <w:rPr>
          <w:rFonts w:ascii="Times New Roman" w:hAnsi="Times New Roman" w:cs="Times New Roman"/>
          <w:color w:val="FF0000"/>
          <w:sz w:val="24"/>
          <w:szCs w:val="24"/>
        </w:rPr>
        <w:t>or</w:t>
      </w:r>
      <w:r w:rsidR="0092705F" w:rsidRPr="009734B4">
        <w:rPr>
          <w:rFonts w:ascii="Times New Roman" w:hAnsi="Times New Roman" w:cs="Times New Roman"/>
          <w:color w:val="FF0000"/>
          <w:sz w:val="24"/>
          <w:szCs w:val="24"/>
          <w:lang w:val="en-US"/>
        </w:rPr>
        <w:t xml:space="preserve"> </w:t>
      </w:r>
      <w:r w:rsidRPr="009734B4">
        <w:rPr>
          <w:rFonts w:ascii="Times New Roman" w:hAnsi="Times New Roman" w:cs="Times New Roman"/>
          <w:i/>
          <w:iCs/>
          <w:color w:val="FF0000"/>
          <w:sz w:val="24"/>
          <w:szCs w:val="24"/>
        </w:rPr>
        <w:t>concentrator.</w:t>
      </w:r>
      <w:r w:rsidRPr="002F247E">
        <w:rPr>
          <w:rFonts w:ascii="Times New Roman" w:hAnsi="Times New Roman" w:cs="Times New Roman"/>
          <w:i/>
          <w:iCs/>
          <w:sz w:val="24"/>
          <w:szCs w:val="24"/>
        </w:rPr>
        <w:t xml:space="preserve"> </w:t>
      </w:r>
      <w:r w:rsidRPr="002F247E">
        <w:rPr>
          <w:rFonts w:ascii="Times New Roman" w:hAnsi="Times New Roman" w:cs="Times New Roman"/>
          <w:sz w:val="24"/>
          <w:szCs w:val="24"/>
        </w:rPr>
        <w:t>The essential purpose is to reduce the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bulk of the ore which must be transported to and</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processed by the smelter, by using relatively cheap,</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low-energy physical methods to separate the valuable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 from the waste (gangue) minerals.</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This enrichment process considerably increases the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contained value of the ore to allow economic transportation</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and smelting.</w:t>
      </w:r>
    </w:p>
    <w:p w14:paraId="64A89280" w14:textId="59B42675" w:rsidR="00710102" w:rsidRPr="002F247E" w:rsidRDefault="00710102"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Compared with chemical methods, the physical</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methods used in mineral processing consume</w:t>
      </w:r>
      <w:r w:rsidR="00E86C6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relatively small amounts of energy. </w:t>
      </w:r>
    </w:p>
    <w:p w14:paraId="6BD27D3B" w14:textId="77777777" w:rsidR="0092705F" w:rsidRPr="002F247E" w:rsidRDefault="00710102"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rPr>
        <w:t>Mineral processing reduces not only smelter</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energy costs but also smelter metal losses, due to</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production of less metal-bearing slag. Although</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technically possible, the smelting of extremely </w:t>
      </w:r>
      <w:r w:rsidR="0092705F" w:rsidRPr="002F247E">
        <w:rPr>
          <w:rFonts w:ascii="Times New Roman" w:hAnsi="Times New Roman" w:cs="Times New Roman"/>
          <w:sz w:val="24"/>
          <w:szCs w:val="24"/>
        </w:rPr>
        <w:t>low</w:t>
      </w:r>
      <w:r w:rsidR="0092705F" w:rsidRPr="002F247E">
        <w:rPr>
          <w:rFonts w:ascii="Times New Roman" w:hAnsi="Times New Roman" w:cs="Times New Roman"/>
          <w:sz w:val="24"/>
          <w:szCs w:val="24"/>
          <w:lang w:val="en-US"/>
        </w:rPr>
        <w:t xml:space="preserve">-grade </w:t>
      </w:r>
      <w:r w:rsidRPr="002F247E">
        <w:rPr>
          <w:rFonts w:ascii="Times New Roman" w:hAnsi="Times New Roman" w:cs="Times New Roman"/>
          <w:sz w:val="24"/>
          <w:szCs w:val="24"/>
        </w:rPr>
        <w:t>ores, apart from being economically unjustifiable,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would be very difficult due to the need to</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produce high-grade metal products free from deleterious</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impurities. These </w:t>
      </w:r>
      <w:r w:rsidRPr="002F247E">
        <w:rPr>
          <w:rFonts w:ascii="Times New Roman" w:hAnsi="Times New Roman" w:cs="Times New Roman"/>
          <w:sz w:val="24"/>
          <w:szCs w:val="24"/>
        </w:rPr>
        <w:lastRenderedPageBreak/>
        <w:t>impurities are found in the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gangue minerals and it is the purpose of mineral</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processing to reject them into the discard (tailings),</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as smelters often impose penalties according to</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their level. For instance, it is necessary to remove</w:t>
      </w:r>
      <w:r w:rsidR="0092705F" w:rsidRPr="002F247E">
        <w:rPr>
          <w:rFonts w:ascii="Times New Roman" w:hAnsi="Times New Roman" w:cs="Times New Roman"/>
          <w:sz w:val="24"/>
          <w:szCs w:val="24"/>
          <w:lang w:val="en-US"/>
        </w:rPr>
        <w:t xml:space="preserve"> </w:t>
      </w:r>
      <w:proofErr w:type="spellStart"/>
      <w:r w:rsidRPr="002F247E">
        <w:rPr>
          <w:rFonts w:ascii="Times New Roman" w:hAnsi="Times New Roman" w:cs="Times New Roman"/>
          <w:sz w:val="24"/>
          <w:szCs w:val="24"/>
        </w:rPr>
        <w:t>arsenopyrite</w:t>
      </w:r>
      <w:proofErr w:type="spellEnd"/>
      <w:r w:rsidRPr="002F247E">
        <w:rPr>
          <w:rFonts w:ascii="Times New Roman" w:hAnsi="Times New Roman" w:cs="Times New Roman"/>
          <w:sz w:val="24"/>
          <w:szCs w:val="24"/>
        </w:rPr>
        <w:t xml:space="preserve"> from tin concentrates, as it is difficult</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 remove the contained arsenic in smelting and the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process produces a low-quality tin metal.</w:t>
      </w:r>
      <w:r w:rsidR="0092705F" w:rsidRPr="002F247E">
        <w:rPr>
          <w:rFonts w:ascii="Times New Roman" w:hAnsi="Times New Roman" w:cs="Times New Roman"/>
          <w:sz w:val="24"/>
          <w:szCs w:val="24"/>
          <w:lang w:val="en-US"/>
        </w:rPr>
        <w:t xml:space="preserve"> </w:t>
      </w:r>
    </w:p>
    <w:p w14:paraId="1C7D55D2" w14:textId="6F343D01" w:rsidR="00710102" w:rsidRPr="002F247E" w:rsidRDefault="00710102"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Against the economic advantages of mineral</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processing, the losses occurred during milling and</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cost of milling operations must be charged. The</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latter can vary over a wide range, depending on</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method of treatment used, and especially on</w:t>
      </w:r>
      <w:r w:rsidR="0092705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scale of the operation.</w:t>
      </w:r>
    </w:p>
    <w:p w14:paraId="6F5F7ED1" w14:textId="3584B0C5" w:rsidR="00710102" w:rsidRPr="002F247E" w:rsidRDefault="00710102"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Losses to tailings are one of the most important</w:t>
      </w:r>
      <w:r w:rsidR="00381FDA"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factors in deciding whether a deposit is viable</w:t>
      </w:r>
      <w:r w:rsidR="00381FDA"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 not. Losses will depend very much on the ore</w:t>
      </w:r>
      <w:r w:rsidR="00381FDA"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mineralogy and dissemination, and on the technology</w:t>
      </w:r>
      <w:r w:rsidR="00381FDA"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available to achieve efficient concentration.</w:t>
      </w:r>
      <w:r w:rsidR="00381FDA" w:rsidRPr="002F247E">
        <w:rPr>
          <w:rFonts w:ascii="Times New Roman" w:hAnsi="Times New Roman" w:cs="Times New Roman"/>
          <w:sz w:val="24"/>
          <w:szCs w:val="24"/>
          <w:lang w:val="en-US"/>
        </w:rPr>
        <w:t xml:space="preserve"> T</w:t>
      </w:r>
      <w:r w:rsidRPr="002F247E">
        <w:rPr>
          <w:rFonts w:ascii="Times New Roman" w:hAnsi="Times New Roman" w:cs="Times New Roman"/>
          <w:sz w:val="24"/>
          <w:szCs w:val="24"/>
        </w:rPr>
        <w:t>h</w:t>
      </w:r>
      <w:r w:rsidR="00381FDA" w:rsidRPr="002F247E">
        <w:rPr>
          <w:rFonts w:ascii="Times New Roman" w:hAnsi="Times New Roman" w:cs="Times New Roman"/>
          <w:sz w:val="24"/>
          <w:szCs w:val="24"/>
          <w:lang w:val="en-US"/>
        </w:rPr>
        <w:t>u</w:t>
      </w:r>
      <w:r w:rsidRPr="002F247E">
        <w:rPr>
          <w:rFonts w:ascii="Times New Roman" w:hAnsi="Times New Roman" w:cs="Times New Roman"/>
          <w:sz w:val="24"/>
          <w:szCs w:val="24"/>
        </w:rPr>
        <w:t xml:space="preserve">s, </w:t>
      </w:r>
      <w:r w:rsidR="009734B4">
        <w:rPr>
          <w:rFonts w:ascii="Times New Roman" w:hAnsi="Times New Roman" w:cs="Times New Roman"/>
          <w:sz w:val="24"/>
          <w:szCs w:val="24"/>
          <w:lang w:val="en-US"/>
        </w:rPr>
        <w:t>t</w:t>
      </w:r>
      <w:r w:rsidRPr="002F247E">
        <w:rPr>
          <w:rFonts w:ascii="Times New Roman" w:hAnsi="Times New Roman" w:cs="Times New Roman"/>
          <w:sz w:val="24"/>
          <w:szCs w:val="24"/>
        </w:rPr>
        <w:t>he development of froth flotation allowed</w:t>
      </w:r>
      <w:r w:rsidR="00381FDA"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exploitation of vast low-grade copper deposits</w:t>
      </w:r>
      <w:r w:rsidR="00381FDA"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which were previously uneconomic to treat. Similarly,</w:t>
      </w:r>
      <w:r w:rsidR="00381FDA"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introducti</w:t>
      </w:r>
      <w:r w:rsidR="009734B4">
        <w:rPr>
          <w:rFonts w:ascii="Times New Roman" w:hAnsi="Times New Roman" w:cs="Times New Roman"/>
          <w:sz w:val="24"/>
          <w:szCs w:val="24"/>
        </w:rPr>
        <w:t xml:space="preserve">on of solvent extraction enables </w:t>
      </w:r>
      <w:proofErr w:type="spellStart"/>
      <w:proofErr w:type="gramStart"/>
      <w:r w:rsidR="009734B4">
        <w:rPr>
          <w:rFonts w:ascii="Times New Roman" w:hAnsi="Times New Roman" w:cs="Times New Roman"/>
          <w:sz w:val="24"/>
          <w:szCs w:val="24"/>
        </w:rPr>
        <w:t>Konkola</w:t>
      </w:r>
      <w:proofErr w:type="spellEnd"/>
      <w:r w:rsidR="009734B4">
        <w:rPr>
          <w:rFonts w:ascii="Times New Roman" w:hAnsi="Times New Roman" w:cs="Times New Roman"/>
          <w:sz w:val="24"/>
          <w:szCs w:val="24"/>
        </w:rPr>
        <w:t xml:space="preserve"> </w:t>
      </w:r>
      <w:r w:rsidRPr="002F247E">
        <w:rPr>
          <w:rFonts w:ascii="Times New Roman" w:hAnsi="Times New Roman" w:cs="Times New Roman"/>
          <w:sz w:val="24"/>
          <w:szCs w:val="24"/>
        </w:rPr>
        <w:t xml:space="preserve"> Copper</w:t>
      </w:r>
      <w:proofErr w:type="gramEnd"/>
      <w:r w:rsidRPr="002F247E">
        <w:rPr>
          <w:rFonts w:ascii="Times New Roman" w:hAnsi="Times New Roman" w:cs="Times New Roman"/>
          <w:sz w:val="24"/>
          <w:szCs w:val="24"/>
        </w:rPr>
        <w:t xml:space="preserve"> Mines </w:t>
      </w:r>
      <w:r w:rsidR="009734B4">
        <w:rPr>
          <w:rFonts w:ascii="Times New Roman" w:hAnsi="Times New Roman" w:cs="Times New Roman"/>
          <w:sz w:val="24"/>
          <w:szCs w:val="24"/>
          <w:lang w:val="en-US"/>
        </w:rPr>
        <w:t xml:space="preserve">plc </w:t>
      </w:r>
      <w:r w:rsidRPr="002F247E">
        <w:rPr>
          <w:rFonts w:ascii="Times New Roman" w:hAnsi="Times New Roman" w:cs="Times New Roman"/>
          <w:sz w:val="24"/>
          <w:szCs w:val="24"/>
        </w:rPr>
        <w:t>in Zambia</w:t>
      </w:r>
      <w:r w:rsidR="00020094" w:rsidRPr="002F247E">
        <w:rPr>
          <w:rFonts w:ascii="Times New Roman" w:hAnsi="Times New Roman" w:cs="Times New Roman"/>
          <w:sz w:val="24"/>
          <w:szCs w:val="24"/>
          <w:lang w:val="en-US"/>
        </w:rPr>
        <w:t xml:space="preserve"> </w:t>
      </w:r>
      <w:r w:rsidR="009734B4">
        <w:rPr>
          <w:rFonts w:ascii="Times New Roman" w:hAnsi="Times New Roman" w:cs="Times New Roman"/>
          <w:sz w:val="24"/>
          <w:szCs w:val="24"/>
          <w:lang w:val="en-US"/>
        </w:rPr>
        <w:t xml:space="preserve">of </w:t>
      </w:r>
      <w:r w:rsidRPr="002F247E">
        <w:rPr>
          <w:rFonts w:ascii="Times New Roman" w:hAnsi="Times New Roman" w:cs="Times New Roman"/>
          <w:sz w:val="24"/>
          <w:szCs w:val="24"/>
        </w:rPr>
        <w:t xml:space="preserve"> flotation tailings, </w:t>
      </w:r>
      <w:r w:rsidR="009734B4">
        <w:rPr>
          <w:rFonts w:ascii="Times New Roman" w:hAnsi="Times New Roman" w:cs="Times New Roman"/>
          <w:sz w:val="24"/>
          <w:szCs w:val="24"/>
          <w:lang w:val="en-US"/>
        </w:rPr>
        <w:t xml:space="preserve">get </w:t>
      </w:r>
      <w:r w:rsidRPr="002F247E">
        <w:rPr>
          <w:rFonts w:ascii="Times New Roman" w:hAnsi="Times New Roman" w:cs="Times New Roman"/>
          <w:sz w:val="24"/>
          <w:szCs w:val="24"/>
        </w:rPr>
        <w:t>finished copper from what was previously</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regarded as waste</w:t>
      </w:r>
      <w:r w:rsidR="00020094" w:rsidRPr="002F247E">
        <w:rPr>
          <w:rFonts w:ascii="Times New Roman" w:hAnsi="Times New Roman" w:cs="Times New Roman"/>
          <w:sz w:val="24"/>
          <w:szCs w:val="24"/>
          <w:lang w:val="en-US"/>
        </w:rPr>
        <w:t>.</w:t>
      </w:r>
    </w:p>
    <w:p w14:paraId="77C81A58" w14:textId="76FE7B2F" w:rsidR="00020094" w:rsidRPr="002F247E" w:rsidRDefault="00710102"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In many cases not only is it necessary to separate</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valuable from gangue minerals, but it is</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also required to separate valuable minerals from</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each other. For instance, porphyry copper ores</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are an important source of molybdenum and the</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 of these metals must be separated for</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separate smelting. Similarly, complex sulphide ores</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containing economic amounts of copper, lead and</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zinc usually require separate concentrates of the</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 of each of these metals. The provision</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clean</w:t>
      </w:r>
      <w:bookmarkStart w:id="0" w:name="_GoBack"/>
      <w:bookmarkEnd w:id="0"/>
      <w:r w:rsidRPr="002F247E">
        <w:rPr>
          <w:rFonts w:ascii="Times New Roman" w:hAnsi="Times New Roman" w:cs="Times New Roman"/>
          <w:sz w:val="24"/>
          <w:szCs w:val="24"/>
        </w:rPr>
        <w:t xml:space="preserve"> concentrates, with little or no contamination</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with associated metals, is not always economically</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feasible, and this leads to another source of</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loss other than direct tailing loss. A metal which</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reports to the "wrong" concentrate may be difficult,</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 economically impossible, to recover, and never</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achieves its potential valuation. Lead, for example,</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is essentially irrecoverable in copper concentrates</w:t>
      </w:r>
      <w:r w:rsidR="00020094"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and is often penalized as an impurity by the copper</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smelter. The treatment of such polymetallic base</w:t>
      </w:r>
      <w:r w:rsidR="00E86C6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metal ores, therefore, presents one of the great challenges</w:t>
      </w:r>
      <w:r w:rsidR="00E86C6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to the mineral processor.</w:t>
      </w:r>
      <w:r w:rsidR="00E86C6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Mineral processing operations are often a</w:t>
      </w:r>
      <w:r w:rsidR="00E86C6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compromise between improvements in metallurgical</w:t>
      </w:r>
      <w:r w:rsidR="00E86C6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efficiency and milling costs. This is particularly</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true with ores of low contained value, where</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low milling costs are essential and cheap unit</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processes are necessary, particularly in the early</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stages, where the volume of material treated is relatively</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high. With such low-value ores, improvements</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in metallurgical efficiency by the use of</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more expensive methods or reagents cannot always</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 xml:space="preserve">be justified. </w:t>
      </w:r>
      <w:r w:rsidR="00020094" w:rsidRPr="002F247E">
        <w:rPr>
          <w:rFonts w:ascii="Times New Roman" w:hAnsi="Times New Roman" w:cs="Times New Roman"/>
          <w:sz w:val="24"/>
          <w:szCs w:val="24"/>
        </w:rPr>
        <w:lastRenderedPageBreak/>
        <w:t>Conversely high metallurgical efficiency</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usually of most importance with ores of</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high contained value and expensive high-efficiency</w:t>
      </w:r>
      <w:r w:rsidR="00020094" w:rsidRPr="002F247E">
        <w:rPr>
          <w:rFonts w:ascii="Times New Roman" w:hAnsi="Times New Roman" w:cs="Times New Roman"/>
          <w:sz w:val="24"/>
          <w:szCs w:val="24"/>
          <w:lang w:val="en-US"/>
        </w:rPr>
        <w:t xml:space="preserve"> </w:t>
      </w:r>
      <w:r w:rsidR="00020094" w:rsidRPr="002F247E">
        <w:rPr>
          <w:rFonts w:ascii="Times New Roman" w:hAnsi="Times New Roman" w:cs="Times New Roman"/>
          <w:sz w:val="24"/>
          <w:szCs w:val="24"/>
        </w:rPr>
        <w:t>processes can often be justified on these ores.</w:t>
      </w:r>
    </w:p>
    <w:p w14:paraId="1CFF677C" w14:textId="781D9752" w:rsidR="003702D1" w:rsidRPr="002F247E" w:rsidRDefault="00020094"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Apart from processing costs and losses, other</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costs which must be taken into account are indirect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costs such as ancillary services- power supply,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water, roads, tailings disposal- which will depend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much on the size and location of the deposit,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as well as taxes, royalty payments, investment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requirements, research and development, medical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and safety costs, etc.</w:t>
      </w:r>
    </w:p>
    <w:p w14:paraId="1DEA0092" w14:textId="458083E6" w:rsidR="00020094" w:rsidRPr="002F247E" w:rsidRDefault="00020094" w:rsidP="002F247E">
      <w:pPr>
        <w:spacing w:line="360" w:lineRule="auto"/>
        <w:jc w:val="both"/>
        <w:rPr>
          <w:rFonts w:ascii="Times New Roman" w:hAnsi="Times New Roman" w:cs="Times New Roman"/>
          <w:i/>
          <w:sz w:val="24"/>
          <w:szCs w:val="24"/>
          <w:lang w:val="en-US"/>
        </w:rPr>
      </w:pPr>
      <w:r w:rsidRPr="002F247E">
        <w:rPr>
          <w:rFonts w:ascii="Times New Roman" w:hAnsi="Times New Roman" w:cs="Times New Roman"/>
          <w:i/>
          <w:sz w:val="24"/>
          <w:szCs w:val="24"/>
          <w:lang w:val="en-US"/>
        </w:rPr>
        <w:t>Non-metallic Ores</w:t>
      </w:r>
    </w:p>
    <w:p w14:paraId="7ACFEC3D" w14:textId="4464ECA5" w:rsidR="00105B6A" w:rsidRPr="002F247E" w:rsidRDefault="00105B6A"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Ores of economic value can be classed as metallic</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 non-metallic, according to the use of the mineral.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Certain minerals may be mined and processed for</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more than one purpose. In one category the mineral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may be a metal ore, i.e. when it is used to prepare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metal, as when bauxite (hydrated aluminium</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oxide) is used to make aluminium. The alternative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is for the compound to be classified as a non</w:t>
      </w:r>
      <w:r w:rsidRPr="002F247E">
        <w:rPr>
          <w:rFonts w:ascii="Times New Roman" w:hAnsi="Times New Roman" w:cs="Times New Roman"/>
          <w:sz w:val="24"/>
          <w:szCs w:val="24"/>
          <w:lang w:val="en-US"/>
        </w:rPr>
        <w:t>-</w:t>
      </w:r>
      <w:r w:rsidRPr="002F247E">
        <w:rPr>
          <w:rFonts w:ascii="Times New Roman" w:hAnsi="Times New Roman" w:cs="Times New Roman"/>
          <w:sz w:val="24"/>
          <w:szCs w:val="24"/>
        </w:rPr>
        <w:t>metallic</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ore, i.e. when bauxite or natural aluminium</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oxide is used to make material for refractory bricks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 abrasives.</w:t>
      </w:r>
    </w:p>
    <w:p w14:paraId="6E50E219" w14:textId="15DEC162" w:rsidR="00020094" w:rsidRPr="002F247E" w:rsidRDefault="00105B6A"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Many non-metallic ore minerals associate with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met</w:t>
      </w:r>
      <w:r w:rsidR="00804CEE">
        <w:rPr>
          <w:rFonts w:ascii="Times New Roman" w:hAnsi="Times New Roman" w:cs="Times New Roman"/>
          <w:sz w:val="24"/>
          <w:szCs w:val="24"/>
        </w:rPr>
        <w:t>allic ore minerals</w:t>
      </w:r>
      <w:r w:rsidRPr="002F247E">
        <w:rPr>
          <w:rFonts w:ascii="Times New Roman" w:hAnsi="Times New Roman" w:cs="Times New Roman"/>
          <w:sz w:val="24"/>
          <w:szCs w:val="24"/>
        </w:rPr>
        <w:t xml:space="preserve"> and are mined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and processed together, e.g. galena, the main source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lead, sometimes associates with fluorite (CaF2)</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and </w:t>
      </w:r>
      <w:proofErr w:type="spellStart"/>
      <w:r w:rsidRPr="002F247E">
        <w:rPr>
          <w:rFonts w:ascii="Times New Roman" w:hAnsi="Times New Roman" w:cs="Times New Roman"/>
          <w:sz w:val="24"/>
          <w:szCs w:val="24"/>
        </w:rPr>
        <w:t>barytes</w:t>
      </w:r>
      <w:proofErr w:type="spellEnd"/>
      <w:r w:rsidRPr="002F247E">
        <w:rPr>
          <w:rFonts w:ascii="Times New Roman" w:hAnsi="Times New Roman" w:cs="Times New Roman"/>
          <w:sz w:val="24"/>
          <w:szCs w:val="24"/>
        </w:rPr>
        <w:t xml:space="preserve"> (BaSO4), both important non-metallic</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w:t>
      </w:r>
    </w:p>
    <w:p w14:paraId="39169491" w14:textId="4C4D8582" w:rsidR="008A7E61" w:rsidRPr="002F247E" w:rsidRDefault="008A7E61"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lang w:val="en-US"/>
        </w:rPr>
        <w:t>Diamond ores are the lowest grade of all ores presently mined, the diamond content usually being between 0.03 and 015 ppm. The ores are mined chiefly for industrial diamonds, which constitute about 80% of the total production, but also for gems. It is the mining of the very expensive gem diamonds, which are used for jewelry, which subsidizes the cost of mining the relatively cheap industrial diamonds from such low grade ore deposits.</w:t>
      </w:r>
    </w:p>
    <w:p w14:paraId="5507A64A" w14:textId="476428DD" w:rsidR="008A7E61" w:rsidRPr="002F247E" w:rsidRDefault="008A7E61" w:rsidP="002F247E">
      <w:pPr>
        <w:spacing w:line="360" w:lineRule="auto"/>
        <w:jc w:val="both"/>
        <w:rPr>
          <w:rFonts w:ascii="Times New Roman" w:hAnsi="Times New Roman" w:cs="Times New Roman"/>
          <w:i/>
          <w:sz w:val="24"/>
          <w:szCs w:val="24"/>
          <w:lang w:val="en-US"/>
        </w:rPr>
      </w:pPr>
      <w:r w:rsidRPr="002F247E">
        <w:rPr>
          <w:rFonts w:ascii="Times New Roman" w:hAnsi="Times New Roman" w:cs="Times New Roman"/>
          <w:i/>
          <w:sz w:val="24"/>
          <w:szCs w:val="24"/>
          <w:lang w:val="en-US"/>
        </w:rPr>
        <w:t>Tailings Retreatment</w:t>
      </w:r>
    </w:p>
    <w:p w14:paraId="68808BD0" w14:textId="1953B418" w:rsidR="00804CEE" w:rsidRPr="002F247E" w:rsidRDefault="008A7E61" w:rsidP="00804CE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lang w:val="en-US"/>
        </w:rPr>
        <w:t>There are many plants where minerals are recovered in secondary circuits,</w:t>
      </w:r>
      <w:r w:rsidR="00804CEE">
        <w:rPr>
          <w:rFonts w:ascii="Times New Roman" w:hAnsi="Times New Roman" w:cs="Times New Roman"/>
          <w:sz w:val="24"/>
          <w:szCs w:val="24"/>
          <w:lang w:val="en-US"/>
        </w:rPr>
        <w:t xml:space="preserve"> </w:t>
      </w:r>
      <w:r w:rsidRPr="002F247E">
        <w:rPr>
          <w:rFonts w:ascii="Times New Roman" w:hAnsi="Times New Roman" w:cs="Times New Roman"/>
          <w:sz w:val="24"/>
          <w:szCs w:val="24"/>
          <w:lang w:val="en-US"/>
        </w:rPr>
        <w:t xml:space="preserve">treating tailings, where </w:t>
      </w:r>
      <w:r w:rsidR="00CA781B" w:rsidRPr="002F247E">
        <w:rPr>
          <w:rFonts w:ascii="Times New Roman" w:hAnsi="Times New Roman" w:cs="Times New Roman"/>
          <w:sz w:val="24"/>
          <w:szCs w:val="24"/>
          <w:lang w:val="en-US"/>
        </w:rPr>
        <w:t xml:space="preserve">the feed grades are much lower than would be economic on a mined ore. </w:t>
      </w:r>
    </w:p>
    <w:p w14:paraId="35EBF5EA" w14:textId="3620CCC7" w:rsidR="0025169A" w:rsidRPr="002F247E" w:rsidRDefault="0025169A" w:rsidP="002F247E">
      <w:pPr>
        <w:spacing w:line="360" w:lineRule="auto"/>
        <w:jc w:val="center"/>
        <w:rPr>
          <w:rFonts w:ascii="Times New Roman" w:hAnsi="Times New Roman" w:cs="Times New Roman"/>
          <w:b/>
          <w:sz w:val="24"/>
          <w:szCs w:val="24"/>
          <w:lang w:val="en-US"/>
        </w:rPr>
      </w:pPr>
      <w:r w:rsidRPr="002F247E">
        <w:rPr>
          <w:rFonts w:ascii="Times New Roman" w:hAnsi="Times New Roman" w:cs="Times New Roman"/>
          <w:b/>
          <w:sz w:val="24"/>
          <w:szCs w:val="24"/>
          <w:lang w:val="en-US"/>
        </w:rPr>
        <w:t>Mineral Processing Methods</w:t>
      </w:r>
    </w:p>
    <w:p w14:paraId="235CB33B" w14:textId="35DD5ECD" w:rsidR="0025169A" w:rsidRPr="002F247E" w:rsidRDefault="0025169A"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rPr>
        <w:t>"As-mined" or "run-of-mine" ore consists of valuable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 and gangue. Mineral processing,</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sometimes called </w:t>
      </w:r>
      <w:r w:rsidRPr="002F247E">
        <w:rPr>
          <w:rFonts w:ascii="Times New Roman" w:hAnsi="Times New Roman" w:cs="Times New Roman"/>
          <w:i/>
          <w:iCs/>
          <w:sz w:val="24"/>
          <w:szCs w:val="24"/>
        </w:rPr>
        <w:t xml:space="preserve">ore dressing, mineral dressing </w:t>
      </w:r>
      <w:r w:rsidRPr="002F247E">
        <w:rPr>
          <w:rFonts w:ascii="Times New Roman" w:hAnsi="Times New Roman" w:cs="Times New Roman"/>
          <w:sz w:val="24"/>
          <w:szCs w:val="24"/>
        </w:rPr>
        <w:t>or</w:t>
      </w:r>
      <w:r w:rsidRPr="002F247E">
        <w:rPr>
          <w:rFonts w:ascii="Times New Roman" w:hAnsi="Times New Roman" w:cs="Times New Roman"/>
          <w:sz w:val="24"/>
          <w:szCs w:val="24"/>
          <w:lang w:val="en-US"/>
        </w:rPr>
        <w:t xml:space="preserve"> </w:t>
      </w:r>
      <w:r w:rsidRPr="002F247E">
        <w:rPr>
          <w:rFonts w:ascii="Times New Roman" w:hAnsi="Times New Roman" w:cs="Times New Roman"/>
          <w:i/>
          <w:iCs/>
          <w:sz w:val="24"/>
          <w:szCs w:val="24"/>
        </w:rPr>
        <w:t xml:space="preserve">milling, </w:t>
      </w:r>
      <w:r w:rsidRPr="002F247E">
        <w:rPr>
          <w:rFonts w:ascii="Times New Roman" w:hAnsi="Times New Roman" w:cs="Times New Roman"/>
          <w:sz w:val="24"/>
          <w:szCs w:val="24"/>
        </w:rPr>
        <w:t>follows mining and prepares the ore for</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extraction of the valuable metal in the case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metallic ores, and produces a commercial end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product of products such as iron ore and coal. Apart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from regulating the size of the ore, it is a process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physically separating the grains of valuable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minerals from the </w:t>
      </w:r>
      <w:r w:rsidRPr="002F247E">
        <w:rPr>
          <w:rFonts w:ascii="Times New Roman" w:hAnsi="Times New Roman" w:cs="Times New Roman"/>
          <w:sz w:val="24"/>
          <w:szCs w:val="24"/>
        </w:rPr>
        <w:lastRenderedPageBreak/>
        <w:t>gangue minerals, to produce an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enriched portion, or </w:t>
      </w:r>
      <w:r w:rsidRPr="002F247E">
        <w:rPr>
          <w:rFonts w:ascii="Times New Roman" w:hAnsi="Times New Roman" w:cs="Times New Roman"/>
          <w:i/>
          <w:iCs/>
          <w:sz w:val="24"/>
          <w:szCs w:val="24"/>
        </w:rPr>
        <w:t xml:space="preserve">concentrate, </w:t>
      </w:r>
      <w:r w:rsidRPr="002F247E">
        <w:rPr>
          <w:rFonts w:ascii="Times New Roman" w:hAnsi="Times New Roman" w:cs="Times New Roman"/>
          <w:sz w:val="24"/>
          <w:szCs w:val="24"/>
        </w:rPr>
        <w:t>containing most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of the valuable minerals, and a discard, or </w:t>
      </w:r>
      <w:r w:rsidRPr="002F247E">
        <w:rPr>
          <w:rFonts w:ascii="Times New Roman" w:hAnsi="Times New Roman" w:cs="Times New Roman"/>
          <w:i/>
          <w:iCs/>
          <w:sz w:val="24"/>
          <w:szCs w:val="24"/>
        </w:rPr>
        <w:t>tailing,</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containing predominantly the gangue minerals</w:t>
      </w:r>
      <w:r w:rsidRPr="002F247E">
        <w:rPr>
          <w:rFonts w:ascii="Times New Roman" w:hAnsi="Times New Roman" w:cs="Times New Roman"/>
          <w:sz w:val="24"/>
          <w:szCs w:val="24"/>
          <w:lang w:val="en-US"/>
        </w:rPr>
        <w:t>.</w:t>
      </w:r>
    </w:p>
    <w:p w14:paraId="5E8B3E9C" w14:textId="38CDDD29" w:rsidR="004D5B1B" w:rsidRPr="002F247E" w:rsidRDefault="0025169A"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It has been predicted, however, that the importance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mineral processing of metallic ores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may decline as the physical processes utilised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are replaced by the hydro and pyrometallurgical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routes used by the extractive metallurgist, because higher recoveries are obtained by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some chemical methods. This may certainly apply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when the useful mineral is very finely disseminated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in the ore and adequate liberation from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gangue is not possible, in which case a combination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chemical and mineral processing techniques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may be advantageous, as is the case with some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highly complex ores containing economic amounts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copper, lead, zinc and precious metals</w:t>
      </w:r>
      <w:r w:rsidRPr="002F247E">
        <w:rPr>
          <w:rFonts w:ascii="Times New Roman" w:hAnsi="Times New Roman" w:cs="Times New Roman"/>
          <w:sz w:val="24"/>
          <w:szCs w:val="24"/>
          <w:lang w:val="en-US"/>
        </w:rPr>
        <w:t>.</w:t>
      </w:r>
      <w:r w:rsidR="004D5B1B" w:rsidRPr="002F247E">
        <w:rPr>
          <w:rFonts w:ascii="Times New Roman" w:hAnsi="Times New Roman" w:cs="Times New Roman"/>
          <w:color w:val="FFFFFF"/>
          <w:sz w:val="24"/>
          <w:szCs w:val="24"/>
        </w:rPr>
        <w:t xml:space="preserve"> </w:t>
      </w:r>
      <w:r w:rsidR="004D5B1B" w:rsidRPr="002F247E">
        <w:rPr>
          <w:rFonts w:ascii="Times New Roman" w:hAnsi="Times New Roman" w:cs="Times New Roman"/>
          <w:sz w:val="24"/>
          <w:szCs w:val="24"/>
        </w:rPr>
        <w:t>However, in the majority of cases the</w:t>
      </w:r>
      <w:r w:rsidR="004D5B1B" w:rsidRPr="002F247E">
        <w:rPr>
          <w:rFonts w:ascii="Times New Roman" w:hAnsi="Times New Roman" w:cs="Times New Roman"/>
          <w:sz w:val="24"/>
          <w:szCs w:val="24"/>
          <w:lang w:val="en-US"/>
        </w:rPr>
        <w:t xml:space="preserve"> </w:t>
      </w:r>
      <w:r w:rsidR="004D5B1B" w:rsidRPr="002F247E">
        <w:rPr>
          <w:rFonts w:ascii="Times New Roman" w:hAnsi="Times New Roman" w:cs="Times New Roman"/>
          <w:sz w:val="24"/>
          <w:szCs w:val="24"/>
        </w:rPr>
        <w:t>energy consumed in direct smelting or leaching</w:t>
      </w:r>
      <w:r w:rsidR="004D5B1B" w:rsidRPr="002F247E">
        <w:rPr>
          <w:rFonts w:ascii="Times New Roman" w:hAnsi="Times New Roman" w:cs="Times New Roman"/>
          <w:sz w:val="24"/>
          <w:szCs w:val="24"/>
          <w:lang w:val="en-US"/>
        </w:rPr>
        <w:t xml:space="preserve"> </w:t>
      </w:r>
      <w:r w:rsidR="004D5B1B" w:rsidRPr="002F247E">
        <w:rPr>
          <w:rFonts w:ascii="Times New Roman" w:hAnsi="Times New Roman" w:cs="Times New Roman"/>
          <w:sz w:val="24"/>
          <w:szCs w:val="24"/>
        </w:rPr>
        <w:t>of low-grade ores would be so enormous as to</w:t>
      </w:r>
      <w:r w:rsidR="004D5B1B" w:rsidRPr="002F247E">
        <w:rPr>
          <w:rFonts w:ascii="Times New Roman" w:hAnsi="Times New Roman" w:cs="Times New Roman"/>
          <w:sz w:val="24"/>
          <w:szCs w:val="24"/>
          <w:lang w:val="en-US"/>
        </w:rPr>
        <w:t xml:space="preserve"> </w:t>
      </w:r>
      <w:r w:rsidR="004D5B1B" w:rsidRPr="002F247E">
        <w:rPr>
          <w:rFonts w:ascii="Times New Roman" w:hAnsi="Times New Roman" w:cs="Times New Roman"/>
          <w:sz w:val="24"/>
          <w:szCs w:val="24"/>
        </w:rPr>
        <w:t>make the cost prohibitive. Compared with these</w:t>
      </w:r>
      <w:r w:rsidR="004D5B1B" w:rsidRPr="002F247E">
        <w:rPr>
          <w:rFonts w:ascii="Times New Roman" w:hAnsi="Times New Roman" w:cs="Times New Roman"/>
          <w:sz w:val="24"/>
          <w:szCs w:val="24"/>
          <w:lang w:val="en-US"/>
        </w:rPr>
        <w:t xml:space="preserve"> </w:t>
      </w:r>
      <w:r w:rsidR="004D5B1B" w:rsidRPr="002F247E">
        <w:rPr>
          <w:rFonts w:ascii="Times New Roman" w:hAnsi="Times New Roman" w:cs="Times New Roman"/>
          <w:sz w:val="24"/>
          <w:szCs w:val="24"/>
        </w:rPr>
        <w:t>processes, mineral processing methods are inexpensive,</w:t>
      </w:r>
      <w:r w:rsidR="004D5B1B" w:rsidRPr="002F247E">
        <w:rPr>
          <w:rFonts w:ascii="Times New Roman" w:hAnsi="Times New Roman" w:cs="Times New Roman"/>
          <w:sz w:val="24"/>
          <w:szCs w:val="24"/>
          <w:lang w:val="en-US"/>
        </w:rPr>
        <w:t xml:space="preserve"> </w:t>
      </w:r>
      <w:r w:rsidR="004D5B1B" w:rsidRPr="002F247E">
        <w:rPr>
          <w:rFonts w:ascii="Times New Roman" w:hAnsi="Times New Roman" w:cs="Times New Roman"/>
          <w:sz w:val="24"/>
          <w:szCs w:val="24"/>
        </w:rPr>
        <w:t>and their use is readily justified on economic</w:t>
      </w:r>
      <w:r w:rsidR="004D5B1B" w:rsidRPr="002F247E">
        <w:rPr>
          <w:rFonts w:ascii="Times New Roman" w:hAnsi="Times New Roman" w:cs="Times New Roman"/>
          <w:sz w:val="24"/>
          <w:szCs w:val="24"/>
          <w:lang w:val="en-US"/>
        </w:rPr>
        <w:t xml:space="preserve"> </w:t>
      </w:r>
      <w:r w:rsidR="004D5B1B" w:rsidRPr="002F247E">
        <w:rPr>
          <w:rFonts w:ascii="Times New Roman" w:hAnsi="Times New Roman" w:cs="Times New Roman"/>
          <w:sz w:val="24"/>
          <w:szCs w:val="24"/>
        </w:rPr>
        <w:t>grounds.</w:t>
      </w:r>
    </w:p>
    <w:p w14:paraId="0652BA2A" w14:textId="216DB02B" w:rsidR="004D5B1B" w:rsidRPr="002F247E" w:rsidRDefault="004D5B1B"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rPr>
        <w:t>If the ore contains worthwhile amounts of more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than one valuable mineral, it is usually the object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mineral processing to separate them; similarly,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if undesirable minerals, which may interfere with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subsequent refining processes, are present, it may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be necessary to remove these minerals at the separation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stage.</w:t>
      </w:r>
      <w:r w:rsidRPr="002F247E">
        <w:rPr>
          <w:rFonts w:ascii="Times New Roman" w:hAnsi="Times New Roman" w:cs="Times New Roman"/>
          <w:sz w:val="24"/>
          <w:szCs w:val="24"/>
          <w:lang w:val="en-US"/>
        </w:rPr>
        <w:t xml:space="preserve"> Ore dressing is a necessary prelude with most nonferrous ores. However, there are so many high-grade iron ore deposits that, until relatively recently, there has been little incentive to upgrade them, with the possible exception of Swedish magnetite(Fe</w:t>
      </w:r>
      <w:r w:rsidRPr="002F247E">
        <w:rPr>
          <w:rFonts w:ascii="Times New Roman" w:hAnsi="Times New Roman" w:cs="Times New Roman"/>
          <w:sz w:val="24"/>
          <w:szCs w:val="24"/>
          <w:vertAlign w:val="subscript"/>
          <w:lang w:val="en-US"/>
        </w:rPr>
        <w:t>3</w:t>
      </w:r>
      <w:r w:rsidRPr="002F247E">
        <w:rPr>
          <w:rFonts w:ascii="Times New Roman" w:hAnsi="Times New Roman" w:cs="Times New Roman"/>
          <w:sz w:val="24"/>
          <w:szCs w:val="24"/>
          <w:lang w:val="en-US"/>
        </w:rPr>
        <w:t>O</w:t>
      </w:r>
      <w:r w:rsidRPr="002F247E">
        <w:rPr>
          <w:rFonts w:ascii="Times New Roman" w:hAnsi="Times New Roman" w:cs="Times New Roman"/>
          <w:sz w:val="24"/>
          <w:szCs w:val="24"/>
          <w:vertAlign w:val="subscript"/>
          <w:lang w:val="en-US"/>
        </w:rPr>
        <w:t>4</w:t>
      </w:r>
      <w:r w:rsidRPr="002F247E">
        <w:rPr>
          <w:rFonts w:ascii="Times New Roman" w:hAnsi="Times New Roman" w:cs="Times New Roman"/>
          <w:sz w:val="24"/>
          <w:szCs w:val="24"/>
          <w:lang w:val="en-US"/>
        </w:rPr>
        <w:t xml:space="preserve">) containing apatite. Milling of iron ores </w:t>
      </w:r>
      <w:proofErr w:type="gramStart"/>
      <w:r w:rsidRPr="002F247E">
        <w:rPr>
          <w:rFonts w:ascii="Times New Roman" w:hAnsi="Times New Roman" w:cs="Times New Roman"/>
          <w:sz w:val="24"/>
          <w:szCs w:val="24"/>
          <w:lang w:val="en-US"/>
        </w:rPr>
        <w:t>is ,</w:t>
      </w:r>
      <w:proofErr w:type="gramEnd"/>
      <w:r w:rsidRPr="002F247E">
        <w:rPr>
          <w:rFonts w:ascii="Times New Roman" w:hAnsi="Times New Roman" w:cs="Times New Roman"/>
          <w:sz w:val="24"/>
          <w:szCs w:val="24"/>
          <w:lang w:val="en-US"/>
        </w:rPr>
        <w:t xml:space="preserve"> however, continually gaining importance with the working of lower grade deposits, and most of the iron now produced in the United States is from low-grade taconite ores(finely disseminated iron minerals in silica) </w:t>
      </w:r>
    </w:p>
    <w:p w14:paraId="088AAC54" w14:textId="006CB6E1" w:rsidR="0025169A" w:rsidRPr="00804CEE" w:rsidRDefault="004D5B1B" w:rsidP="002F247E">
      <w:pPr>
        <w:spacing w:line="360" w:lineRule="auto"/>
        <w:jc w:val="both"/>
        <w:rPr>
          <w:rFonts w:ascii="Times New Roman" w:hAnsi="Times New Roman" w:cs="Times New Roman"/>
          <w:b/>
          <w:i/>
          <w:iCs/>
          <w:color w:val="FF0000"/>
          <w:sz w:val="24"/>
          <w:szCs w:val="24"/>
        </w:rPr>
      </w:pPr>
      <w:r w:rsidRPr="00804CEE">
        <w:rPr>
          <w:rFonts w:ascii="Times New Roman" w:hAnsi="Times New Roman" w:cs="Times New Roman"/>
          <w:b/>
          <w:color w:val="FF0000"/>
          <w:sz w:val="24"/>
          <w:szCs w:val="24"/>
        </w:rPr>
        <w:t>There are two fundamental operations in mineral</w:t>
      </w:r>
      <w:r w:rsidRPr="00804CEE">
        <w:rPr>
          <w:rFonts w:ascii="Times New Roman" w:hAnsi="Times New Roman" w:cs="Times New Roman"/>
          <w:b/>
          <w:color w:val="FF0000"/>
          <w:sz w:val="24"/>
          <w:szCs w:val="24"/>
          <w:lang w:val="en-US"/>
        </w:rPr>
        <w:t xml:space="preserve"> </w:t>
      </w:r>
      <w:r w:rsidRPr="00804CEE">
        <w:rPr>
          <w:rFonts w:ascii="Times New Roman" w:hAnsi="Times New Roman" w:cs="Times New Roman"/>
          <w:b/>
          <w:color w:val="FF0000"/>
          <w:sz w:val="24"/>
          <w:szCs w:val="24"/>
        </w:rPr>
        <w:t xml:space="preserve">processing: namely the release, or </w:t>
      </w:r>
      <w:r w:rsidRPr="00804CEE">
        <w:rPr>
          <w:rFonts w:ascii="Times New Roman" w:hAnsi="Times New Roman" w:cs="Times New Roman"/>
          <w:b/>
          <w:i/>
          <w:iCs/>
          <w:color w:val="FF0000"/>
          <w:sz w:val="24"/>
          <w:szCs w:val="24"/>
        </w:rPr>
        <w:t xml:space="preserve">liberation, </w:t>
      </w:r>
      <w:r w:rsidRPr="00804CEE">
        <w:rPr>
          <w:rFonts w:ascii="Times New Roman" w:hAnsi="Times New Roman" w:cs="Times New Roman"/>
          <w:b/>
          <w:color w:val="FF0000"/>
          <w:sz w:val="24"/>
          <w:szCs w:val="24"/>
        </w:rPr>
        <w:t>of</w:t>
      </w:r>
      <w:r w:rsidRPr="00804CEE">
        <w:rPr>
          <w:rFonts w:ascii="Times New Roman" w:hAnsi="Times New Roman" w:cs="Times New Roman"/>
          <w:b/>
          <w:color w:val="FF0000"/>
          <w:sz w:val="24"/>
          <w:szCs w:val="24"/>
          <w:lang w:val="en-US"/>
        </w:rPr>
        <w:t xml:space="preserve"> </w:t>
      </w:r>
      <w:r w:rsidRPr="00804CEE">
        <w:rPr>
          <w:rFonts w:ascii="Times New Roman" w:hAnsi="Times New Roman" w:cs="Times New Roman"/>
          <w:b/>
          <w:color w:val="FF0000"/>
          <w:sz w:val="24"/>
          <w:szCs w:val="24"/>
        </w:rPr>
        <w:t>the valuable minerals from their waste gangue</w:t>
      </w:r>
      <w:r w:rsidRPr="00804CEE">
        <w:rPr>
          <w:rFonts w:ascii="Times New Roman" w:hAnsi="Times New Roman" w:cs="Times New Roman"/>
          <w:b/>
          <w:color w:val="FF0000"/>
          <w:sz w:val="24"/>
          <w:szCs w:val="24"/>
          <w:lang w:val="en-US"/>
        </w:rPr>
        <w:t xml:space="preserve"> </w:t>
      </w:r>
      <w:r w:rsidRPr="00804CEE">
        <w:rPr>
          <w:rFonts w:ascii="Times New Roman" w:hAnsi="Times New Roman" w:cs="Times New Roman"/>
          <w:b/>
          <w:color w:val="FF0000"/>
          <w:sz w:val="24"/>
          <w:szCs w:val="24"/>
        </w:rPr>
        <w:t>minerals, and separation of these values from</w:t>
      </w:r>
      <w:r w:rsidRPr="00804CEE">
        <w:rPr>
          <w:rFonts w:ascii="Times New Roman" w:hAnsi="Times New Roman" w:cs="Times New Roman"/>
          <w:b/>
          <w:color w:val="FF0000"/>
          <w:sz w:val="24"/>
          <w:szCs w:val="24"/>
          <w:lang w:val="en-US"/>
        </w:rPr>
        <w:t xml:space="preserve"> </w:t>
      </w:r>
      <w:r w:rsidRPr="00804CEE">
        <w:rPr>
          <w:rFonts w:ascii="Times New Roman" w:hAnsi="Times New Roman" w:cs="Times New Roman"/>
          <w:b/>
          <w:color w:val="FF0000"/>
          <w:sz w:val="24"/>
          <w:szCs w:val="24"/>
        </w:rPr>
        <w:t>the gangue, this latter process being known as</w:t>
      </w:r>
      <w:r w:rsidRPr="00804CEE">
        <w:rPr>
          <w:rFonts w:ascii="Times New Roman" w:hAnsi="Times New Roman" w:cs="Times New Roman"/>
          <w:b/>
          <w:color w:val="FF0000"/>
          <w:sz w:val="24"/>
          <w:szCs w:val="24"/>
          <w:lang w:val="en-US"/>
        </w:rPr>
        <w:t xml:space="preserve"> </w:t>
      </w:r>
      <w:r w:rsidRPr="00804CEE">
        <w:rPr>
          <w:rFonts w:ascii="Times New Roman" w:hAnsi="Times New Roman" w:cs="Times New Roman"/>
          <w:b/>
          <w:i/>
          <w:iCs/>
          <w:color w:val="FF0000"/>
          <w:sz w:val="24"/>
          <w:szCs w:val="24"/>
        </w:rPr>
        <w:t>concentration.</w:t>
      </w:r>
    </w:p>
    <w:p w14:paraId="65B08730" w14:textId="5432FF00" w:rsidR="004D5B1B" w:rsidRPr="002F247E" w:rsidRDefault="004D5B1B" w:rsidP="002F247E">
      <w:pPr>
        <w:spacing w:line="360" w:lineRule="auto"/>
        <w:jc w:val="both"/>
        <w:rPr>
          <w:rFonts w:ascii="Times New Roman" w:hAnsi="Times New Roman" w:cs="Times New Roman"/>
          <w:sz w:val="24"/>
          <w:szCs w:val="24"/>
        </w:rPr>
      </w:pPr>
      <w:r w:rsidRPr="002F247E">
        <w:rPr>
          <w:rFonts w:ascii="Times New Roman" w:hAnsi="Times New Roman" w:cs="Times New Roman"/>
          <w:sz w:val="24"/>
          <w:szCs w:val="24"/>
        </w:rPr>
        <w:t>Liberation of the valuable minerals from the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gangue is accomplished by </w:t>
      </w:r>
      <w:r w:rsidRPr="002F247E">
        <w:rPr>
          <w:rFonts w:ascii="Times New Roman" w:hAnsi="Times New Roman" w:cs="Times New Roman"/>
          <w:i/>
          <w:iCs/>
          <w:sz w:val="24"/>
          <w:szCs w:val="24"/>
        </w:rPr>
        <w:t xml:space="preserve">comminution, </w:t>
      </w:r>
      <w:r w:rsidRPr="002F247E">
        <w:rPr>
          <w:rFonts w:ascii="Times New Roman" w:hAnsi="Times New Roman" w:cs="Times New Roman"/>
          <w:sz w:val="24"/>
          <w:szCs w:val="24"/>
        </w:rPr>
        <w:t>which</w:t>
      </w:r>
      <w:r w:rsidR="00EC5F42"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involves crushing, and, if necessary, grinding, to</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such a particle size that the product is a mixture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relatively clean particles of mineral and gangue.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Grinding is often the greatest energy consumer,</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accounting for up to 50% of a concentrator' s energy</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consumption. As it is this process which achieves</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liberation of values from gangue, it is also the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process which is essential for efficient separation</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the minerals, and it is often said to be the key</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 good mineral processing. In order to produce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clean concentrates with little contamination with</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lastRenderedPageBreak/>
        <w:t>gangue minerals, it is necessary to grind the ore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finely enough to liberate the associated metals.</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Fine grinding, however, increases energy costs, an</w:t>
      </w:r>
      <w:r w:rsidR="00615E3D" w:rsidRPr="002F247E">
        <w:rPr>
          <w:rFonts w:ascii="Times New Roman" w:hAnsi="Times New Roman" w:cs="Times New Roman"/>
          <w:sz w:val="24"/>
          <w:szCs w:val="24"/>
          <w:lang w:val="en-US"/>
        </w:rPr>
        <w:t xml:space="preserve">d </w:t>
      </w:r>
      <w:r w:rsidRPr="002F247E">
        <w:rPr>
          <w:rFonts w:ascii="Times New Roman" w:hAnsi="Times New Roman" w:cs="Times New Roman"/>
          <w:sz w:val="24"/>
          <w:szCs w:val="24"/>
        </w:rPr>
        <w:t>can lead to the production of very fine untreatable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"slime" particles which may be lost into the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tailings. Grinding therefore becomes a compromise</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between clean (high-grade) concentrates, operating</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costs and losses of fine minerals. If the ore is</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low grade, and the minerals have very small grain</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size and are disseminated through the rock, then</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grinding energy costs and fines losses can be high,</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unless the nature of the minerals is such that a</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pronounced difference in some property between</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minerals and the gangue is available.</w:t>
      </w:r>
    </w:p>
    <w:p w14:paraId="2EEFE2B7" w14:textId="626FDF2F" w:rsidR="004D5B1B" w:rsidRPr="002F247E" w:rsidRDefault="004D5B1B" w:rsidP="002F247E">
      <w:pPr>
        <w:spacing w:line="360" w:lineRule="auto"/>
        <w:jc w:val="both"/>
        <w:rPr>
          <w:rFonts w:ascii="Times New Roman" w:hAnsi="Times New Roman" w:cs="Times New Roman"/>
          <w:sz w:val="24"/>
          <w:szCs w:val="24"/>
          <w:lang w:val="en-US"/>
        </w:rPr>
      </w:pPr>
      <w:r w:rsidRPr="002F247E">
        <w:rPr>
          <w:rFonts w:ascii="Times New Roman" w:hAnsi="Times New Roman" w:cs="Times New Roman"/>
          <w:sz w:val="24"/>
          <w:szCs w:val="24"/>
        </w:rPr>
        <w:t>An intimate knowledge of the mineralogical</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assembly of the ore is essential if efficient</w:t>
      </w:r>
      <w:r w:rsidR="00615E3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processing is to be carried out. A knowledge not</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only of the nature of the valuable and gangue</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minerals but also of the ore "texture" is required.</w:t>
      </w:r>
      <w:r w:rsidR="00615E3D" w:rsidRPr="002F247E">
        <w:rPr>
          <w:rFonts w:ascii="Times New Roman" w:hAnsi="Times New Roman" w:cs="Times New Roman"/>
          <w:color w:val="FFFFFF"/>
          <w:sz w:val="24"/>
          <w:szCs w:val="24"/>
        </w:rPr>
        <w:t xml:space="preserve"> </w:t>
      </w:r>
      <w:r w:rsidR="00615E3D" w:rsidRPr="002F247E">
        <w:rPr>
          <w:rFonts w:ascii="Times New Roman" w:hAnsi="Times New Roman" w:cs="Times New Roman"/>
          <w:sz w:val="24"/>
          <w:szCs w:val="24"/>
        </w:rPr>
        <w:t>The texture refers to the size, dissemination,</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association and shape of the minerals within the</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ore. The processing of minerals should always be</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considered in the context of the mineralogy of</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the ore in order to predict grinding and concentration</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requirements, feasible concentrate grades</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and potential difficulties of separation</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Microscopic analysis of concentrate and tailings</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products can also yield much valuable information</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regarding the efficiency of the liberation</w:t>
      </w:r>
      <w:r w:rsidR="00615E3D" w:rsidRPr="002F247E">
        <w:rPr>
          <w:rFonts w:ascii="Times New Roman" w:hAnsi="Times New Roman" w:cs="Times New Roman"/>
          <w:sz w:val="24"/>
          <w:szCs w:val="24"/>
          <w:lang w:val="en-US"/>
        </w:rPr>
        <w:t xml:space="preserve"> </w:t>
      </w:r>
      <w:r w:rsidR="00615E3D" w:rsidRPr="002F247E">
        <w:rPr>
          <w:rFonts w:ascii="Times New Roman" w:hAnsi="Times New Roman" w:cs="Times New Roman"/>
          <w:sz w:val="24"/>
          <w:szCs w:val="24"/>
        </w:rPr>
        <w:t>and concentration processes</w:t>
      </w:r>
      <w:r w:rsidR="00615E3D" w:rsidRPr="002F247E">
        <w:rPr>
          <w:rFonts w:ascii="Times New Roman" w:hAnsi="Times New Roman" w:cs="Times New Roman"/>
          <w:sz w:val="24"/>
          <w:szCs w:val="24"/>
          <w:lang w:val="en-US"/>
        </w:rPr>
        <w:t>.</w:t>
      </w:r>
    </w:p>
    <w:p w14:paraId="78D20595" w14:textId="49E80568" w:rsidR="00663A98" w:rsidRPr="00804CEE" w:rsidRDefault="00663A98" w:rsidP="002F247E">
      <w:pPr>
        <w:spacing w:line="360" w:lineRule="auto"/>
        <w:jc w:val="both"/>
        <w:rPr>
          <w:rFonts w:ascii="Times New Roman" w:hAnsi="Times New Roman" w:cs="Times New Roman"/>
          <w:b/>
          <w:color w:val="FF0000"/>
          <w:sz w:val="24"/>
          <w:szCs w:val="24"/>
        </w:rPr>
      </w:pPr>
      <w:r w:rsidRPr="00804CEE">
        <w:rPr>
          <w:rFonts w:ascii="Times New Roman" w:hAnsi="Times New Roman" w:cs="Times New Roman"/>
          <w:b/>
          <w:color w:val="FF0000"/>
          <w:sz w:val="24"/>
          <w:szCs w:val="24"/>
        </w:rPr>
        <w:t>The most important physical methods which are</w:t>
      </w:r>
      <w:r w:rsidRPr="00804CEE">
        <w:rPr>
          <w:rFonts w:ascii="Times New Roman" w:hAnsi="Times New Roman" w:cs="Times New Roman"/>
          <w:b/>
          <w:color w:val="FF0000"/>
          <w:sz w:val="24"/>
          <w:szCs w:val="24"/>
          <w:lang w:val="en-US"/>
        </w:rPr>
        <w:t xml:space="preserve"> </w:t>
      </w:r>
      <w:r w:rsidRPr="00804CEE">
        <w:rPr>
          <w:rFonts w:ascii="Times New Roman" w:hAnsi="Times New Roman" w:cs="Times New Roman"/>
          <w:b/>
          <w:color w:val="FF0000"/>
          <w:sz w:val="24"/>
          <w:szCs w:val="24"/>
        </w:rPr>
        <w:t>used to concentrate ores are:</w:t>
      </w:r>
    </w:p>
    <w:p w14:paraId="10824054" w14:textId="4C6C20D1" w:rsidR="00663A98" w:rsidRPr="00804CEE" w:rsidRDefault="00663A98" w:rsidP="002F247E">
      <w:pPr>
        <w:pStyle w:val="ListParagraph"/>
        <w:numPr>
          <w:ilvl w:val="0"/>
          <w:numId w:val="1"/>
        </w:numPr>
        <w:spacing w:line="360" w:lineRule="auto"/>
        <w:jc w:val="both"/>
        <w:rPr>
          <w:rFonts w:ascii="Times New Roman" w:hAnsi="Times New Roman" w:cs="Times New Roman"/>
          <w:b/>
          <w:color w:val="FF0000"/>
          <w:sz w:val="24"/>
          <w:szCs w:val="24"/>
          <w:lang w:val="en-US"/>
        </w:rPr>
      </w:pPr>
      <w:r w:rsidRPr="00804CEE">
        <w:rPr>
          <w:rFonts w:ascii="Times New Roman" w:hAnsi="Times New Roman" w:cs="Times New Roman"/>
          <w:b/>
          <w:color w:val="FF0000"/>
          <w:sz w:val="24"/>
          <w:szCs w:val="24"/>
        </w:rPr>
        <w:t>Separation based on optical and other properties.</w:t>
      </w:r>
      <w:r w:rsidRPr="00804CEE">
        <w:rPr>
          <w:rFonts w:ascii="Times New Roman" w:hAnsi="Times New Roman" w:cs="Times New Roman"/>
          <w:b/>
          <w:color w:val="FF0000"/>
          <w:sz w:val="24"/>
          <w:szCs w:val="24"/>
          <w:lang w:val="en-US"/>
        </w:rPr>
        <w:t xml:space="preserve"> </w:t>
      </w:r>
      <w:r w:rsidRPr="00804CEE">
        <w:rPr>
          <w:rFonts w:ascii="Times New Roman" w:hAnsi="Times New Roman" w:cs="Times New Roman"/>
          <w:b/>
          <w:color w:val="FF0000"/>
          <w:sz w:val="24"/>
          <w:szCs w:val="24"/>
        </w:rPr>
        <w:t xml:space="preserve">This is often called </w:t>
      </w:r>
      <w:r w:rsidRPr="00804CEE">
        <w:rPr>
          <w:rFonts w:ascii="Times New Roman" w:hAnsi="Times New Roman" w:cs="Times New Roman"/>
          <w:b/>
          <w:i/>
          <w:iCs/>
          <w:color w:val="FF0000"/>
          <w:sz w:val="24"/>
          <w:szCs w:val="24"/>
        </w:rPr>
        <w:t xml:space="preserve">sorting, </w:t>
      </w:r>
      <w:r w:rsidRPr="00804CEE">
        <w:rPr>
          <w:rFonts w:ascii="Times New Roman" w:hAnsi="Times New Roman" w:cs="Times New Roman"/>
          <w:b/>
          <w:color w:val="FF0000"/>
          <w:sz w:val="24"/>
          <w:szCs w:val="24"/>
        </w:rPr>
        <w:t xml:space="preserve">which </w:t>
      </w:r>
      <w:r w:rsidRPr="00804CEE">
        <w:rPr>
          <w:rFonts w:ascii="Times New Roman" w:hAnsi="Times New Roman" w:cs="Times New Roman"/>
          <w:b/>
          <w:color w:val="FF0000"/>
          <w:sz w:val="24"/>
          <w:szCs w:val="24"/>
          <w:lang w:val="en-US"/>
        </w:rPr>
        <w:t>commonly used hand selection of high grade ores until relatively recently.</w:t>
      </w:r>
    </w:p>
    <w:p w14:paraId="7B7B8361" w14:textId="2151E9AC" w:rsidR="00663A98" w:rsidRPr="00804CEE" w:rsidRDefault="00663A98" w:rsidP="002F247E">
      <w:pPr>
        <w:pStyle w:val="ListParagraph"/>
        <w:numPr>
          <w:ilvl w:val="0"/>
          <w:numId w:val="1"/>
        </w:numPr>
        <w:spacing w:line="360" w:lineRule="auto"/>
        <w:jc w:val="both"/>
        <w:rPr>
          <w:rFonts w:ascii="Times New Roman" w:hAnsi="Times New Roman" w:cs="Times New Roman"/>
          <w:b/>
          <w:color w:val="FF0000"/>
          <w:sz w:val="24"/>
          <w:szCs w:val="24"/>
          <w:lang w:val="en-US"/>
        </w:rPr>
      </w:pPr>
      <w:r w:rsidRPr="00804CEE">
        <w:rPr>
          <w:rFonts w:ascii="Times New Roman" w:hAnsi="Times New Roman" w:cs="Times New Roman"/>
          <w:b/>
          <w:color w:val="FF0000"/>
          <w:sz w:val="24"/>
          <w:szCs w:val="24"/>
          <w:lang w:val="en-US"/>
        </w:rPr>
        <w:t>Separation dependent on specific gravity differences. This utilizes the different movement of minerals due to mass effects, usually in hydr</w:t>
      </w:r>
      <w:r w:rsidR="001A7E82" w:rsidRPr="00804CEE">
        <w:rPr>
          <w:rFonts w:ascii="Times New Roman" w:hAnsi="Times New Roman" w:cs="Times New Roman"/>
          <w:b/>
          <w:color w:val="FF0000"/>
          <w:sz w:val="24"/>
          <w:szCs w:val="24"/>
          <w:lang w:val="en-US"/>
        </w:rPr>
        <w:t>aulic currents. Although the method declined in importance with the development of the froth flotation process, it is now being increasingly used due to improved techniques and its relative simplicity compared with other methods. It also has the advantage of producing less environmental pollution.</w:t>
      </w:r>
    </w:p>
    <w:p w14:paraId="5E7E2EC5" w14:textId="061D1F62" w:rsidR="001A7E82" w:rsidRPr="00804CEE" w:rsidRDefault="001A7E82" w:rsidP="002F247E">
      <w:pPr>
        <w:pStyle w:val="ListParagraph"/>
        <w:numPr>
          <w:ilvl w:val="0"/>
          <w:numId w:val="1"/>
        </w:numPr>
        <w:spacing w:line="360" w:lineRule="auto"/>
        <w:jc w:val="both"/>
        <w:rPr>
          <w:rFonts w:ascii="Times New Roman" w:hAnsi="Times New Roman" w:cs="Times New Roman"/>
          <w:b/>
          <w:color w:val="FF0000"/>
          <w:sz w:val="24"/>
          <w:szCs w:val="24"/>
          <w:lang w:val="en-US"/>
        </w:rPr>
      </w:pPr>
      <w:r w:rsidRPr="00804CEE">
        <w:rPr>
          <w:rFonts w:ascii="Times New Roman" w:hAnsi="Times New Roman" w:cs="Times New Roman"/>
          <w:b/>
          <w:color w:val="FF0000"/>
          <w:sz w:val="24"/>
          <w:szCs w:val="24"/>
          <w:lang w:val="en-US"/>
        </w:rPr>
        <w:t xml:space="preserve">Separation </w:t>
      </w:r>
      <w:proofErr w:type="spellStart"/>
      <w:r w:rsidRPr="00804CEE">
        <w:rPr>
          <w:rFonts w:ascii="Times New Roman" w:hAnsi="Times New Roman" w:cs="Times New Roman"/>
          <w:b/>
          <w:color w:val="FF0000"/>
          <w:sz w:val="24"/>
          <w:szCs w:val="24"/>
          <w:lang w:val="en-US"/>
        </w:rPr>
        <w:t>utilising</w:t>
      </w:r>
      <w:proofErr w:type="spellEnd"/>
      <w:r w:rsidRPr="00804CEE">
        <w:rPr>
          <w:rFonts w:ascii="Times New Roman" w:hAnsi="Times New Roman" w:cs="Times New Roman"/>
          <w:b/>
          <w:color w:val="FF0000"/>
          <w:sz w:val="24"/>
          <w:szCs w:val="24"/>
          <w:lang w:val="en-US"/>
        </w:rPr>
        <w:t xml:space="preserve"> the different surface properties of the minerals. Froth flotation, which is one of the most important methods of concentration, is effected by the attachment of the mineral particles to air bubbles within the agitated pulp. By adjusting the "climate" of the pulp by various reagents, it is possible to make the valuable minerals air-avid (</w:t>
      </w:r>
      <w:proofErr w:type="spellStart"/>
      <w:r w:rsidRPr="00804CEE">
        <w:rPr>
          <w:rFonts w:ascii="Times New Roman" w:hAnsi="Times New Roman" w:cs="Times New Roman"/>
          <w:b/>
          <w:color w:val="FF0000"/>
          <w:sz w:val="24"/>
          <w:szCs w:val="24"/>
          <w:lang w:val="en-US"/>
        </w:rPr>
        <w:t>aerophilic</w:t>
      </w:r>
      <w:proofErr w:type="spellEnd"/>
      <w:r w:rsidRPr="00804CEE">
        <w:rPr>
          <w:rFonts w:ascii="Times New Roman" w:hAnsi="Times New Roman" w:cs="Times New Roman"/>
          <w:b/>
          <w:color w:val="FF0000"/>
          <w:sz w:val="24"/>
          <w:szCs w:val="24"/>
          <w:lang w:val="en-US"/>
        </w:rPr>
        <w:t>) and the gangue minerals water-avid (</w:t>
      </w:r>
      <w:proofErr w:type="spellStart"/>
      <w:r w:rsidRPr="00804CEE">
        <w:rPr>
          <w:rFonts w:ascii="Times New Roman" w:hAnsi="Times New Roman" w:cs="Times New Roman"/>
          <w:b/>
          <w:color w:val="FF0000"/>
          <w:sz w:val="24"/>
          <w:szCs w:val="24"/>
          <w:lang w:val="en-US"/>
        </w:rPr>
        <w:t>aerophobic</w:t>
      </w:r>
      <w:proofErr w:type="spellEnd"/>
      <w:r w:rsidRPr="00804CEE">
        <w:rPr>
          <w:rFonts w:ascii="Times New Roman" w:hAnsi="Times New Roman" w:cs="Times New Roman"/>
          <w:b/>
          <w:color w:val="FF0000"/>
          <w:sz w:val="24"/>
          <w:szCs w:val="24"/>
          <w:lang w:val="en-US"/>
        </w:rPr>
        <w:t>). This results in separation by transfer of the valuable minerals to the air bubbles which form the froth floating on the surface of the pulp.</w:t>
      </w:r>
    </w:p>
    <w:p w14:paraId="2DFFB426" w14:textId="015F2BD1" w:rsidR="001A7E82" w:rsidRPr="00804CEE" w:rsidRDefault="001A7E82" w:rsidP="002F247E">
      <w:pPr>
        <w:pStyle w:val="ListParagraph"/>
        <w:numPr>
          <w:ilvl w:val="0"/>
          <w:numId w:val="1"/>
        </w:numPr>
        <w:spacing w:line="360" w:lineRule="auto"/>
        <w:jc w:val="both"/>
        <w:rPr>
          <w:rFonts w:ascii="Times New Roman" w:hAnsi="Times New Roman" w:cs="Times New Roman"/>
          <w:b/>
          <w:color w:val="FF0000"/>
          <w:sz w:val="24"/>
          <w:szCs w:val="24"/>
          <w:lang w:val="en-US"/>
        </w:rPr>
      </w:pPr>
      <w:r w:rsidRPr="00804CEE">
        <w:rPr>
          <w:rFonts w:ascii="Times New Roman" w:hAnsi="Times New Roman" w:cs="Times New Roman"/>
          <w:b/>
          <w:color w:val="FF0000"/>
          <w:sz w:val="24"/>
          <w:szCs w:val="24"/>
          <w:lang w:val="en-US"/>
        </w:rPr>
        <w:lastRenderedPageBreak/>
        <w:t xml:space="preserve">Separation dependent on magnetic properties. Low intensity magnetic separators can be used to concentrate ferromagnetic minerals such as magnetite (Fe304), while high-intensity separators are used to separate paramagnetic minerals from their gangue. Magnetic separation is an important process in the beneficiation of iron ores, and finds application in the treatment of paramagnetic non-ferrous minerals. It is used to remove paramagnetic wolframite ((Fe, </w:t>
      </w:r>
      <w:proofErr w:type="spellStart"/>
      <w:r w:rsidRPr="00804CEE">
        <w:rPr>
          <w:rFonts w:ascii="Times New Roman" w:hAnsi="Times New Roman" w:cs="Times New Roman"/>
          <w:b/>
          <w:color w:val="FF0000"/>
          <w:sz w:val="24"/>
          <w:szCs w:val="24"/>
          <w:lang w:val="en-US"/>
        </w:rPr>
        <w:t>Mn</w:t>
      </w:r>
      <w:proofErr w:type="spellEnd"/>
      <w:r w:rsidRPr="00804CEE">
        <w:rPr>
          <w:rFonts w:ascii="Times New Roman" w:hAnsi="Times New Roman" w:cs="Times New Roman"/>
          <w:b/>
          <w:color w:val="FF0000"/>
          <w:sz w:val="24"/>
          <w:szCs w:val="24"/>
          <w:lang w:val="en-US"/>
        </w:rPr>
        <w:t>) WO4) and hematite (Fe203) from tin ores, and has found considerable application in the processing of nonmetallic minerals, such as those found in mineral sand deposits.</w:t>
      </w:r>
    </w:p>
    <w:p w14:paraId="212E53F8" w14:textId="2DA08F1A" w:rsidR="001A7E82" w:rsidRPr="00804CEE" w:rsidRDefault="001A7E82" w:rsidP="002F247E">
      <w:pPr>
        <w:pStyle w:val="ListParagraph"/>
        <w:numPr>
          <w:ilvl w:val="0"/>
          <w:numId w:val="1"/>
        </w:numPr>
        <w:spacing w:line="360" w:lineRule="auto"/>
        <w:jc w:val="both"/>
        <w:rPr>
          <w:rFonts w:ascii="Times New Roman" w:hAnsi="Times New Roman" w:cs="Times New Roman"/>
          <w:b/>
          <w:color w:val="FF0000"/>
          <w:sz w:val="24"/>
          <w:szCs w:val="24"/>
          <w:lang w:val="en-US"/>
        </w:rPr>
      </w:pPr>
      <w:r w:rsidRPr="00804CEE">
        <w:rPr>
          <w:rFonts w:ascii="Times New Roman" w:hAnsi="Times New Roman" w:cs="Times New Roman"/>
          <w:b/>
          <w:color w:val="FF0000"/>
          <w:sz w:val="24"/>
          <w:szCs w:val="24"/>
          <w:lang w:val="en-US"/>
        </w:rPr>
        <w:t xml:space="preserve">Separation dependent on electrical conductivity properties. High-tension separation can be used to separate conducting minerals from non-conducting minerals. This method is interesting, since theoretically it represents the "universal" concentrating method; almost all minerals show some difference in conductivity and it should be possible to separate almost any two by this process. However, the method has fairly limited application, and its greatest use is in separating some of the minerals found in heavy sands from beach or stream placers. Minerals must be completely dry and the humidity of the surrounding air must be regulated, since most of the electron movement in dielectrics takes place on the surface and a film of moisture can change the </w:t>
      </w:r>
      <w:proofErr w:type="spellStart"/>
      <w:r w:rsidRPr="00804CEE">
        <w:rPr>
          <w:rFonts w:ascii="Times New Roman" w:hAnsi="Times New Roman" w:cs="Times New Roman"/>
          <w:b/>
          <w:color w:val="FF0000"/>
          <w:sz w:val="24"/>
          <w:szCs w:val="24"/>
          <w:lang w:val="en-US"/>
        </w:rPr>
        <w:t>behaviour</w:t>
      </w:r>
      <w:proofErr w:type="spellEnd"/>
      <w:r w:rsidRPr="00804CEE">
        <w:rPr>
          <w:rFonts w:ascii="Times New Roman" w:hAnsi="Times New Roman" w:cs="Times New Roman"/>
          <w:b/>
          <w:color w:val="FF0000"/>
          <w:sz w:val="24"/>
          <w:szCs w:val="24"/>
          <w:lang w:val="en-US"/>
        </w:rPr>
        <w:t xml:space="preserve"> completely. The biggest disadvantage of the method is that the capacity of</w:t>
      </w:r>
    </w:p>
    <w:p w14:paraId="2649B4B1" w14:textId="7917A815" w:rsidR="001A7E82" w:rsidRPr="00804CEE" w:rsidRDefault="001A7E82" w:rsidP="002F247E">
      <w:pPr>
        <w:pStyle w:val="ListParagraph"/>
        <w:spacing w:line="360" w:lineRule="auto"/>
        <w:ind w:left="756"/>
        <w:jc w:val="both"/>
        <w:rPr>
          <w:rFonts w:ascii="Times New Roman" w:hAnsi="Times New Roman" w:cs="Times New Roman"/>
          <w:b/>
          <w:color w:val="FF0000"/>
          <w:sz w:val="24"/>
          <w:szCs w:val="24"/>
          <w:lang w:val="en-US"/>
        </w:rPr>
      </w:pPr>
      <w:r w:rsidRPr="00804CEE">
        <w:rPr>
          <w:rFonts w:ascii="Times New Roman" w:hAnsi="Times New Roman" w:cs="Times New Roman"/>
          <w:b/>
          <w:color w:val="FF0000"/>
          <w:sz w:val="24"/>
          <w:szCs w:val="24"/>
          <w:lang w:val="en-US"/>
        </w:rPr>
        <w:t xml:space="preserve">economically sized units </w:t>
      </w:r>
      <w:proofErr w:type="gramStart"/>
      <w:r w:rsidRPr="00804CEE">
        <w:rPr>
          <w:rFonts w:ascii="Times New Roman" w:hAnsi="Times New Roman" w:cs="Times New Roman"/>
          <w:b/>
          <w:color w:val="FF0000"/>
          <w:sz w:val="24"/>
          <w:szCs w:val="24"/>
          <w:lang w:val="en-US"/>
        </w:rPr>
        <w:t>is</w:t>
      </w:r>
      <w:proofErr w:type="gramEnd"/>
      <w:r w:rsidRPr="00804CEE">
        <w:rPr>
          <w:rFonts w:ascii="Times New Roman" w:hAnsi="Times New Roman" w:cs="Times New Roman"/>
          <w:b/>
          <w:color w:val="FF0000"/>
          <w:sz w:val="24"/>
          <w:szCs w:val="24"/>
          <w:lang w:val="en-US"/>
        </w:rPr>
        <w:t xml:space="preserve"> very low.</w:t>
      </w:r>
    </w:p>
    <w:p w14:paraId="18C59D70" w14:textId="34024A49" w:rsidR="008F5C5C" w:rsidRPr="00804CEE" w:rsidRDefault="008F5C5C" w:rsidP="002F247E">
      <w:pPr>
        <w:pStyle w:val="ListParagraph"/>
        <w:spacing w:line="360" w:lineRule="auto"/>
        <w:ind w:left="756"/>
        <w:jc w:val="both"/>
        <w:rPr>
          <w:rFonts w:ascii="Times New Roman" w:hAnsi="Times New Roman" w:cs="Times New Roman"/>
          <w:b/>
          <w:color w:val="FF0000"/>
          <w:sz w:val="24"/>
          <w:szCs w:val="24"/>
          <w:lang w:val="en-US"/>
        </w:rPr>
      </w:pPr>
      <w:r w:rsidRPr="00804CEE">
        <w:rPr>
          <w:rFonts w:ascii="Times New Roman" w:hAnsi="Times New Roman" w:cs="Times New Roman"/>
          <w:b/>
          <w:color w:val="FF0000"/>
          <w:sz w:val="24"/>
          <w:szCs w:val="24"/>
          <w:lang w:val="en-US"/>
        </w:rPr>
        <w:t xml:space="preserve">Comminution and concentration are the two primary operations in mineral processing, but many other important steps are </w:t>
      </w:r>
      <w:proofErr w:type="gramStart"/>
      <w:r w:rsidRPr="00804CEE">
        <w:rPr>
          <w:rFonts w:ascii="Times New Roman" w:hAnsi="Times New Roman" w:cs="Times New Roman"/>
          <w:b/>
          <w:color w:val="FF0000"/>
          <w:sz w:val="24"/>
          <w:szCs w:val="24"/>
          <w:lang w:val="en-US"/>
        </w:rPr>
        <w:t>involved ,</w:t>
      </w:r>
      <w:proofErr w:type="gramEnd"/>
      <w:r w:rsidRPr="00804CEE">
        <w:rPr>
          <w:rFonts w:ascii="Times New Roman" w:hAnsi="Times New Roman" w:cs="Times New Roman"/>
          <w:b/>
          <w:color w:val="FF0000"/>
          <w:sz w:val="24"/>
          <w:szCs w:val="24"/>
          <w:lang w:val="en-US"/>
        </w:rPr>
        <w:t xml:space="preserve"> among which are sizing of the ore at different stages in treatment, by the use of screens and classifiers, and dewatering of the mineral pulps, using thickeners, filters, and driers.</w:t>
      </w:r>
    </w:p>
    <w:p w14:paraId="68F36CCB" w14:textId="274916A1" w:rsidR="00D80183" w:rsidRPr="00834A53" w:rsidRDefault="00D80183" w:rsidP="00834A53">
      <w:pPr>
        <w:spacing w:line="360" w:lineRule="auto"/>
        <w:ind w:firstLine="720"/>
        <w:jc w:val="both"/>
        <w:rPr>
          <w:rFonts w:ascii="Times New Roman" w:hAnsi="Times New Roman" w:cs="Times New Roman"/>
          <w:i/>
          <w:sz w:val="24"/>
          <w:szCs w:val="24"/>
          <w:lang w:val="en-US"/>
        </w:rPr>
      </w:pPr>
      <w:r w:rsidRPr="00834A53">
        <w:rPr>
          <w:rFonts w:ascii="Times New Roman" w:hAnsi="Times New Roman" w:cs="Times New Roman"/>
          <w:i/>
          <w:sz w:val="24"/>
          <w:szCs w:val="24"/>
          <w:lang w:val="en-US"/>
        </w:rPr>
        <w:t>The Flowsheet</w:t>
      </w:r>
    </w:p>
    <w:p w14:paraId="23CC0EFF" w14:textId="56C49F7B" w:rsidR="00D80183" w:rsidRPr="002F247E" w:rsidRDefault="00D80183" w:rsidP="002F247E">
      <w:pPr>
        <w:pStyle w:val="ListParagraph"/>
        <w:spacing w:line="360" w:lineRule="auto"/>
        <w:ind w:left="756"/>
        <w:jc w:val="both"/>
        <w:rPr>
          <w:rFonts w:ascii="Times New Roman" w:hAnsi="Times New Roman" w:cs="Times New Roman"/>
          <w:sz w:val="24"/>
          <w:szCs w:val="24"/>
          <w:lang w:val="en-US"/>
        </w:rPr>
      </w:pPr>
      <w:r w:rsidRPr="002F247E">
        <w:rPr>
          <w:rFonts w:ascii="Times New Roman" w:hAnsi="Times New Roman" w:cs="Times New Roman"/>
          <w:sz w:val="24"/>
          <w:szCs w:val="24"/>
          <w:lang w:val="en-US"/>
        </w:rPr>
        <w:t>The flowsheet shows diagrammatically the sequence of operations in the plant. In its simplest form it can be presented as a block diagram in which all operations of similar c</w:t>
      </w:r>
      <w:r w:rsidR="00804CEE">
        <w:rPr>
          <w:rFonts w:ascii="Times New Roman" w:hAnsi="Times New Roman" w:cs="Times New Roman"/>
          <w:sz w:val="24"/>
          <w:szCs w:val="24"/>
          <w:lang w:val="en-US"/>
        </w:rPr>
        <w:t>haracter are grouped</w:t>
      </w:r>
      <w:r w:rsidRPr="002F247E">
        <w:rPr>
          <w:rFonts w:ascii="Times New Roman" w:hAnsi="Times New Roman" w:cs="Times New Roman"/>
          <w:sz w:val="24"/>
          <w:szCs w:val="24"/>
          <w:lang w:val="en-US"/>
        </w:rPr>
        <w:t>. In this case comminution deals with all crushing, grinding and initial rejection. The next block, "separation", groups the various treatments incident to production of concentrate and tailing. The third, "product handling", covers the disposal of the products. The si</w:t>
      </w:r>
      <w:r w:rsidR="00BF2A68">
        <w:rPr>
          <w:rFonts w:ascii="Times New Roman" w:hAnsi="Times New Roman" w:cs="Times New Roman"/>
          <w:sz w:val="24"/>
          <w:szCs w:val="24"/>
          <w:lang w:val="en-US"/>
        </w:rPr>
        <w:t xml:space="preserve">mple line </w:t>
      </w:r>
      <w:proofErr w:type="gramStart"/>
      <w:r w:rsidR="00BF2A68">
        <w:rPr>
          <w:rFonts w:ascii="Times New Roman" w:hAnsi="Times New Roman" w:cs="Times New Roman"/>
          <w:sz w:val="24"/>
          <w:szCs w:val="24"/>
          <w:lang w:val="en-US"/>
        </w:rPr>
        <w:t xml:space="preserve">flowsheet </w:t>
      </w:r>
      <w:r w:rsidRPr="002F247E">
        <w:rPr>
          <w:rFonts w:ascii="Times New Roman" w:hAnsi="Times New Roman" w:cs="Times New Roman"/>
          <w:sz w:val="24"/>
          <w:szCs w:val="24"/>
          <w:lang w:val="en-US"/>
        </w:rPr>
        <w:t xml:space="preserve"> is</w:t>
      </w:r>
      <w:proofErr w:type="gramEnd"/>
      <w:r w:rsidRPr="002F247E">
        <w:rPr>
          <w:rFonts w:ascii="Times New Roman" w:hAnsi="Times New Roman" w:cs="Times New Roman"/>
          <w:sz w:val="24"/>
          <w:szCs w:val="24"/>
          <w:lang w:val="en-US"/>
        </w:rPr>
        <w:t xml:space="preserve"> for most purposes sufficient, and can include details of machines, settings, rates, etc.</w:t>
      </w:r>
    </w:p>
    <w:p w14:paraId="03769559" w14:textId="774C330C" w:rsidR="00D80183" w:rsidRPr="002F247E" w:rsidRDefault="00D80183" w:rsidP="002F247E">
      <w:pPr>
        <w:pStyle w:val="ListParagraph"/>
        <w:spacing w:line="360" w:lineRule="auto"/>
        <w:ind w:left="756"/>
        <w:jc w:val="both"/>
        <w:rPr>
          <w:rFonts w:ascii="Times New Roman" w:hAnsi="Times New Roman" w:cs="Times New Roman"/>
          <w:sz w:val="24"/>
          <w:szCs w:val="24"/>
          <w:lang w:val="en-US"/>
        </w:rPr>
      </w:pPr>
    </w:p>
    <w:p w14:paraId="414F4AA5" w14:textId="08DE1A93" w:rsidR="00D80183" w:rsidRPr="002F247E" w:rsidRDefault="00D80183" w:rsidP="002F247E">
      <w:pPr>
        <w:pStyle w:val="ListParagraph"/>
        <w:spacing w:line="360" w:lineRule="auto"/>
        <w:ind w:left="756"/>
        <w:jc w:val="both"/>
        <w:rPr>
          <w:rFonts w:ascii="Times New Roman" w:hAnsi="Times New Roman" w:cs="Times New Roman"/>
          <w:i/>
          <w:sz w:val="24"/>
          <w:szCs w:val="24"/>
          <w:lang w:val="en-US"/>
        </w:rPr>
      </w:pPr>
      <w:r w:rsidRPr="002F247E">
        <w:rPr>
          <w:rFonts w:ascii="Times New Roman" w:hAnsi="Times New Roman" w:cs="Times New Roman"/>
          <w:i/>
          <w:sz w:val="24"/>
          <w:szCs w:val="24"/>
          <w:lang w:val="en-US"/>
        </w:rPr>
        <w:lastRenderedPageBreak/>
        <w:t>Milling Costs</w:t>
      </w:r>
    </w:p>
    <w:p w14:paraId="4BAE24A3" w14:textId="42D72A31" w:rsidR="00D80183" w:rsidRPr="002F247E" w:rsidRDefault="00D80183"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It has been shown that the balance between milling</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costs and metal losses is crucial, particularly with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low-grade ores, and because of this, most mills keep</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detailed accounts of operating and maintenance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costs, broken down into various sub-divisions, such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w:t>
      </w:r>
      <w:r w:rsidRPr="002F247E">
        <w:rPr>
          <w:rFonts w:ascii="Times New Roman" w:hAnsi="Times New Roman" w:cs="Times New Roman"/>
          <w:sz w:val="24"/>
          <w:szCs w:val="24"/>
          <w:lang w:val="en-US"/>
        </w:rPr>
        <w:t xml:space="preserve">s </w:t>
      </w:r>
      <w:r w:rsidRPr="002F247E">
        <w:rPr>
          <w:rFonts w:ascii="Times New Roman" w:hAnsi="Times New Roman" w:cs="Times New Roman"/>
          <w:sz w:val="24"/>
          <w:szCs w:val="24"/>
        </w:rPr>
        <w:t>labour, supplies, energy, etc. for the various areas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the plant. This type of analysis is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very useful in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identifying high-cost areas where improvements in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performances would be most beneficial. It is impossible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 give typical operating costs for milling</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operations, as these vary enormously from mine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 mine, and particularly from country to country,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depending on local costs of energy, labour, water,</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supplies, etc., but Table 1.3 is a simplified example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of such a breakdown of costs for a </w:t>
      </w:r>
      <w:r w:rsidRPr="002F247E">
        <w:rPr>
          <w:rFonts w:ascii="Times New Roman" w:hAnsi="Times New Roman" w:cs="Times New Roman"/>
          <w:sz w:val="24"/>
          <w:szCs w:val="24"/>
          <w:lang w:val="en-US"/>
        </w:rPr>
        <w:t xml:space="preserve">500 </w:t>
      </w:r>
      <w:r w:rsidRPr="002F247E">
        <w:rPr>
          <w:rFonts w:ascii="Times New Roman" w:hAnsi="Times New Roman" w:cs="Times New Roman"/>
          <w:sz w:val="24"/>
          <w:szCs w:val="24"/>
        </w:rPr>
        <w:t>t/d</w:t>
      </w:r>
      <w:r w:rsidRPr="002F247E">
        <w:rPr>
          <w:rFonts w:ascii="Times New Roman" w:hAnsi="Times New Roman" w:cs="Times New Roman"/>
          <w:sz w:val="24"/>
          <w:szCs w:val="24"/>
          <w:vertAlign w:val="superscript"/>
          <w:lang w:val="en-US"/>
        </w:rPr>
        <w:t xml:space="preserve">-1 </w:t>
      </w:r>
      <w:r w:rsidRPr="002F247E">
        <w:rPr>
          <w:rFonts w:ascii="Times New Roman" w:hAnsi="Times New Roman" w:cs="Times New Roman"/>
          <w:sz w:val="24"/>
          <w:szCs w:val="24"/>
        </w:rPr>
        <w:t>concentrator.</w:t>
      </w:r>
    </w:p>
    <w:p w14:paraId="537A6F71" w14:textId="1B12337F" w:rsidR="00D80183" w:rsidRPr="002F247E" w:rsidRDefault="00D80183" w:rsidP="002F247E">
      <w:pPr>
        <w:pStyle w:val="ListParagraph"/>
        <w:spacing w:line="360" w:lineRule="auto"/>
        <w:ind w:left="756"/>
        <w:jc w:val="both"/>
        <w:rPr>
          <w:rFonts w:ascii="Times New Roman" w:hAnsi="Times New Roman" w:cs="Times New Roman"/>
          <w:sz w:val="24"/>
          <w:szCs w:val="24"/>
        </w:rPr>
      </w:pPr>
    </w:p>
    <w:p w14:paraId="156A123E" w14:textId="7ECCE95A" w:rsidR="00DF5DD1" w:rsidRPr="002F247E" w:rsidRDefault="004028DB" w:rsidP="002F247E">
      <w:pPr>
        <w:pStyle w:val="ListParagraph"/>
        <w:spacing w:line="360" w:lineRule="auto"/>
        <w:ind w:left="756"/>
        <w:jc w:val="center"/>
        <w:rPr>
          <w:rFonts w:ascii="Times New Roman" w:hAnsi="Times New Roman" w:cs="Times New Roman"/>
          <w:sz w:val="24"/>
          <w:szCs w:val="24"/>
          <w:lang w:val="en-US"/>
        </w:rPr>
      </w:pPr>
      <w:r w:rsidRPr="002F247E">
        <w:rPr>
          <w:rFonts w:ascii="Times New Roman" w:hAnsi="Times New Roman" w:cs="Times New Roman"/>
          <w:noProof/>
          <w:sz w:val="24"/>
          <w:szCs w:val="24"/>
          <w:lang w:eastAsia="en-GB"/>
        </w:rPr>
        <w:drawing>
          <wp:inline distT="0" distB="0" distL="0" distR="0" wp14:anchorId="24A1822B" wp14:editId="5B065C52">
            <wp:extent cx="39243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4457700"/>
                    </a:xfrm>
                    <a:prstGeom prst="rect">
                      <a:avLst/>
                    </a:prstGeom>
                    <a:noFill/>
                    <a:ln>
                      <a:noFill/>
                    </a:ln>
                  </pic:spPr>
                </pic:pic>
              </a:graphicData>
            </a:graphic>
          </wp:inline>
        </w:drawing>
      </w:r>
    </w:p>
    <w:p w14:paraId="16211DC8" w14:textId="0FD843F0" w:rsidR="004028DB" w:rsidRPr="002F247E" w:rsidRDefault="004028DB" w:rsidP="002F247E">
      <w:pPr>
        <w:pStyle w:val="ListParagraph"/>
        <w:spacing w:line="360" w:lineRule="auto"/>
        <w:ind w:left="756"/>
        <w:jc w:val="center"/>
        <w:rPr>
          <w:rFonts w:ascii="Times New Roman" w:hAnsi="Times New Roman" w:cs="Times New Roman"/>
          <w:sz w:val="24"/>
          <w:szCs w:val="24"/>
          <w:lang w:val="en-US"/>
        </w:rPr>
      </w:pPr>
      <w:r w:rsidRPr="002F247E">
        <w:rPr>
          <w:rFonts w:ascii="Times New Roman" w:hAnsi="Times New Roman" w:cs="Times New Roman"/>
          <w:sz w:val="24"/>
          <w:szCs w:val="24"/>
          <w:lang w:val="en-US"/>
        </w:rPr>
        <w:t>Fig 1.3. Simple block flowsheet</w:t>
      </w:r>
    </w:p>
    <w:p w14:paraId="76B315BE" w14:textId="4F5605C5" w:rsidR="004028DB" w:rsidRPr="002F247E" w:rsidRDefault="004028DB" w:rsidP="002F247E">
      <w:pPr>
        <w:pStyle w:val="ListParagraph"/>
        <w:spacing w:line="360" w:lineRule="auto"/>
        <w:ind w:left="756"/>
        <w:jc w:val="center"/>
        <w:rPr>
          <w:rFonts w:ascii="Times New Roman" w:hAnsi="Times New Roman" w:cs="Times New Roman"/>
          <w:sz w:val="24"/>
          <w:szCs w:val="24"/>
          <w:lang w:val="en-US"/>
        </w:rPr>
      </w:pPr>
    </w:p>
    <w:p w14:paraId="7E22DF54" w14:textId="77777777" w:rsidR="004028DB" w:rsidRPr="002F247E" w:rsidRDefault="004028DB" w:rsidP="002F247E">
      <w:pPr>
        <w:pStyle w:val="ListParagraph"/>
        <w:spacing w:line="360" w:lineRule="auto"/>
        <w:ind w:left="756"/>
        <w:jc w:val="center"/>
        <w:rPr>
          <w:rFonts w:ascii="Times New Roman" w:hAnsi="Times New Roman" w:cs="Times New Roman"/>
          <w:sz w:val="24"/>
          <w:szCs w:val="24"/>
          <w:lang w:val="en-US"/>
        </w:rPr>
      </w:pPr>
      <w:r w:rsidRPr="002F247E">
        <w:rPr>
          <w:rFonts w:ascii="Times New Roman" w:hAnsi="Times New Roman" w:cs="Times New Roman"/>
          <w:sz w:val="24"/>
          <w:szCs w:val="24"/>
          <w:lang w:val="en-US"/>
        </w:rPr>
        <w:t xml:space="preserve">     </w:t>
      </w:r>
    </w:p>
    <w:p w14:paraId="1898432D" w14:textId="77777777" w:rsidR="004028DB" w:rsidRPr="002F247E" w:rsidRDefault="004028DB" w:rsidP="002F247E">
      <w:pPr>
        <w:spacing w:line="360" w:lineRule="auto"/>
        <w:rPr>
          <w:rFonts w:ascii="Times New Roman" w:hAnsi="Times New Roman" w:cs="Times New Roman"/>
          <w:noProof/>
          <w:sz w:val="24"/>
          <w:szCs w:val="24"/>
          <w:lang w:val="en-US"/>
        </w:rPr>
      </w:pPr>
      <w:r w:rsidRPr="002F247E">
        <w:rPr>
          <w:rFonts w:ascii="Times New Roman" w:hAnsi="Times New Roman" w:cs="Times New Roman"/>
          <w:noProof/>
          <w:sz w:val="24"/>
          <w:szCs w:val="24"/>
          <w:lang w:val="en-US"/>
        </w:rPr>
        <w:br w:type="page"/>
      </w:r>
    </w:p>
    <w:p w14:paraId="32283833" w14:textId="2455E287" w:rsidR="004028DB" w:rsidRPr="002F247E" w:rsidRDefault="004028DB" w:rsidP="002F247E">
      <w:pPr>
        <w:pStyle w:val="ListParagraph"/>
        <w:spacing w:line="360" w:lineRule="auto"/>
        <w:ind w:left="756"/>
        <w:jc w:val="center"/>
        <w:rPr>
          <w:rFonts w:ascii="Times New Roman" w:hAnsi="Times New Roman" w:cs="Times New Roman"/>
          <w:sz w:val="24"/>
          <w:szCs w:val="24"/>
          <w:lang w:val="en-US"/>
        </w:rPr>
      </w:pPr>
      <w:r w:rsidRPr="002F247E">
        <w:rPr>
          <w:rFonts w:ascii="Times New Roman" w:hAnsi="Times New Roman" w:cs="Times New Roman"/>
          <w:noProof/>
          <w:sz w:val="24"/>
          <w:szCs w:val="24"/>
          <w:lang w:eastAsia="en-GB"/>
        </w:rPr>
        <w:lastRenderedPageBreak/>
        <w:drawing>
          <wp:inline distT="0" distB="0" distL="0" distR="0" wp14:anchorId="3F8A529E" wp14:editId="6E19BF60">
            <wp:extent cx="5731510" cy="453397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533977"/>
                    </a:xfrm>
                    <a:prstGeom prst="rect">
                      <a:avLst/>
                    </a:prstGeom>
                    <a:noFill/>
                    <a:ln>
                      <a:noFill/>
                    </a:ln>
                  </pic:spPr>
                </pic:pic>
              </a:graphicData>
            </a:graphic>
          </wp:inline>
        </w:drawing>
      </w:r>
    </w:p>
    <w:p w14:paraId="7C85F60B" w14:textId="77777777" w:rsidR="004028DB" w:rsidRPr="002F247E" w:rsidRDefault="004028DB" w:rsidP="002F247E">
      <w:pPr>
        <w:pStyle w:val="ListParagraph"/>
        <w:spacing w:line="360" w:lineRule="auto"/>
        <w:ind w:left="756"/>
        <w:jc w:val="center"/>
        <w:rPr>
          <w:rFonts w:ascii="Times New Roman" w:hAnsi="Times New Roman" w:cs="Times New Roman"/>
          <w:sz w:val="24"/>
          <w:szCs w:val="24"/>
          <w:lang w:val="en-US"/>
        </w:rPr>
      </w:pPr>
      <w:r w:rsidRPr="002F247E">
        <w:rPr>
          <w:rFonts w:ascii="Times New Roman" w:hAnsi="Times New Roman" w:cs="Times New Roman"/>
          <w:sz w:val="24"/>
          <w:szCs w:val="24"/>
          <w:lang w:val="en-US"/>
        </w:rPr>
        <w:t xml:space="preserve">Fig. </w:t>
      </w:r>
      <w:proofErr w:type="gramStart"/>
      <w:r w:rsidRPr="002F247E">
        <w:rPr>
          <w:rFonts w:ascii="Times New Roman" w:hAnsi="Times New Roman" w:cs="Times New Roman"/>
          <w:sz w:val="24"/>
          <w:szCs w:val="24"/>
          <w:lang w:val="en-US"/>
        </w:rPr>
        <w:t>1.4 .</w:t>
      </w:r>
      <w:proofErr w:type="gramEnd"/>
      <w:r w:rsidRPr="002F247E">
        <w:rPr>
          <w:rFonts w:ascii="Times New Roman" w:hAnsi="Times New Roman" w:cs="Times New Roman"/>
          <w:sz w:val="24"/>
          <w:szCs w:val="24"/>
          <w:lang w:val="en-US"/>
        </w:rPr>
        <w:t xml:space="preserve"> Line </w:t>
      </w:r>
      <w:proofErr w:type="gramStart"/>
      <w:r w:rsidRPr="002F247E">
        <w:rPr>
          <w:rFonts w:ascii="Times New Roman" w:hAnsi="Times New Roman" w:cs="Times New Roman"/>
          <w:sz w:val="24"/>
          <w:szCs w:val="24"/>
          <w:lang w:val="en-US"/>
        </w:rPr>
        <w:t>flowsheet .</w:t>
      </w:r>
      <w:proofErr w:type="gramEnd"/>
      <w:r w:rsidRPr="002F247E">
        <w:rPr>
          <w:rFonts w:ascii="Times New Roman" w:hAnsi="Times New Roman" w:cs="Times New Roman"/>
          <w:sz w:val="24"/>
          <w:szCs w:val="24"/>
          <w:lang w:val="en-US"/>
        </w:rPr>
        <w:t xml:space="preserve"> (+) indicates oversized material returned for further treatment and (-) undersized material, which is allowed to proceed to the next change.</w:t>
      </w:r>
    </w:p>
    <w:p w14:paraId="4F4337EB" w14:textId="77777777" w:rsidR="004028DB" w:rsidRPr="002F247E" w:rsidRDefault="004028DB" w:rsidP="002F247E">
      <w:pPr>
        <w:pStyle w:val="ListParagraph"/>
        <w:spacing w:line="360" w:lineRule="auto"/>
        <w:ind w:left="756"/>
        <w:jc w:val="center"/>
        <w:rPr>
          <w:rFonts w:ascii="Times New Roman" w:hAnsi="Times New Roman" w:cs="Times New Roman"/>
          <w:sz w:val="24"/>
          <w:szCs w:val="24"/>
          <w:lang w:val="en-US"/>
        </w:rPr>
      </w:pPr>
    </w:p>
    <w:p w14:paraId="00E87703" w14:textId="77777777" w:rsidR="004028DB" w:rsidRPr="002F247E" w:rsidRDefault="004028DB" w:rsidP="002F247E">
      <w:pPr>
        <w:pStyle w:val="ListParagraph"/>
        <w:spacing w:line="360" w:lineRule="auto"/>
        <w:ind w:left="756"/>
        <w:jc w:val="center"/>
        <w:rPr>
          <w:rFonts w:ascii="Times New Roman" w:hAnsi="Times New Roman" w:cs="Times New Roman"/>
          <w:sz w:val="24"/>
          <w:szCs w:val="24"/>
          <w:lang w:val="en-US"/>
        </w:rPr>
      </w:pPr>
    </w:p>
    <w:p w14:paraId="4DCB89E7" w14:textId="6BCB92D7" w:rsidR="004028DB" w:rsidRPr="002F247E" w:rsidRDefault="004028DB" w:rsidP="002F247E">
      <w:pPr>
        <w:pStyle w:val="ListParagraph"/>
        <w:spacing w:line="360" w:lineRule="auto"/>
        <w:ind w:left="756"/>
        <w:jc w:val="center"/>
        <w:rPr>
          <w:rFonts w:ascii="Times New Roman" w:hAnsi="Times New Roman" w:cs="Times New Roman"/>
          <w:b/>
          <w:sz w:val="24"/>
          <w:szCs w:val="24"/>
          <w:lang w:val="en-US"/>
        </w:rPr>
      </w:pPr>
      <w:r w:rsidRPr="002F247E">
        <w:rPr>
          <w:rFonts w:ascii="Times New Roman" w:hAnsi="Times New Roman" w:cs="Times New Roman"/>
          <w:b/>
          <w:sz w:val="24"/>
          <w:szCs w:val="24"/>
          <w:lang w:val="en-US"/>
        </w:rPr>
        <w:t>Efficiency of Mineral Processing Operations</w:t>
      </w:r>
    </w:p>
    <w:p w14:paraId="7BCD447A" w14:textId="78160255" w:rsidR="004028DB" w:rsidRPr="00FA6AEC" w:rsidRDefault="004028DB" w:rsidP="002F247E">
      <w:pPr>
        <w:pStyle w:val="ListParagraph"/>
        <w:spacing w:line="360" w:lineRule="auto"/>
        <w:ind w:left="756"/>
        <w:jc w:val="both"/>
        <w:rPr>
          <w:rFonts w:ascii="Times New Roman" w:hAnsi="Times New Roman" w:cs="Times New Roman"/>
          <w:i/>
          <w:color w:val="FF0000"/>
          <w:sz w:val="24"/>
          <w:szCs w:val="24"/>
          <w:lang w:val="en-US"/>
        </w:rPr>
      </w:pPr>
      <w:r w:rsidRPr="00FA6AEC">
        <w:rPr>
          <w:rFonts w:ascii="Times New Roman" w:hAnsi="Times New Roman" w:cs="Times New Roman"/>
          <w:i/>
          <w:color w:val="FF0000"/>
          <w:sz w:val="24"/>
          <w:szCs w:val="24"/>
          <w:lang w:val="en-US"/>
        </w:rPr>
        <w:t>Liberation</w:t>
      </w:r>
    </w:p>
    <w:p w14:paraId="7002059F" w14:textId="77777777" w:rsidR="00F12EDD" w:rsidRPr="002F247E" w:rsidRDefault="00861403" w:rsidP="002F247E">
      <w:pPr>
        <w:pStyle w:val="ListParagraph"/>
        <w:spacing w:line="360" w:lineRule="auto"/>
        <w:ind w:left="756"/>
        <w:jc w:val="both"/>
        <w:rPr>
          <w:rFonts w:ascii="Times New Roman" w:hAnsi="Times New Roman" w:cs="Times New Roman"/>
          <w:sz w:val="24"/>
          <w:szCs w:val="24"/>
          <w:lang w:val="en-US"/>
        </w:rPr>
      </w:pPr>
      <w:r w:rsidRPr="00FA6AEC">
        <w:rPr>
          <w:rFonts w:ascii="Times New Roman" w:hAnsi="Times New Roman" w:cs="Times New Roman"/>
          <w:color w:val="FF0000"/>
          <w:sz w:val="24"/>
          <w:szCs w:val="24"/>
        </w:rPr>
        <w:t>One of the major objectives of comminution is</w:t>
      </w:r>
      <w:r w:rsidR="00F12EDD" w:rsidRPr="00FA6AEC">
        <w:rPr>
          <w:rFonts w:ascii="Times New Roman" w:hAnsi="Times New Roman" w:cs="Times New Roman"/>
          <w:color w:val="FF0000"/>
          <w:sz w:val="24"/>
          <w:szCs w:val="24"/>
          <w:lang w:val="en-US"/>
        </w:rPr>
        <w:t xml:space="preserve"> </w:t>
      </w:r>
      <w:r w:rsidRPr="00FA6AEC">
        <w:rPr>
          <w:rFonts w:ascii="Times New Roman" w:hAnsi="Times New Roman" w:cs="Times New Roman"/>
          <w:color w:val="FF0000"/>
          <w:sz w:val="24"/>
          <w:szCs w:val="24"/>
        </w:rPr>
        <w:t>the liberation, or release, of the valuable minerals</w:t>
      </w:r>
      <w:r w:rsidR="00F12EDD" w:rsidRPr="00FA6AEC">
        <w:rPr>
          <w:rFonts w:ascii="Times New Roman" w:hAnsi="Times New Roman" w:cs="Times New Roman"/>
          <w:color w:val="FF0000"/>
          <w:sz w:val="24"/>
          <w:szCs w:val="24"/>
          <w:lang w:val="en-US"/>
        </w:rPr>
        <w:t xml:space="preserve"> </w:t>
      </w:r>
      <w:r w:rsidRPr="00FA6AEC">
        <w:rPr>
          <w:rFonts w:ascii="Times New Roman" w:hAnsi="Times New Roman" w:cs="Times New Roman"/>
          <w:color w:val="FF0000"/>
          <w:sz w:val="24"/>
          <w:szCs w:val="24"/>
        </w:rPr>
        <w:t>from the associated gangue minerals at the coarsest</w:t>
      </w:r>
      <w:r w:rsidR="00F12EDD" w:rsidRPr="00FA6AEC">
        <w:rPr>
          <w:rFonts w:ascii="Times New Roman" w:hAnsi="Times New Roman" w:cs="Times New Roman"/>
          <w:color w:val="FF0000"/>
          <w:sz w:val="24"/>
          <w:szCs w:val="24"/>
          <w:lang w:val="en-US"/>
        </w:rPr>
        <w:t xml:space="preserve"> </w:t>
      </w:r>
      <w:r w:rsidRPr="00FA6AEC">
        <w:rPr>
          <w:rFonts w:ascii="Times New Roman" w:hAnsi="Times New Roman" w:cs="Times New Roman"/>
          <w:color w:val="FF0000"/>
          <w:sz w:val="24"/>
          <w:szCs w:val="24"/>
        </w:rPr>
        <w:t>possible particle size. If such an aim is achieved,</w:t>
      </w:r>
      <w:r w:rsidR="00F12EDD" w:rsidRPr="00FA6AEC">
        <w:rPr>
          <w:rFonts w:ascii="Times New Roman" w:hAnsi="Times New Roman" w:cs="Times New Roman"/>
          <w:color w:val="FF0000"/>
          <w:sz w:val="24"/>
          <w:szCs w:val="24"/>
          <w:lang w:val="en-US"/>
        </w:rPr>
        <w:t xml:space="preserve"> </w:t>
      </w:r>
      <w:r w:rsidRPr="00FA6AEC">
        <w:rPr>
          <w:rFonts w:ascii="Times New Roman" w:hAnsi="Times New Roman" w:cs="Times New Roman"/>
          <w:color w:val="FF0000"/>
          <w:sz w:val="24"/>
          <w:szCs w:val="24"/>
        </w:rPr>
        <w:t>then not only is energy saved by the reduction of</w:t>
      </w:r>
      <w:r w:rsidR="00F12EDD" w:rsidRPr="00FA6AEC">
        <w:rPr>
          <w:rFonts w:ascii="Times New Roman" w:hAnsi="Times New Roman" w:cs="Times New Roman"/>
          <w:color w:val="FF0000"/>
          <w:sz w:val="24"/>
          <w:szCs w:val="24"/>
          <w:lang w:val="en-US"/>
        </w:rPr>
        <w:t xml:space="preserve"> </w:t>
      </w:r>
      <w:r w:rsidRPr="00FA6AEC">
        <w:rPr>
          <w:rFonts w:ascii="Times New Roman" w:hAnsi="Times New Roman" w:cs="Times New Roman"/>
          <w:color w:val="FF0000"/>
          <w:sz w:val="24"/>
          <w:szCs w:val="24"/>
        </w:rPr>
        <w:t>the amount of fines produced, but any subsequent</w:t>
      </w:r>
      <w:r w:rsidR="00F12EDD" w:rsidRPr="00FA6AEC">
        <w:rPr>
          <w:rFonts w:ascii="Times New Roman" w:hAnsi="Times New Roman" w:cs="Times New Roman"/>
          <w:color w:val="FF0000"/>
          <w:sz w:val="24"/>
          <w:szCs w:val="24"/>
          <w:lang w:val="en-US"/>
        </w:rPr>
        <w:t xml:space="preserve"> </w:t>
      </w:r>
      <w:r w:rsidRPr="00FA6AEC">
        <w:rPr>
          <w:rFonts w:ascii="Times New Roman" w:hAnsi="Times New Roman" w:cs="Times New Roman"/>
          <w:color w:val="FF0000"/>
          <w:sz w:val="24"/>
          <w:szCs w:val="24"/>
        </w:rPr>
        <w:t>separation stages become easier and cheaper to</w:t>
      </w:r>
      <w:r w:rsidR="00F12EDD" w:rsidRPr="00FA6AEC">
        <w:rPr>
          <w:rFonts w:ascii="Times New Roman" w:hAnsi="Times New Roman" w:cs="Times New Roman"/>
          <w:color w:val="FF0000"/>
          <w:sz w:val="24"/>
          <w:szCs w:val="24"/>
          <w:lang w:val="en-US"/>
        </w:rPr>
        <w:t xml:space="preserve"> </w:t>
      </w:r>
      <w:r w:rsidRPr="00FA6AEC">
        <w:rPr>
          <w:rFonts w:ascii="Times New Roman" w:hAnsi="Times New Roman" w:cs="Times New Roman"/>
          <w:color w:val="FF0000"/>
          <w:sz w:val="24"/>
          <w:szCs w:val="24"/>
        </w:rPr>
        <w:t xml:space="preserve">operate. </w:t>
      </w:r>
      <w:r w:rsidRPr="002F247E">
        <w:rPr>
          <w:rFonts w:ascii="Times New Roman" w:hAnsi="Times New Roman" w:cs="Times New Roman"/>
          <w:sz w:val="24"/>
          <w:szCs w:val="24"/>
        </w:rPr>
        <w:t>If high-grade solid products are required,</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then good liberation is essential; however, for</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subsequent hydrometallurgical processes, such as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leaching, it may only be necessary to </w:t>
      </w:r>
      <w:r w:rsidRPr="002F247E">
        <w:rPr>
          <w:rFonts w:ascii="Times New Roman" w:hAnsi="Times New Roman" w:cs="Times New Roman"/>
          <w:i/>
          <w:iCs/>
          <w:sz w:val="24"/>
          <w:szCs w:val="24"/>
        </w:rPr>
        <w:t xml:space="preserve">expose </w:t>
      </w:r>
      <w:r w:rsidRPr="002F247E">
        <w:rPr>
          <w:rFonts w:ascii="Times New Roman" w:hAnsi="Times New Roman" w:cs="Times New Roman"/>
          <w:sz w:val="24"/>
          <w:szCs w:val="24"/>
        </w:rPr>
        <w:t>the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required mineral.</w:t>
      </w:r>
      <w:r w:rsidR="00F12EDD" w:rsidRPr="002F247E">
        <w:rPr>
          <w:rFonts w:ascii="Times New Roman" w:hAnsi="Times New Roman" w:cs="Times New Roman"/>
          <w:sz w:val="24"/>
          <w:szCs w:val="24"/>
          <w:lang w:val="en-US"/>
        </w:rPr>
        <w:t xml:space="preserve"> </w:t>
      </w:r>
    </w:p>
    <w:p w14:paraId="750B9505" w14:textId="2D174014" w:rsidR="00861403" w:rsidRPr="002F247E" w:rsidRDefault="00861403"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In practice, complete liberation is seldom</w:t>
      </w:r>
    </w:p>
    <w:p w14:paraId="16A4A6A7" w14:textId="77777777" w:rsidR="00F12EDD" w:rsidRPr="002F247E" w:rsidRDefault="00861403" w:rsidP="002F247E">
      <w:pPr>
        <w:pStyle w:val="ListParagraph"/>
        <w:spacing w:line="360" w:lineRule="auto"/>
        <w:ind w:left="756"/>
        <w:jc w:val="both"/>
        <w:rPr>
          <w:rFonts w:ascii="Times New Roman" w:hAnsi="Times New Roman" w:cs="Times New Roman"/>
          <w:color w:val="FFFFFF"/>
          <w:sz w:val="24"/>
          <w:szCs w:val="24"/>
        </w:rPr>
      </w:pPr>
      <w:r w:rsidRPr="002F247E">
        <w:rPr>
          <w:rFonts w:ascii="Times New Roman" w:hAnsi="Times New Roman" w:cs="Times New Roman"/>
          <w:sz w:val="24"/>
          <w:szCs w:val="24"/>
        </w:rPr>
        <w:t>achieved, even if the ore is ground down to the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grain size of the desired mineral particles. This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is illustrated by Figure 1.5, which shows a lump</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of ore which has been </w:t>
      </w:r>
      <w:r w:rsidRPr="002F247E">
        <w:rPr>
          <w:rFonts w:ascii="Times New Roman" w:hAnsi="Times New Roman" w:cs="Times New Roman"/>
          <w:sz w:val="24"/>
          <w:szCs w:val="24"/>
        </w:rPr>
        <w:lastRenderedPageBreak/>
        <w:t>reduced to a number of</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cubes of identical volume and of a size below</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that of the grains of mineral observed in the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original ore sample. It can be seen that each</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particle produced containing mineral also contains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 portion of gangue; complete liberation has not</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been attained; the bulk of the major mineral- the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gangue - has, however, been liberated from the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minor mineral- the value.</w:t>
      </w:r>
      <w:r w:rsidRPr="002F247E">
        <w:rPr>
          <w:rFonts w:ascii="Times New Roman" w:hAnsi="Times New Roman" w:cs="Times New Roman"/>
          <w:color w:val="FFFFFF"/>
          <w:sz w:val="24"/>
          <w:szCs w:val="24"/>
        </w:rPr>
        <w:t xml:space="preserve"> </w:t>
      </w:r>
    </w:p>
    <w:p w14:paraId="2CD6AB3C" w14:textId="702DF8E0" w:rsidR="00861403" w:rsidRPr="002F247E" w:rsidRDefault="00861403"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The particles of "locked" mineral and gangue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are known as </w:t>
      </w:r>
      <w:proofErr w:type="spellStart"/>
      <w:r w:rsidRPr="002F247E">
        <w:rPr>
          <w:rFonts w:ascii="Times New Roman" w:hAnsi="Times New Roman" w:cs="Times New Roman"/>
          <w:i/>
          <w:iCs/>
          <w:sz w:val="24"/>
          <w:szCs w:val="24"/>
        </w:rPr>
        <w:t>middlings</w:t>
      </w:r>
      <w:proofErr w:type="spellEnd"/>
      <w:r w:rsidRPr="002F247E">
        <w:rPr>
          <w:rFonts w:ascii="Times New Roman" w:hAnsi="Times New Roman" w:cs="Times New Roman"/>
          <w:i/>
          <w:iCs/>
          <w:sz w:val="24"/>
          <w:szCs w:val="24"/>
        </w:rPr>
        <w:t xml:space="preserve">, </w:t>
      </w:r>
      <w:r w:rsidRPr="002F247E">
        <w:rPr>
          <w:rFonts w:ascii="Times New Roman" w:hAnsi="Times New Roman" w:cs="Times New Roman"/>
          <w:sz w:val="24"/>
          <w:szCs w:val="24"/>
        </w:rPr>
        <w:t>and further</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liberation</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from this fraction can only be achieved by further</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comminution.</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"degree of liberation" refers to the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percentage of the mineral occurring as free particles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in the ore in relation to the total content.</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This can be high if there are weak boundaries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between mineral and gangue particles, which is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often the case with ores composed mainly of</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rock-forming minerals, particularly sedimentary</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 Usually, however, the adhesion between</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 and gangue is strong and, during comminution,</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various constituents are cleft across. This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produces much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rPr>
        <w:t xml:space="preserve"> and a low degree of liberation.</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New approaches to increasing the degree of</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liberation involve directing</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breaking stresses</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at the mineral crystal boundaries, so that the rock</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can be broken without breaking the mineral grains</w:t>
      </w:r>
      <w:r w:rsidR="00F12EDD" w:rsidRPr="002F247E">
        <w:rPr>
          <w:rFonts w:ascii="Times New Roman" w:hAnsi="Times New Roman" w:cs="Times New Roman"/>
          <w:sz w:val="24"/>
          <w:szCs w:val="24"/>
          <w:lang w:val="en-US"/>
        </w:rPr>
        <w:t>.</w:t>
      </w:r>
    </w:p>
    <w:p w14:paraId="406FBB20" w14:textId="38358425" w:rsidR="00F12EDD" w:rsidRPr="002F247E" w:rsidRDefault="00861403" w:rsidP="002F247E">
      <w:pPr>
        <w:pStyle w:val="ListParagraph"/>
        <w:spacing w:line="360" w:lineRule="auto"/>
        <w:ind w:left="756"/>
        <w:jc w:val="both"/>
        <w:rPr>
          <w:rFonts w:ascii="Times New Roman" w:hAnsi="Times New Roman" w:cs="Times New Roman"/>
          <w:sz w:val="24"/>
          <w:szCs w:val="24"/>
          <w:lang w:val="en-US"/>
        </w:rPr>
      </w:pPr>
      <w:r w:rsidRPr="002F247E">
        <w:rPr>
          <w:rFonts w:ascii="Times New Roman" w:hAnsi="Times New Roman" w:cs="Times New Roman"/>
          <w:sz w:val="24"/>
          <w:szCs w:val="24"/>
        </w:rPr>
        <w:t>Many researchers have tried to quantify degree</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liberation with a view to predicting</w:t>
      </w:r>
      <w:r w:rsidR="00F12EDD"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the </w:t>
      </w:r>
      <w:proofErr w:type="spellStart"/>
      <w:r w:rsidR="00F12EDD" w:rsidRPr="002F247E">
        <w:rPr>
          <w:rFonts w:ascii="Times New Roman" w:hAnsi="Times New Roman" w:cs="Times New Roman"/>
          <w:sz w:val="24"/>
          <w:szCs w:val="24"/>
        </w:rPr>
        <w:t>behavior</w:t>
      </w:r>
      <w:proofErr w:type="spellEnd"/>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of particles in a separation process</w:t>
      </w:r>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The first attempt at the development of a model for</w:t>
      </w:r>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 xml:space="preserve">the calculation of liberation was made by </w:t>
      </w:r>
      <w:proofErr w:type="spellStart"/>
      <w:r w:rsidR="00F12EDD" w:rsidRPr="002F247E">
        <w:rPr>
          <w:rFonts w:ascii="Times New Roman" w:hAnsi="Times New Roman" w:cs="Times New Roman"/>
          <w:sz w:val="24"/>
          <w:szCs w:val="24"/>
        </w:rPr>
        <w:t>Gaudin</w:t>
      </w:r>
      <w:proofErr w:type="spellEnd"/>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King developed an exact expression</w:t>
      </w:r>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for the fraction of particles of a certain size</w:t>
      </w:r>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that contained less than a prescribed fraction of</w:t>
      </w:r>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any particular mineral. These models, however,</w:t>
      </w:r>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suffered from many unrealistic assumptions that</w:t>
      </w:r>
      <w:r w:rsidR="00F12EDD" w:rsidRPr="002F247E">
        <w:rPr>
          <w:rFonts w:ascii="Times New Roman" w:hAnsi="Times New Roman" w:cs="Times New Roman"/>
          <w:sz w:val="24"/>
          <w:szCs w:val="24"/>
          <w:lang w:val="en-US"/>
        </w:rPr>
        <w:t xml:space="preserve"> </w:t>
      </w:r>
      <w:r w:rsidR="00F12EDD" w:rsidRPr="002F247E">
        <w:rPr>
          <w:rFonts w:ascii="Times New Roman" w:hAnsi="Times New Roman" w:cs="Times New Roman"/>
          <w:sz w:val="24"/>
          <w:szCs w:val="24"/>
        </w:rPr>
        <w:t>must be made with respect to the grain structure</w:t>
      </w:r>
    </w:p>
    <w:p w14:paraId="1ABC73CA" w14:textId="092F8D0C" w:rsidR="00F12EDD" w:rsidRPr="002F247E" w:rsidRDefault="00F12EDD"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of the minerals in the ore, in particular that liberation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is preferential, and concluded that "there is no adequate model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liberation of binary systems suitable for incorporation</w:t>
      </w:r>
    </w:p>
    <w:p w14:paraId="7F6472CF" w14:textId="36C04255" w:rsidR="004028DB" w:rsidRPr="002F247E" w:rsidRDefault="00F12EDD" w:rsidP="002F247E">
      <w:pPr>
        <w:pStyle w:val="ListParagraph"/>
        <w:spacing w:line="360" w:lineRule="auto"/>
        <w:ind w:left="756"/>
        <w:jc w:val="both"/>
        <w:rPr>
          <w:rFonts w:ascii="Times New Roman" w:hAnsi="Times New Roman" w:cs="Times New Roman"/>
          <w:sz w:val="24"/>
          <w:szCs w:val="24"/>
          <w:lang w:val="en-US"/>
        </w:rPr>
      </w:pPr>
      <w:r w:rsidRPr="002F247E">
        <w:rPr>
          <w:rFonts w:ascii="Times New Roman" w:hAnsi="Times New Roman" w:cs="Times New Roman"/>
          <w:sz w:val="24"/>
          <w:szCs w:val="24"/>
        </w:rPr>
        <w:t xml:space="preserve">into a mill model". For this </w:t>
      </w:r>
      <w:proofErr w:type="gramStart"/>
      <w:r w:rsidRPr="002F247E">
        <w:rPr>
          <w:rFonts w:ascii="Times New Roman" w:hAnsi="Times New Roman" w:cs="Times New Roman"/>
          <w:sz w:val="24"/>
          <w:szCs w:val="24"/>
        </w:rPr>
        <w:t>reason</w:t>
      </w:r>
      <w:proofErr w:type="gramEnd"/>
      <w:r w:rsidRPr="002F247E">
        <w:rPr>
          <w:rFonts w:ascii="Times New Roman" w:hAnsi="Times New Roman" w:cs="Times New Roman"/>
          <w:sz w:val="24"/>
          <w:szCs w:val="24"/>
        </w:rPr>
        <w:t xml:space="preserve"> liberation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models have not found much practical application.</w:t>
      </w:r>
      <w:r w:rsidRPr="002F247E">
        <w:rPr>
          <w:rFonts w:ascii="Times New Roman" w:hAnsi="Times New Roman" w:cs="Times New Roman"/>
          <w:sz w:val="24"/>
          <w:szCs w:val="24"/>
          <w:lang w:val="en-US"/>
        </w:rPr>
        <w:t xml:space="preserve"> Attempts at quantifying liberation by means of automated optical image analysis have also been relatively unsuccessful due to the inherent inadequacies of the instrument in working with ore </w:t>
      </w:r>
      <w:proofErr w:type="gramStart"/>
      <w:r w:rsidRPr="002F247E">
        <w:rPr>
          <w:rFonts w:ascii="Times New Roman" w:hAnsi="Times New Roman" w:cs="Times New Roman"/>
          <w:sz w:val="24"/>
          <w:szCs w:val="24"/>
          <w:lang w:val="en-US"/>
        </w:rPr>
        <w:t>assemblies ,</w:t>
      </w:r>
      <w:proofErr w:type="gramEnd"/>
      <w:r w:rsidRPr="002F247E">
        <w:rPr>
          <w:rFonts w:ascii="Times New Roman" w:hAnsi="Times New Roman" w:cs="Times New Roman"/>
          <w:sz w:val="24"/>
          <w:szCs w:val="24"/>
          <w:lang w:val="en-US"/>
        </w:rPr>
        <w:t xml:space="preserve"> although recent developments in scanning electron microscopy have made automated </w:t>
      </w:r>
      <w:r w:rsidR="002158FD" w:rsidRPr="002F247E">
        <w:rPr>
          <w:rFonts w:ascii="Times New Roman" w:hAnsi="Times New Roman" w:cs="Times New Roman"/>
          <w:sz w:val="24"/>
          <w:szCs w:val="24"/>
          <w:lang w:val="en-US"/>
        </w:rPr>
        <w:t>mineralogical assessment a real possibility for their future.</w:t>
      </w:r>
    </w:p>
    <w:p w14:paraId="5BA794D7" w14:textId="77777777" w:rsidR="00C238B8" w:rsidRPr="002F247E" w:rsidRDefault="00D13E3D"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It should also be noted that a high degree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liberation is not necessary in certain processes,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and, indeed, may be undesirable. For instance, it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is possible to achieve a high recovery of values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by gravity and magnetic separation even though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valuable minerals are completely enclosed by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gangue, and hence the degree of liberation of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lastRenderedPageBreak/>
        <w:t>values is zero. As long as a pronounced density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 magnetic susceptibility difference is apparent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between the locked particles and the free gangue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particles, the separation is possible. A high degree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liberation may only be possible by intensive fine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grinding, which may reduce the particles to such a</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fine size that separation becomes very inefficient.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On the other hand, froth flotation requires as much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of the valuable mineral </w:t>
      </w:r>
      <w:r w:rsidRPr="002F247E">
        <w:rPr>
          <w:rFonts w:ascii="Times New Roman" w:hAnsi="Times New Roman" w:cs="Times New Roman"/>
          <w:i/>
          <w:iCs/>
          <w:sz w:val="24"/>
          <w:szCs w:val="24"/>
        </w:rPr>
        <w:t xml:space="preserve">surface </w:t>
      </w:r>
      <w:r w:rsidRPr="002F247E">
        <w:rPr>
          <w:rFonts w:ascii="Times New Roman" w:hAnsi="Times New Roman" w:cs="Times New Roman"/>
          <w:sz w:val="24"/>
          <w:szCs w:val="24"/>
        </w:rPr>
        <w:t>as possible to be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exposed, whereas in a chemical leaching process, a</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portion of the surface must be exposed to provide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 channel to the bulk of the mineral.</w:t>
      </w:r>
    </w:p>
    <w:p w14:paraId="5E2FFCA8" w14:textId="19060148" w:rsidR="00D13E3D" w:rsidRPr="002F247E" w:rsidRDefault="00D13E3D"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In practice, ores are ground to an </w:t>
      </w:r>
      <w:r w:rsidRPr="002F247E">
        <w:rPr>
          <w:rFonts w:ascii="Times New Roman" w:hAnsi="Times New Roman" w:cs="Times New Roman"/>
          <w:i/>
          <w:iCs/>
          <w:sz w:val="24"/>
          <w:szCs w:val="24"/>
        </w:rPr>
        <w:t xml:space="preserve">optimum </w:t>
      </w:r>
      <w:r w:rsidRPr="002F247E">
        <w:rPr>
          <w:rFonts w:ascii="Times New Roman" w:hAnsi="Times New Roman" w:cs="Times New Roman"/>
          <w:sz w:val="24"/>
          <w:szCs w:val="24"/>
        </w:rPr>
        <w:t>grind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size, determined by laboratory and pilot scale test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work,</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 produce an economic degree of liberation.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concentration process is then designed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 produce a concentrate consisting predominantly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valuable mineral, wit</w:t>
      </w:r>
      <w:r w:rsidRPr="002F247E">
        <w:rPr>
          <w:rFonts w:ascii="Times New Roman" w:hAnsi="Times New Roman" w:cs="Times New Roman"/>
          <w:sz w:val="24"/>
          <w:szCs w:val="24"/>
          <w:lang w:val="en-US"/>
        </w:rPr>
        <w:t xml:space="preserve">h </w:t>
      </w:r>
      <w:r w:rsidRPr="002F247E">
        <w:rPr>
          <w:rFonts w:ascii="Times New Roman" w:hAnsi="Times New Roman" w:cs="Times New Roman"/>
          <w:sz w:val="24"/>
          <w:szCs w:val="24"/>
        </w:rPr>
        <w:t>an accepted degree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locking with the gangue minerals, and a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fraction, which may require further grinding to</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promote optimum release of the minerals. The</w:t>
      </w:r>
      <w:r w:rsidR="00834A53">
        <w:rPr>
          <w:rFonts w:ascii="Times New Roman" w:hAnsi="Times New Roman" w:cs="Times New Roman"/>
          <w:sz w:val="24"/>
          <w:szCs w:val="24"/>
        </w:rPr>
        <w:t xml:space="preserve"> </w:t>
      </w:r>
      <w:r w:rsidRPr="002F247E">
        <w:rPr>
          <w:rFonts w:ascii="Times New Roman" w:hAnsi="Times New Roman" w:cs="Times New Roman"/>
          <w:sz w:val="24"/>
          <w:szCs w:val="24"/>
        </w:rPr>
        <w:t>tailings should be mainly composed of gangue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minerals.</w:t>
      </w:r>
    </w:p>
    <w:p w14:paraId="067233B5" w14:textId="66472491" w:rsidR="00D13E3D" w:rsidRPr="002F247E" w:rsidRDefault="00D13E3D"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Figure 1.6 is a cross-section through a typical</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ore particle, and illustrates effectively</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liberation</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dilemma often facing the mineral processor.</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Regions A represent valuable mineral, and region</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AA is rich in valuable mineral but is highly</w:t>
      </w:r>
      <w:r w:rsidR="00C238B8" w:rsidRPr="002F247E">
        <w:rPr>
          <w:rFonts w:ascii="Times New Roman" w:hAnsi="Times New Roman" w:cs="Times New Roman"/>
          <w:sz w:val="24"/>
          <w:szCs w:val="24"/>
          <w:lang w:val="en-US"/>
        </w:rPr>
        <w:t xml:space="preserve"> </w:t>
      </w:r>
      <w:proofErr w:type="spellStart"/>
      <w:r w:rsidRPr="002F247E">
        <w:rPr>
          <w:rFonts w:ascii="Times New Roman" w:hAnsi="Times New Roman" w:cs="Times New Roman"/>
          <w:i/>
          <w:iCs/>
          <w:sz w:val="24"/>
          <w:szCs w:val="24"/>
        </w:rPr>
        <w:t>intergrown</w:t>
      </w:r>
      <w:proofErr w:type="spellEnd"/>
      <w:r w:rsidR="00C238B8" w:rsidRPr="002F247E">
        <w:rPr>
          <w:rFonts w:ascii="Times New Roman" w:hAnsi="Times New Roman" w:cs="Times New Roman"/>
          <w:i/>
          <w:iCs/>
          <w:sz w:val="24"/>
          <w:szCs w:val="24"/>
          <w:lang w:val="en-US"/>
        </w:rPr>
        <w:t xml:space="preserve"> </w:t>
      </w:r>
      <w:r w:rsidRPr="002F247E">
        <w:rPr>
          <w:rFonts w:ascii="Times New Roman" w:hAnsi="Times New Roman" w:cs="Times New Roman"/>
          <w:sz w:val="24"/>
          <w:szCs w:val="24"/>
        </w:rPr>
        <w:t>with the gangue mineral. Comminution</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produces a range of fragments, ranging from</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fully liberated mineral and gangue particles, to</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those illustrated. Particles of type 1 are rich in</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mineral, and are classed as concentrate as they</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have an acceptable degree of locking with the</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gangue, which limits the concentrate grade. Particles</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type 4 would likewise be classed as tailings,</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small amount of mineral present reducing</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recovery of mineral into the concentrate. Particles</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types 2 and 3, however, would probably</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be classed as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rPr>
        <w:t>, although the degree of</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regrinding needed to promote economic liberation</w:t>
      </w:r>
      <w:r w:rsidR="00C238B8"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mineral from particle 3 would be greater than in</w:t>
      </w:r>
    </w:p>
    <w:p w14:paraId="62C4AF09" w14:textId="23472866" w:rsidR="00D13E3D" w:rsidRPr="002F247E" w:rsidRDefault="00D13E3D" w:rsidP="002F247E">
      <w:pPr>
        <w:pStyle w:val="ListParagraph"/>
        <w:spacing w:line="360" w:lineRule="auto"/>
        <w:ind w:left="756"/>
        <w:jc w:val="both"/>
        <w:rPr>
          <w:rFonts w:ascii="Times New Roman" w:hAnsi="Times New Roman" w:cs="Times New Roman"/>
          <w:sz w:val="24"/>
          <w:szCs w:val="24"/>
          <w:lang w:val="en-US"/>
        </w:rPr>
      </w:pPr>
      <w:r w:rsidRPr="002F247E">
        <w:rPr>
          <w:rFonts w:ascii="Times New Roman" w:hAnsi="Times New Roman" w:cs="Times New Roman"/>
          <w:sz w:val="24"/>
          <w:szCs w:val="24"/>
        </w:rPr>
        <w:t>particle 2</w:t>
      </w:r>
      <w:r w:rsidR="00C238B8" w:rsidRPr="002F247E">
        <w:rPr>
          <w:rFonts w:ascii="Times New Roman" w:hAnsi="Times New Roman" w:cs="Times New Roman"/>
          <w:sz w:val="24"/>
          <w:szCs w:val="24"/>
          <w:lang w:val="en-US"/>
        </w:rPr>
        <w:t>.</w:t>
      </w:r>
    </w:p>
    <w:p w14:paraId="7BE58700" w14:textId="77777777" w:rsidR="00B35D43" w:rsidRPr="002F247E" w:rsidRDefault="00B35D43" w:rsidP="002F247E">
      <w:pPr>
        <w:pStyle w:val="ListParagraph"/>
        <w:spacing w:line="360" w:lineRule="auto"/>
        <w:ind w:left="756"/>
        <w:jc w:val="both"/>
        <w:rPr>
          <w:rFonts w:ascii="Times New Roman" w:hAnsi="Times New Roman" w:cs="Times New Roman"/>
          <w:sz w:val="24"/>
          <w:szCs w:val="24"/>
          <w:lang w:val="en-US"/>
        </w:rPr>
      </w:pPr>
    </w:p>
    <w:p w14:paraId="71E4E522" w14:textId="5C0E16A7" w:rsidR="00B35D43" w:rsidRPr="002F247E" w:rsidRDefault="00B35D43"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During the grinding of a low-grade ore the bulk</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the gangue minerals is often liberated at a</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relatively coarse size (see Figure 1.5). In certain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circumstances it may be economic to grind to a</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size much coarser than the optimum in order to</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produce in the subsequent concentration process a</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large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rPr>
        <w:t xml:space="preserve"> fraction and </w:t>
      </w:r>
      <w:proofErr w:type="gramStart"/>
      <w:r w:rsidRPr="002F247E">
        <w:rPr>
          <w:rFonts w:ascii="Times New Roman" w:hAnsi="Times New Roman" w:cs="Times New Roman"/>
          <w:sz w:val="24"/>
          <w:szCs w:val="24"/>
        </w:rPr>
        <w:t>a tailings</w:t>
      </w:r>
      <w:proofErr w:type="gramEnd"/>
      <w:r w:rsidRPr="002F247E">
        <w:rPr>
          <w:rFonts w:ascii="Times New Roman" w:hAnsi="Times New Roman" w:cs="Times New Roman"/>
          <w:sz w:val="24"/>
          <w:szCs w:val="24"/>
        </w:rPr>
        <w:t xml:space="preserve"> which can</w:t>
      </w:r>
    </w:p>
    <w:p w14:paraId="5F127ED5" w14:textId="41B7505A" w:rsidR="00D13E3D" w:rsidRPr="002F247E" w:rsidRDefault="00B35D43"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 xml:space="preserve">be discarded at a coarse grain size. The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fraction can then be reground to produce a feed to</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final concentration process</w:t>
      </w:r>
      <w:r w:rsidR="00D2049D">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(Figure </w:t>
      </w:r>
      <w:r w:rsidR="00D2049D">
        <w:rPr>
          <w:rFonts w:ascii="Times New Roman" w:hAnsi="Times New Roman" w:cs="Times New Roman"/>
          <w:sz w:val="24"/>
          <w:szCs w:val="24"/>
          <w:lang w:val="en-US"/>
        </w:rPr>
        <w:t>below</w:t>
      </w:r>
      <w:r w:rsidRPr="002F247E">
        <w:rPr>
          <w:rFonts w:ascii="Times New Roman" w:hAnsi="Times New Roman" w:cs="Times New Roman"/>
          <w:sz w:val="24"/>
          <w:szCs w:val="24"/>
        </w:rPr>
        <w:t>).</w:t>
      </w:r>
    </w:p>
    <w:p w14:paraId="6F4407F3" w14:textId="1FF1FACD" w:rsidR="00D13E3D" w:rsidRPr="002F247E" w:rsidRDefault="00D13E3D" w:rsidP="002F247E">
      <w:pPr>
        <w:pStyle w:val="ListParagraph"/>
        <w:spacing w:line="360" w:lineRule="auto"/>
        <w:ind w:left="756"/>
        <w:jc w:val="both"/>
        <w:rPr>
          <w:rFonts w:ascii="Times New Roman" w:hAnsi="Times New Roman" w:cs="Times New Roman"/>
          <w:sz w:val="24"/>
          <w:szCs w:val="24"/>
        </w:rPr>
      </w:pPr>
    </w:p>
    <w:p w14:paraId="212F5853" w14:textId="305C376E" w:rsidR="00D13E3D" w:rsidRPr="002F247E" w:rsidRDefault="00D13E3D" w:rsidP="002F247E">
      <w:pPr>
        <w:pStyle w:val="ListParagraph"/>
        <w:spacing w:line="360" w:lineRule="auto"/>
        <w:ind w:left="756"/>
        <w:jc w:val="both"/>
        <w:rPr>
          <w:rFonts w:ascii="Times New Roman" w:hAnsi="Times New Roman" w:cs="Times New Roman"/>
          <w:sz w:val="24"/>
          <w:szCs w:val="24"/>
        </w:rPr>
      </w:pPr>
    </w:p>
    <w:p w14:paraId="5CC7312E" w14:textId="0A7F1580" w:rsidR="00D13E3D" w:rsidRPr="002F247E" w:rsidRDefault="00B35D43"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noProof/>
          <w:sz w:val="24"/>
          <w:szCs w:val="24"/>
          <w:lang w:eastAsia="en-GB"/>
        </w:rPr>
        <w:lastRenderedPageBreak/>
        <w:drawing>
          <wp:inline distT="0" distB="0" distL="0" distR="0" wp14:anchorId="3DF2C164" wp14:editId="7F8E206E">
            <wp:extent cx="5731510" cy="5524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524800"/>
                    </a:xfrm>
                    <a:prstGeom prst="rect">
                      <a:avLst/>
                    </a:prstGeom>
                    <a:noFill/>
                    <a:ln>
                      <a:noFill/>
                    </a:ln>
                  </pic:spPr>
                </pic:pic>
              </a:graphicData>
            </a:graphic>
          </wp:inline>
        </w:drawing>
      </w:r>
    </w:p>
    <w:p w14:paraId="48687497" w14:textId="6A4D9B52" w:rsidR="00B35D43" w:rsidRPr="002F247E" w:rsidRDefault="00B35D43" w:rsidP="002F247E">
      <w:pPr>
        <w:pStyle w:val="ListParagraph"/>
        <w:spacing w:line="360" w:lineRule="auto"/>
        <w:ind w:left="756"/>
        <w:jc w:val="both"/>
        <w:rPr>
          <w:rFonts w:ascii="Times New Roman" w:hAnsi="Times New Roman" w:cs="Times New Roman"/>
          <w:sz w:val="24"/>
          <w:szCs w:val="24"/>
        </w:rPr>
      </w:pPr>
    </w:p>
    <w:p w14:paraId="3E4C8A28" w14:textId="7C98B780" w:rsidR="00B35D43" w:rsidRPr="002F247E" w:rsidRDefault="00B35D43" w:rsidP="002F247E">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This method discards most of the coarse gangue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early in the process, thus considerably reducing</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grinding costs, as needless comminution of liberated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gangue is avoided. It is often used on minerals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which can easily be separated from the free gangue,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even though they are themselves locked to some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extent with gangue. It is the basis of the dense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medium process of </w:t>
      </w:r>
      <w:proofErr w:type="spellStart"/>
      <w:r w:rsidRPr="002F247E">
        <w:rPr>
          <w:rFonts w:ascii="Times New Roman" w:hAnsi="Times New Roman" w:cs="Times New Roman"/>
          <w:sz w:val="24"/>
          <w:szCs w:val="24"/>
        </w:rPr>
        <w:t>preconcentration</w:t>
      </w:r>
      <w:proofErr w:type="spellEnd"/>
    </w:p>
    <w:p w14:paraId="08BD7F57" w14:textId="09C4ACC7" w:rsidR="002158FD" w:rsidRPr="002F247E" w:rsidRDefault="002158FD" w:rsidP="002F247E">
      <w:pPr>
        <w:pStyle w:val="ListParagraph"/>
        <w:spacing w:line="360" w:lineRule="auto"/>
        <w:ind w:left="756"/>
        <w:jc w:val="both"/>
        <w:rPr>
          <w:rFonts w:ascii="Times New Roman" w:hAnsi="Times New Roman" w:cs="Times New Roman"/>
          <w:sz w:val="24"/>
          <w:szCs w:val="24"/>
          <w:lang w:val="en-US"/>
        </w:rPr>
      </w:pPr>
    </w:p>
    <w:p w14:paraId="59250AC2" w14:textId="4A0C53A0" w:rsidR="00B35D43" w:rsidRPr="00834A53" w:rsidRDefault="00B35D43" w:rsidP="002F247E">
      <w:pPr>
        <w:pStyle w:val="ListParagraph"/>
        <w:spacing w:line="360" w:lineRule="auto"/>
        <w:ind w:left="756"/>
        <w:jc w:val="both"/>
        <w:rPr>
          <w:rFonts w:ascii="Times New Roman" w:hAnsi="Times New Roman" w:cs="Times New Roman"/>
          <w:i/>
          <w:color w:val="FF0000"/>
          <w:sz w:val="24"/>
          <w:szCs w:val="24"/>
          <w:u w:val="single"/>
          <w:lang w:val="en-US"/>
        </w:rPr>
      </w:pPr>
      <w:r w:rsidRPr="00834A53">
        <w:rPr>
          <w:rFonts w:ascii="Times New Roman" w:hAnsi="Times New Roman" w:cs="Times New Roman"/>
          <w:i/>
          <w:color w:val="FF0000"/>
          <w:sz w:val="24"/>
          <w:szCs w:val="24"/>
          <w:u w:val="single"/>
          <w:lang w:val="en-US"/>
        </w:rPr>
        <w:t>Concentration</w:t>
      </w:r>
    </w:p>
    <w:p w14:paraId="00A78932" w14:textId="30925142" w:rsidR="00B35D43" w:rsidRPr="002F247E" w:rsidRDefault="00B35D43" w:rsidP="00D2049D">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The object of mineral processing, regardless of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methods used, is always the same, i.e. to separate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minerals into two or more products with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values in the concentrates, the gangue in the tailings,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and the "locked" particles in the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rPr>
        <w: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Such separations are, of course, never perfect,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so that much of the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rPr>
        <w:t xml:space="preserve"> produced </w:t>
      </w:r>
      <w:r w:rsidRPr="002F247E">
        <w:rPr>
          <w:rFonts w:ascii="Times New Roman" w:hAnsi="Times New Roman" w:cs="Times New Roman"/>
          <w:sz w:val="24"/>
          <w:szCs w:val="24"/>
        </w:rPr>
        <w:lastRenderedPageBreak/>
        <w:t>are, in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fact, </w:t>
      </w:r>
      <w:r w:rsidRPr="002F247E">
        <w:rPr>
          <w:rFonts w:ascii="Times New Roman" w:hAnsi="Times New Roman" w:cs="Times New Roman"/>
          <w:i/>
          <w:iCs/>
          <w:sz w:val="24"/>
          <w:szCs w:val="24"/>
        </w:rPr>
        <w:t xml:space="preserve">misplaced </w:t>
      </w:r>
      <w:r w:rsidRPr="002F247E">
        <w:rPr>
          <w:rFonts w:ascii="Times New Roman" w:hAnsi="Times New Roman" w:cs="Times New Roman"/>
          <w:sz w:val="24"/>
          <w:szCs w:val="24"/>
        </w:rPr>
        <w:t>particles, i.e. those particles which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ideally should have reported to the concentrate or</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tailings. This is often particularly serious when</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treating ultra-fine particles, where the efficiency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separation is usually low. In such cases, fine liberated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valuable mineral particles often report in the</w:t>
      </w:r>
      <w:r w:rsidRPr="002F247E">
        <w:rPr>
          <w:rFonts w:ascii="Times New Roman" w:hAnsi="Times New Roman" w:cs="Times New Roman"/>
          <w:sz w:val="24"/>
          <w:szCs w:val="24"/>
          <w:lang w:val="en-US"/>
        </w:rPr>
        <w:t xml:space="preserve"> </w:t>
      </w:r>
      <w:proofErr w:type="spellStart"/>
      <w:r w:rsidRPr="002F247E">
        <w:rPr>
          <w:rFonts w:ascii="Times New Roman" w:hAnsi="Times New Roman" w:cs="Times New Roman"/>
          <w:sz w:val="24"/>
          <w:szCs w:val="24"/>
        </w:rPr>
        <w:t>middlings</w:t>
      </w:r>
      <w:proofErr w:type="spellEnd"/>
      <w:r w:rsidRPr="002F247E">
        <w:rPr>
          <w:rFonts w:ascii="Times New Roman" w:hAnsi="Times New Roman" w:cs="Times New Roman"/>
          <w:sz w:val="24"/>
          <w:szCs w:val="24"/>
        </w:rPr>
        <w:t xml:space="preserve"> and tailings. The technology for treating</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fine-sized minerals is, as yet, poorly developed,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and, in some cases, very large amounts of fines are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discarded.</w:t>
      </w:r>
    </w:p>
    <w:p w14:paraId="211244A1" w14:textId="78440C2B" w:rsidR="00B35D43" w:rsidRPr="002F247E" w:rsidRDefault="00B35D43" w:rsidP="002F247E">
      <w:pPr>
        <w:pStyle w:val="ListParagraph"/>
        <w:spacing w:line="360" w:lineRule="auto"/>
        <w:ind w:left="756"/>
        <w:jc w:val="both"/>
        <w:rPr>
          <w:rFonts w:ascii="Times New Roman" w:hAnsi="Times New Roman" w:cs="Times New Roman"/>
          <w:sz w:val="24"/>
          <w:szCs w:val="24"/>
          <w:lang w:val="en-US"/>
        </w:rPr>
      </w:pPr>
      <w:r w:rsidRPr="002F247E">
        <w:rPr>
          <w:rFonts w:ascii="Times New Roman" w:hAnsi="Times New Roman" w:cs="Times New Roman"/>
          <w:sz w:val="24"/>
          <w:szCs w:val="24"/>
        </w:rPr>
        <w:t>Gravity concentration</w:t>
      </w:r>
      <w:r w:rsidR="006A3F83"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techniques, especially, become unacceptably</w:t>
      </w:r>
      <w:r w:rsidR="006A3F83" w:rsidRPr="002F247E">
        <w:rPr>
          <w:rFonts w:ascii="Times New Roman" w:hAnsi="Times New Roman" w:cs="Times New Roman"/>
          <w:sz w:val="24"/>
          <w:szCs w:val="24"/>
          <w:lang w:val="en-US"/>
        </w:rPr>
        <w:t xml:space="preserve"> </w:t>
      </w:r>
      <w:proofErr w:type="spellStart"/>
      <w:r w:rsidR="006A3F83" w:rsidRPr="002F247E">
        <w:rPr>
          <w:rFonts w:ascii="Times New Roman" w:hAnsi="Times New Roman" w:cs="Times New Roman"/>
          <w:sz w:val="24"/>
          <w:szCs w:val="24"/>
        </w:rPr>
        <w:t>inefficien</w:t>
      </w:r>
      <w:proofErr w:type="spellEnd"/>
      <w:r w:rsidR="006A3F83" w:rsidRPr="002F247E">
        <w:rPr>
          <w:rFonts w:ascii="Times New Roman" w:hAnsi="Times New Roman" w:cs="Times New Roman"/>
          <w:sz w:val="24"/>
          <w:szCs w:val="24"/>
          <w:lang w:val="en-US"/>
        </w:rPr>
        <w:t xml:space="preserve">t, and even </w:t>
      </w:r>
      <w:r w:rsidR="006A3F83" w:rsidRPr="002F247E">
        <w:rPr>
          <w:rFonts w:ascii="Times New Roman" w:hAnsi="Times New Roman" w:cs="Times New Roman"/>
          <w:sz w:val="24"/>
          <w:szCs w:val="24"/>
        </w:rPr>
        <w:t>Flotation,</w:t>
      </w:r>
      <w:r w:rsidR="006A3F83" w:rsidRPr="002F247E">
        <w:rPr>
          <w:rFonts w:ascii="Times New Roman" w:hAnsi="Times New Roman" w:cs="Times New Roman"/>
          <w:sz w:val="24"/>
          <w:szCs w:val="24"/>
          <w:lang w:val="en-US"/>
        </w:rPr>
        <w:t xml:space="preserve"> the most efficient technique used today, usually fails when used alone in the ultra-fine size range </w:t>
      </w:r>
    </w:p>
    <w:p w14:paraId="5778AE03" w14:textId="6F664AC3" w:rsidR="006A3F83" w:rsidRPr="002F247E" w:rsidRDefault="006A3F83" w:rsidP="002F247E">
      <w:pPr>
        <w:pStyle w:val="ListParagraph"/>
        <w:spacing w:line="360" w:lineRule="auto"/>
        <w:ind w:left="756"/>
        <w:jc w:val="both"/>
        <w:rPr>
          <w:rFonts w:ascii="Times New Roman" w:hAnsi="Times New Roman" w:cs="Times New Roman"/>
          <w:sz w:val="24"/>
          <w:szCs w:val="24"/>
          <w:lang w:val="en-US"/>
        </w:rPr>
      </w:pPr>
      <w:r w:rsidRPr="00D2049D">
        <w:rPr>
          <w:rFonts w:ascii="Times New Roman" w:hAnsi="Times New Roman" w:cs="Times New Roman"/>
          <w:b/>
          <w:color w:val="FF0000"/>
          <w:sz w:val="24"/>
          <w:szCs w:val="24"/>
        </w:rPr>
        <w:t xml:space="preserve">The </w:t>
      </w:r>
      <w:r w:rsidRPr="00D2049D">
        <w:rPr>
          <w:rFonts w:ascii="Times New Roman" w:hAnsi="Times New Roman" w:cs="Times New Roman"/>
          <w:b/>
          <w:i/>
          <w:iCs/>
          <w:color w:val="FF0000"/>
          <w:sz w:val="24"/>
          <w:szCs w:val="24"/>
        </w:rPr>
        <w:t xml:space="preserve">ratio of concentration </w:t>
      </w:r>
      <w:r w:rsidRPr="002F247E">
        <w:rPr>
          <w:rFonts w:ascii="Times New Roman" w:hAnsi="Times New Roman" w:cs="Times New Roman"/>
          <w:sz w:val="24"/>
          <w:szCs w:val="24"/>
        </w:rPr>
        <w:t>is the ratio of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weight of the feed (or </w:t>
      </w:r>
      <w:r w:rsidRPr="002F247E">
        <w:rPr>
          <w:rFonts w:ascii="Times New Roman" w:hAnsi="Times New Roman" w:cs="Times New Roman"/>
          <w:i/>
          <w:iCs/>
          <w:sz w:val="24"/>
          <w:szCs w:val="24"/>
        </w:rPr>
        <w:t xml:space="preserve">heads) </w:t>
      </w:r>
      <w:r w:rsidRPr="002F247E">
        <w:rPr>
          <w:rFonts w:ascii="Times New Roman" w:hAnsi="Times New Roman" w:cs="Times New Roman"/>
          <w:sz w:val="24"/>
          <w:szCs w:val="24"/>
        </w:rPr>
        <w:t>to the weight of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concentrates. It is a measure of the efficiency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concentration process, and it is closely related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to the </w:t>
      </w:r>
      <w:r w:rsidRPr="002F247E">
        <w:rPr>
          <w:rFonts w:ascii="Times New Roman" w:hAnsi="Times New Roman" w:cs="Times New Roman"/>
          <w:i/>
          <w:iCs/>
          <w:sz w:val="24"/>
          <w:szCs w:val="24"/>
        </w:rPr>
        <w:t xml:space="preserve">grade </w:t>
      </w:r>
      <w:r w:rsidRPr="002F247E">
        <w:rPr>
          <w:rFonts w:ascii="Times New Roman" w:hAnsi="Times New Roman" w:cs="Times New Roman"/>
          <w:sz w:val="24"/>
          <w:szCs w:val="24"/>
        </w:rPr>
        <w:t xml:space="preserve">or </w:t>
      </w:r>
      <w:r w:rsidRPr="002F247E">
        <w:rPr>
          <w:rFonts w:ascii="Times New Roman" w:hAnsi="Times New Roman" w:cs="Times New Roman"/>
          <w:i/>
          <w:iCs/>
          <w:sz w:val="24"/>
          <w:szCs w:val="24"/>
        </w:rPr>
        <w:t xml:space="preserve">assay </w:t>
      </w:r>
      <w:r w:rsidRPr="002F247E">
        <w:rPr>
          <w:rFonts w:ascii="Times New Roman" w:hAnsi="Times New Roman" w:cs="Times New Roman"/>
          <w:sz w:val="24"/>
          <w:szCs w:val="24"/>
        </w:rPr>
        <w:t>of the concentrate; the value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the ratio of concentration will generally increase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with the grade of concentrate.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grade, or assay,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usually refers to the content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the marketable end product in the material. Thus,</w:t>
      </w:r>
      <w:r w:rsidR="00D2049D">
        <w:rPr>
          <w:rFonts w:ascii="Times New Roman" w:hAnsi="Times New Roman" w:cs="Times New Roman"/>
          <w:sz w:val="24"/>
          <w:szCs w:val="24"/>
          <w:lang w:val="en-US"/>
        </w:rPr>
        <w:t xml:space="preserve"> </w:t>
      </w:r>
      <w:r w:rsidRPr="002F247E">
        <w:rPr>
          <w:rFonts w:ascii="Times New Roman" w:hAnsi="Times New Roman" w:cs="Times New Roman"/>
          <w:sz w:val="24"/>
          <w:szCs w:val="24"/>
        </w:rPr>
        <w:t>in metallic ores, the per cent metal is often quoted,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although in the case of very low</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grade ores, such</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as gold, metal content may be expressed as parts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per million (ppm), or its equivalent grams per tonne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(gt-1). Some metals are sold in oxide form, and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hence the grade may be quoted in terms of the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marketable oxide content, e.g. %WO 3, %U308, etc.</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In non-metallic operations, grade usually refers to</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mineral content, e.g. %</w:t>
      </w:r>
      <w:proofErr w:type="spellStart"/>
      <w:r w:rsidRPr="002F247E">
        <w:rPr>
          <w:rFonts w:ascii="Times New Roman" w:hAnsi="Times New Roman" w:cs="Times New Roman"/>
          <w:sz w:val="24"/>
          <w:szCs w:val="24"/>
        </w:rPr>
        <w:t>CaF</w:t>
      </w:r>
      <w:proofErr w:type="spellEnd"/>
      <w:r w:rsidRPr="002F247E">
        <w:rPr>
          <w:rFonts w:ascii="Times New Roman" w:hAnsi="Times New Roman" w:cs="Times New Roman"/>
          <w:sz w:val="24"/>
          <w:szCs w:val="24"/>
        </w:rPr>
        <w:t xml:space="preserve"> 2 in fluorite ores;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diamond ores are usually graded in </w:t>
      </w:r>
      <w:r w:rsidRPr="002F247E">
        <w:rPr>
          <w:rFonts w:ascii="Times New Roman" w:hAnsi="Times New Roman" w:cs="Times New Roman"/>
          <w:i/>
          <w:iCs/>
          <w:sz w:val="24"/>
          <w:szCs w:val="24"/>
        </w:rPr>
        <w:t xml:space="preserve">carats </w:t>
      </w:r>
      <w:r w:rsidRPr="002F247E">
        <w:rPr>
          <w:rFonts w:ascii="Times New Roman" w:hAnsi="Times New Roman" w:cs="Times New Roman"/>
          <w:sz w:val="24"/>
          <w:szCs w:val="24"/>
        </w:rPr>
        <w:t>per 100</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tonnes (t), where 1 carat is 0.2 g. Coal is graded</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according to its </w:t>
      </w:r>
      <w:r w:rsidRPr="002F247E">
        <w:rPr>
          <w:rFonts w:ascii="Times New Roman" w:hAnsi="Times New Roman" w:cs="Times New Roman"/>
          <w:i/>
          <w:iCs/>
          <w:sz w:val="24"/>
          <w:szCs w:val="24"/>
        </w:rPr>
        <w:t xml:space="preserve">ash </w:t>
      </w:r>
      <w:r w:rsidRPr="002F247E">
        <w:rPr>
          <w:rFonts w:ascii="Times New Roman" w:hAnsi="Times New Roman" w:cs="Times New Roman"/>
          <w:sz w:val="24"/>
          <w:szCs w:val="24"/>
        </w:rPr>
        <w:t>content, i.e. the amount of</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incombustible mineral present within the coal. Most</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coal burned in power stations</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has an ash content between 15 and 20%</w:t>
      </w:r>
      <w:r w:rsidRPr="002F247E">
        <w:rPr>
          <w:rFonts w:ascii="Times New Roman" w:hAnsi="Times New Roman" w:cs="Times New Roman"/>
          <w:sz w:val="24"/>
          <w:szCs w:val="24"/>
          <w:lang w:val="en-US"/>
        </w:rPr>
        <w:t>.</w:t>
      </w:r>
    </w:p>
    <w:p w14:paraId="146DE880" w14:textId="1C21A00F" w:rsidR="006A3F83" w:rsidRPr="002F247E" w:rsidRDefault="006A3F83" w:rsidP="002F247E">
      <w:pPr>
        <w:pStyle w:val="ListParagraph"/>
        <w:spacing w:line="360" w:lineRule="auto"/>
        <w:ind w:left="756"/>
        <w:jc w:val="both"/>
        <w:rPr>
          <w:rFonts w:ascii="Times New Roman" w:hAnsi="Times New Roman" w:cs="Times New Roman"/>
          <w:sz w:val="24"/>
          <w:szCs w:val="24"/>
        </w:rPr>
      </w:pPr>
      <w:r w:rsidRPr="00D2049D">
        <w:rPr>
          <w:rFonts w:ascii="Times New Roman" w:hAnsi="Times New Roman" w:cs="Times New Roman"/>
          <w:b/>
          <w:color w:val="FF0000"/>
          <w:sz w:val="24"/>
          <w:szCs w:val="24"/>
        </w:rPr>
        <w:t xml:space="preserve">The </w:t>
      </w:r>
      <w:r w:rsidRPr="00D2049D">
        <w:rPr>
          <w:rFonts w:ascii="Times New Roman" w:hAnsi="Times New Roman" w:cs="Times New Roman"/>
          <w:b/>
          <w:i/>
          <w:iCs/>
          <w:color w:val="FF0000"/>
          <w:sz w:val="24"/>
          <w:szCs w:val="24"/>
        </w:rPr>
        <w:t>enrichment ratio</w:t>
      </w:r>
      <w:r w:rsidRPr="002F247E">
        <w:rPr>
          <w:rFonts w:ascii="Times New Roman" w:hAnsi="Times New Roman" w:cs="Times New Roman"/>
          <w:i/>
          <w:iCs/>
          <w:sz w:val="24"/>
          <w:szCs w:val="24"/>
        </w:rPr>
        <w:t xml:space="preserve"> </w:t>
      </w:r>
      <w:r w:rsidRPr="002F247E">
        <w:rPr>
          <w:rFonts w:ascii="Times New Roman" w:hAnsi="Times New Roman" w:cs="Times New Roman"/>
          <w:sz w:val="24"/>
          <w:szCs w:val="24"/>
        </w:rPr>
        <w:t>is the ratio of the grade of</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concentrate to the grade of the feed, and again</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is related to the efficiency of the process.</w:t>
      </w:r>
      <w:r w:rsidR="009554AF" w:rsidRPr="005D3DB5">
        <w:rPr>
          <w:rFonts w:ascii="Times New Roman" w:hAnsi="Times New Roman" w:cs="Times New Roman"/>
          <w:color w:val="FF0000"/>
          <w:sz w:val="24"/>
          <w:szCs w:val="24"/>
          <w:lang w:val="en-US"/>
        </w:rPr>
        <w:t xml:space="preserve"> </w:t>
      </w:r>
      <w:r w:rsidRPr="005D3DB5">
        <w:rPr>
          <w:rFonts w:ascii="Times New Roman" w:hAnsi="Times New Roman" w:cs="Times New Roman"/>
          <w:color w:val="FF0000"/>
          <w:sz w:val="24"/>
          <w:szCs w:val="24"/>
        </w:rPr>
        <w:t>Ratio of concentration and recovery are essentially</w:t>
      </w:r>
      <w:r w:rsidR="009554AF" w:rsidRPr="005D3DB5">
        <w:rPr>
          <w:rFonts w:ascii="Times New Roman" w:hAnsi="Times New Roman" w:cs="Times New Roman"/>
          <w:color w:val="FF0000"/>
          <w:sz w:val="24"/>
          <w:szCs w:val="24"/>
          <w:lang w:val="en-US"/>
        </w:rPr>
        <w:t xml:space="preserve"> </w:t>
      </w:r>
      <w:r w:rsidRPr="005D3DB5">
        <w:rPr>
          <w:rFonts w:ascii="Times New Roman" w:hAnsi="Times New Roman" w:cs="Times New Roman"/>
          <w:color w:val="FF0000"/>
          <w:sz w:val="24"/>
          <w:szCs w:val="24"/>
        </w:rPr>
        <w:t>independent of each other, and in order to</w:t>
      </w:r>
      <w:r w:rsidR="009554AF" w:rsidRPr="005D3DB5">
        <w:rPr>
          <w:rFonts w:ascii="Times New Roman" w:hAnsi="Times New Roman" w:cs="Times New Roman"/>
          <w:color w:val="FF0000"/>
          <w:sz w:val="24"/>
          <w:szCs w:val="24"/>
          <w:lang w:val="en-US"/>
        </w:rPr>
        <w:t xml:space="preserve"> </w:t>
      </w:r>
      <w:r w:rsidRPr="005D3DB5">
        <w:rPr>
          <w:rFonts w:ascii="Times New Roman" w:hAnsi="Times New Roman" w:cs="Times New Roman"/>
          <w:color w:val="FF0000"/>
          <w:sz w:val="24"/>
          <w:szCs w:val="24"/>
        </w:rPr>
        <w:t>evaluate a given operation it is necessary to know</w:t>
      </w:r>
      <w:r w:rsidR="009554AF" w:rsidRPr="005D3DB5">
        <w:rPr>
          <w:rFonts w:ascii="Times New Roman" w:hAnsi="Times New Roman" w:cs="Times New Roman"/>
          <w:color w:val="FF0000"/>
          <w:sz w:val="24"/>
          <w:szCs w:val="24"/>
          <w:lang w:val="en-US"/>
        </w:rPr>
        <w:t xml:space="preserve"> </w:t>
      </w:r>
      <w:r w:rsidRPr="005D3DB5">
        <w:rPr>
          <w:rFonts w:ascii="Times New Roman" w:hAnsi="Times New Roman" w:cs="Times New Roman"/>
          <w:color w:val="FF0000"/>
          <w:sz w:val="24"/>
          <w:szCs w:val="24"/>
        </w:rPr>
        <w:t>both.</w:t>
      </w:r>
      <w:r w:rsidRPr="002F247E">
        <w:rPr>
          <w:rFonts w:ascii="Times New Roman" w:hAnsi="Times New Roman" w:cs="Times New Roman"/>
          <w:sz w:val="24"/>
          <w:szCs w:val="24"/>
        </w:rPr>
        <w:t xml:space="preserve"> For example, it is possible to obtain a very</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high grade of concentrate and ratio of concentration</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by simply picking a few lumps of pure galena from</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 lead ore, but the recovery would be very low. On</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 other hand, a concentrating process might show</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 recovery of 99% of the metal, but it might also</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put 60% of the gangue minerals in the concentrate.</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It is, of course, possible to obtain 100% recovery</w:t>
      </w:r>
      <w:r w:rsidR="005D3DB5">
        <w:rPr>
          <w:rFonts w:ascii="Times New Roman" w:hAnsi="Times New Roman" w:cs="Times New Roman"/>
          <w:sz w:val="24"/>
          <w:szCs w:val="24"/>
        </w:rPr>
        <w:t xml:space="preserve"> </w:t>
      </w:r>
      <w:r w:rsidRPr="002F247E">
        <w:rPr>
          <w:rFonts w:ascii="Times New Roman" w:hAnsi="Times New Roman" w:cs="Times New Roman"/>
          <w:sz w:val="24"/>
          <w:szCs w:val="24"/>
        </w:rPr>
        <w:t>by not concentrating the ore at all.</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There is an approximately inverse relationship</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between the recovery and grade of concentrate in</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all concentrating processes. If an attempt is made</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to attain a very high-grade concentrate, the tailings</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lastRenderedPageBreak/>
        <w:t>assays are higher and the recovery is low. If high</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recovery of metal is aimed for, there will be more</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gangue in the concentrate and the grade of concentrate</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and ratio of concentration will both decrease.</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It is impossible to give figures for representative</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values of recoveries and ratios of concentration. A</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concentration ratio of 2 to 1 might be satisfactory</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for certain high-grade non-metallic ores, but a ratio</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50 to 1 might be considered too low for a low</w:t>
      </w:r>
      <w:r w:rsidR="009554AF" w:rsidRPr="002F247E">
        <w:rPr>
          <w:rFonts w:ascii="Times New Roman" w:hAnsi="Times New Roman" w:cs="Times New Roman"/>
          <w:sz w:val="24"/>
          <w:szCs w:val="24"/>
          <w:lang w:val="en-US"/>
        </w:rPr>
        <w:t>-</w:t>
      </w:r>
      <w:r w:rsidRPr="002F247E">
        <w:rPr>
          <w:rFonts w:ascii="Times New Roman" w:hAnsi="Times New Roman" w:cs="Times New Roman"/>
          <w:sz w:val="24"/>
          <w:szCs w:val="24"/>
        </w:rPr>
        <w:t>grade</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copper ore; ratios of concentration of several</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million to one are common with diamond ores. </w:t>
      </w:r>
      <w:proofErr w:type="spellStart"/>
      <w:r w:rsidRPr="002F247E">
        <w:rPr>
          <w:rFonts w:ascii="Times New Roman" w:hAnsi="Times New Roman" w:cs="Times New Roman"/>
          <w:sz w:val="24"/>
          <w:szCs w:val="24"/>
        </w:rPr>
        <w:t>Th</w:t>
      </w:r>
      <w:proofErr w:type="spellEnd"/>
      <w:r w:rsidR="009554AF" w:rsidRPr="002F247E">
        <w:rPr>
          <w:rFonts w:ascii="Times New Roman" w:hAnsi="Times New Roman" w:cs="Times New Roman"/>
          <w:sz w:val="24"/>
          <w:szCs w:val="24"/>
          <w:lang w:val="en-US"/>
        </w:rPr>
        <w:t xml:space="preserve">e </w:t>
      </w:r>
      <w:r w:rsidRPr="002F247E">
        <w:rPr>
          <w:rFonts w:ascii="Times New Roman" w:hAnsi="Times New Roman" w:cs="Times New Roman"/>
          <w:sz w:val="24"/>
          <w:szCs w:val="24"/>
        </w:rPr>
        <w:t>aim of milling operations is to maintain the values</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of ratio of concentration and recovery as high as</w:t>
      </w:r>
      <w:r w:rsidR="009554AF"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possible, all factors being considered.</w:t>
      </w:r>
    </w:p>
    <w:p w14:paraId="594470D7" w14:textId="2C7B0B5A" w:rsidR="006A42FA" w:rsidRPr="002F247E" w:rsidRDefault="009554AF" w:rsidP="00D2049D">
      <w:pPr>
        <w:pStyle w:val="ListParagraph"/>
        <w:spacing w:line="360" w:lineRule="auto"/>
        <w:ind w:left="756"/>
        <w:jc w:val="both"/>
        <w:rPr>
          <w:rFonts w:ascii="Times New Roman" w:hAnsi="Times New Roman" w:cs="Times New Roman"/>
          <w:sz w:val="24"/>
          <w:szCs w:val="24"/>
        </w:rPr>
      </w:pPr>
      <w:r w:rsidRPr="002F247E">
        <w:rPr>
          <w:rFonts w:ascii="Times New Roman" w:hAnsi="Times New Roman" w:cs="Times New Roman"/>
          <w:sz w:val="24"/>
          <w:szCs w:val="24"/>
        </w:rPr>
        <w:t>Since concentrate grade and recovery are metallurgical</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 xml:space="preserve">factors, </w:t>
      </w:r>
      <w:r w:rsidRPr="00D2049D">
        <w:rPr>
          <w:rFonts w:ascii="Times New Roman" w:hAnsi="Times New Roman" w:cs="Times New Roman"/>
          <w:color w:val="FF0000"/>
          <w:sz w:val="24"/>
          <w:szCs w:val="24"/>
        </w:rPr>
        <w:t xml:space="preserve">the </w:t>
      </w:r>
      <w:r w:rsidRPr="00D2049D">
        <w:rPr>
          <w:rFonts w:ascii="Times New Roman" w:hAnsi="Times New Roman" w:cs="Times New Roman"/>
          <w:i/>
          <w:iCs/>
          <w:color w:val="FF0000"/>
          <w:sz w:val="24"/>
          <w:szCs w:val="24"/>
        </w:rPr>
        <w:t xml:space="preserve">metallurgical efficiency </w:t>
      </w:r>
      <w:r w:rsidRPr="002F247E">
        <w:rPr>
          <w:rFonts w:ascii="Times New Roman" w:hAnsi="Times New Roman" w:cs="Times New Roman"/>
          <w:sz w:val="24"/>
          <w:szCs w:val="24"/>
        </w:rPr>
        <w:t>of any</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concentration operation can be expressed by a curve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showing the recovery attainable for any value of</w:t>
      </w:r>
      <w:r w:rsidRPr="002F247E">
        <w:rPr>
          <w:rFonts w:ascii="Times New Roman" w:hAnsi="Times New Roman" w:cs="Times New Roman"/>
          <w:sz w:val="24"/>
          <w:szCs w:val="24"/>
          <w:lang w:val="en-US"/>
        </w:rPr>
        <w:t xml:space="preserve"> </w:t>
      </w:r>
      <w:r w:rsidR="00D2049D">
        <w:rPr>
          <w:rFonts w:ascii="Times New Roman" w:hAnsi="Times New Roman" w:cs="Times New Roman"/>
          <w:sz w:val="24"/>
          <w:szCs w:val="24"/>
        </w:rPr>
        <w:t xml:space="preserve">concentrate grade. </w:t>
      </w:r>
      <w:proofErr w:type="spellStart"/>
      <w:r w:rsidR="00D2049D">
        <w:rPr>
          <w:rFonts w:ascii="Times New Roman" w:hAnsi="Times New Roman" w:cs="Times New Roman"/>
          <w:sz w:val="24"/>
          <w:szCs w:val="24"/>
        </w:rPr>
        <w:t>Figur</w:t>
      </w:r>
      <w:proofErr w:type="spellEnd"/>
      <w:r w:rsidR="00D2049D">
        <w:rPr>
          <w:rFonts w:ascii="Times New Roman" w:hAnsi="Times New Roman" w:cs="Times New Roman"/>
          <w:sz w:val="24"/>
          <w:szCs w:val="24"/>
        </w:rPr>
        <w:t xml:space="preserve"> below </w:t>
      </w:r>
      <w:r w:rsidRPr="002F247E">
        <w:rPr>
          <w:rFonts w:ascii="Times New Roman" w:hAnsi="Times New Roman" w:cs="Times New Roman"/>
          <w:sz w:val="24"/>
          <w:szCs w:val="24"/>
        </w:rPr>
        <w:t xml:space="preserve">is a typical </w:t>
      </w:r>
      <w:r w:rsidRPr="002F247E">
        <w:rPr>
          <w:rFonts w:ascii="Times New Roman" w:hAnsi="Times New Roman" w:cs="Times New Roman"/>
          <w:i/>
          <w:iCs/>
          <w:sz w:val="24"/>
          <w:szCs w:val="24"/>
        </w:rPr>
        <w:t>recovery</w:t>
      </w:r>
      <w:r w:rsidRPr="002F247E">
        <w:rPr>
          <w:rFonts w:ascii="Times New Roman" w:hAnsi="Times New Roman" w:cs="Times New Roman"/>
          <w:i/>
          <w:iCs/>
          <w:sz w:val="24"/>
          <w:szCs w:val="24"/>
          <w:lang w:val="en-US"/>
        </w:rPr>
        <w:t xml:space="preserve"> </w:t>
      </w:r>
      <w:r w:rsidRPr="002F247E">
        <w:rPr>
          <w:rFonts w:ascii="Times New Roman" w:hAnsi="Times New Roman" w:cs="Times New Roman"/>
          <w:i/>
          <w:iCs/>
          <w:sz w:val="24"/>
          <w:szCs w:val="24"/>
        </w:rPr>
        <w:t>grade</w:t>
      </w:r>
      <w:r w:rsidRPr="002F247E">
        <w:rPr>
          <w:rFonts w:ascii="Times New Roman" w:hAnsi="Times New Roman" w:cs="Times New Roman"/>
          <w:i/>
          <w:iCs/>
          <w:sz w:val="24"/>
          <w:szCs w:val="24"/>
          <w:lang w:val="en-US"/>
        </w:rPr>
        <w:t xml:space="preserve"> </w:t>
      </w:r>
      <w:r w:rsidRPr="002F247E">
        <w:rPr>
          <w:rFonts w:ascii="Times New Roman" w:hAnsi="Times New Roman" w:cs="Times New Roman"/>
          <w:i/>
          <w:iCs/>
          <w:sz w:val="24"/>
          <w:szCs w:val="24"/>
        </w:rPr>
        <w:t xml:space="preserve">curve </w:t>
      </w:r>
      <w:r w:rsidRPr="002F247E">
        <w:rPr>
          <w:rFonts w:ascii="Times New Roman" w:hAnsi="Times New Roman" w:cs="Times New Roman"/>
          <w:sz w:val="24"/>
          <w:szCs w:val="24"/>
        </w:rPr>
        <w:t>showing the characteristic inverse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relationship between recovery and concentrate</w:t>
      </w:r>
      <w:r w:rsidRPr="002F247E">
        <w:rPr>
          <w:rFonts w:ascii="Times New Roman" w:hAnsi="Times New Roman" w:cs="Times New Roman"/>
          <w:sz w:val="24"/>
          <w:szCs w:val="24"/>
          <w:lang w:val="en-US"/>
        </w:rPr>
        <w:t xml:space="preserve"> </w:t>
      </w:r>
      <w:r w:rsidRPr="002F247E">
        <w:rPr>
          <w:rFonts w:ascii="Times New Roman" w:hAnsi="Times New Roman" w:cs="Times New Roman"/>
          <w:sz w:val="24"/>
          <w:szCs w:val="24"/>
        </w:rPr>
        <w:t>grade.</w:t>
      </w:r>
      <w:r w:rsidRPr="002F247E">
        <w:rPr>
          <w:rFonts w:ascii="Times New Roman" w:hAnsi="Times New Roman" w:cs="Times New Roman"/>
          <w:color w:val="FFFFFF"/>
          <w:sz w:val="24"/>
          <w:szCs w:val="24"/>
        </w:rPr>
        <w:t xml:space="preserve"> </w:t>
      </w:r>
    </w:p>
    <w:sectPr w:rsidR="006A42FA" w:rsidRPr="002F247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4183" w14:textId="77777777" w:rsidR="00315759" w:rsidRDefault="00315759" w:rsidP="00D46E9B">
      <w:pPr>
        <w:spacing w:after="0" w:line="240" w:lineRule="auto"/>
      </w:pPr>
      <w:r>
        <w:separator/>
      </w:r>
    </w:p>
  </w:endnote>
  <w:endnote w:type="continuationSeparator" w:id="0">
    <w:p w14:paraId="2BDB9F0B" w14:textId="77777777" w:rsidR="00315759" w:rsidRDefault="00315759" w:rsidP="00D4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944902"/>
      <w:docPartObj>
        <w:docPartGallery w:val="Page Numbers (Bottom of Page)"/>
        <w:docPartUnique/>
      </w:docPartObj>
    </w:sdtPr>
    <w:sdtEndPr>
      <w:rPr>
        <w:noProof/>
      </w:rPr>
    </w:sdtEndPr>
    <w:sdtContent>
      <w:p w14:paraId="16584A15" w14:textId="6E2DDD2E" w:rsidR="00834A53" w:rsidRDefault="00834A53">
        <w:pPr>
          <w:pStyle w:val="Footer"/>
          <w:jc w:val="center"/>
        </w:pPr>
        <w:r>
          <w:fldChar w:fldCharType="begin"/>
        </w:r>
        <w:r>
          <w:instrText xml:space="preserve"> PAGE   \* MERGEFORMAT </w:instrText>
        </w:r>
        <w:r>
          <w:fldChar w:fldCharType="separate"/>
        </w:r>
        <w:r w:rsidR="00D2103B">
          <w:rPr>
            <w:noProof/>
          </w:rPr>
          <w:t>5</w:t>
        </w:r>
        <w:r>
          <w:rPr>
            <w:noProof/>
          </w:rPr>
          <w:fldChar w:fldCharType="end"/>
        </w:r>
      </w:p>
    </w:sdtContent>
  </w:sdt>
  <w:p w14:paraId="47105643" w14:textId="77777777" w:rsidR="00834A53" w:rsidRDefault="00834A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32FDB" w14:textId="77777777" w:rsidR="00315759" w:rsidRDefault="00315759" w:rsidP="00D46E9B">
      <w:pPr>
        <w:spacing w:after="0" w:line="240" w:lineRule="auto"/>
      </w:pPr>
      <w:r>
        <w:separator/>
      </w:r>
    </w:p>
  </w:footnote>
  <w:footnote w:type="continuationSeparator" w:id="0">
    <w:p w14:paraId="44B220AC" w14:textId="77777777" w:rsidR="00315759" w:rsidRDefault="00315759" w:rsidP="00D46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23B5C"/>
    <w:multiLevelType w:val="hybridMultilevel"/>
    <w:tmpl w:val="A5C274A0"/>
    <w:lvl w:ilvl="0" w:tplc="1346A2E4">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70"/>
    <w:rsid w:val="00020094"/>
    <w:rsid w:val="00050BD8"/>
    <w:rsid w:val="00082F78"/>
    <w:rsid w:val="00093089"/>
    <w:rsid w:val="00105B6A"/>
    <w:rsid w:val="001067D2"/>
    <w:rsid w:val="001306FF"/>
    <w:rsid w:val="00156CA6"/>
    <w:rsid w:val="001A0870"/>
    <w:rsid w:val="001A7E82"/>
    <w:rsid w:val="001C34F0"/>
    <w:rsid w:val="002158FD"/>
    <w:rsid w:val="002430B0"/>
    <w:rsid w:val="0025169A"/>
    <w:rsid w:val="002E0661"/>
    <w:rsid w:val="002F247E"/>
    <w:rsid w:val="00315759"/>
    <w:rsid w:val="003702D1"/>
    <w:rsid w:val="00381ADC"/>
    <w:rsid w:val="00381FDA"/>
    <w:rsid w:val="003957E4"/>
    <w:rsid w:val="003B3377"/>
    <w:rsid w:val="003C73DD"/>
    <w:rsid w:val="003D2789"/>
    <w:rsid w:val="004028DB"/>
    <w:rsid w:val="0044548A"/>
    <w:rsid w:val="004647B9"/>
    <w:rsid w:val="0049778E"/>
    <w:rsid w:val="004C16DF"/>
    <w:rsid w:val="004D5B1B"/>
    <w:rsid w:val="004F6BD6"/>
    <w:rsid w:val="0052053E"/>
    <w:rsid w:val="0059567C"/>
    <w:rsid w:val="005D3DB5"/>
    <w:rsid w:val="005F4060"/>
    <w:rsid w:val="006059A4"/>
    <w:rsid w:val="0061376C"/>
    <w:rsid w:val="00615E3D"/>
    <w:rsid w:val="00663A98"/>
    <w:rsid w:val="006A3F83"/>
    <w:rsid w:val="006A42FA"/>
    <w:rsid w:val="006A46BF"/>
    <w:rsid w:val="006E2546"/>
    <w:rsid w:val="00710102"/>
    <w:rsid w:val="00804CEE"/>
    <w:rsid w:val="00834A53"/>
    <w:rsid w:val="00861403"/>
    <w:rsid w:val="008A7E61"/>
    <w:rsid w:val="008B662A"/>
    <w:rsid w:val="008C53C7"/>
    <w:rsid w:val="008F5C5C"/>
    <w:rsid w:val="00901B15"/>
    <w:rsid w:val="009059F9"/>
    <w:rsid w:val="0092705F"/>
    <w:rsid w:val="009554AF"/>
    <w:rsid w:val="009734B4"/>
    <w:rsid w:val="009E072C"/>
    <w:rsid w:val="00AA165B"/>
    <w:rsid w:val="00AD71C9"/>
    <w:rsid w:val="00AF5A8C"/>
    <w:rsid w:val="00B35D43"/>
    <w:rsid w:val="00B450D1"/>
    <w:rsid w:val="00B57DF3"/>
    <w:rsid w:val="00B75911"/>
    <w:rsid w:val="00B9246C"/>
    <w:rsid w:val="00BF2A68"/>
    <w:rsid w:val="00C01240"/>
    <w:rsid w:val="00C238B8"/>
    <w:rsid w:val="00C913F9"/>
    <w:rsid w:val="00CA781B"/>
    <w:rsid w:val="00D13E3D"/>
    <w:rsid w:val="00D2049D"/>
    <w:rsid w:val="00D2103B"/>
    <w:rsid w:val="00D46E9B"/>
    <w:rsid w:val="00D677DA"/>
    <w:rsid w:val="00D80183"/>
    <w:rsid w:val="00D97D73"/>
    <w:rsid w:val="00DD1E18"/>
    <w:rsid w:val="00DE2E47"/>
    <w:rsid w:val="00DF5DD1"/>
    <w:rsid w:val="00E86C64"/>
    <w:rsid w:val="00E9257C"/>
    <w:rsid w:val="00EC2358"/>
    <w:rsid w:val="00EC5F42"/>
    <w:rsid w:val="00F12EDD"/>
    <w:rsid w:val="00F326CD"/>
    <w:rsid w:val="00F5599C"/>
    <w:rsid w:val="00F830E0"/>
    <w:rsid w:val="00FA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71B6"/>
  <w15:chartTrackingRefBased/>
  <w15:docId w15:val="{D2C63AC9-CA9B-4054-A79E-9B0D59BA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E9B"/>
  </w:style>
  <w:style w:type="paragraph" w:styleId="Footer">
    <w:name w:val="footer"/>
    <w:basedOn w:val="Normal"/>
    <w:link w:val="FooterChar"/>
    <w:uiPriority w:val="99"/>
    <w:unhideWhenUsed/>
    <w:rsid w:val="00D46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E9B"/>
  </w:style>
  <w:style w:type="paragraph" w:styleId="ListParagraph">
    <w:name w:val="List Paragraph"/>
    <w:basedOn w:val="Normal"/>
    <w:uiPriority w:val="34"/>
    <w:qFormat/>
    <w:rsid w:val="00663A98"/>
    <w:pPr>
      <w:ind w:left="720"/>
      <w:contextualSpacing/>
    </w:pPr>
  </w:style>
  <w:style w:type="character" w:styleId="PlaceholderText">
    <w:name w:val="Placeholder Text"/>
    <w:basedOn w:val="DefaultParagraphFont"/>
    <w:uiPriority w:val="99"/>
    <w:semiHidden/>
    <w:rsid w:val="005956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5195">
      <w:bodyDiv w:val="1"/>
      <w:marLeft w:val="0"/>
      <w:marRight w:val="0"/>
      <w:marTop w:val="0"/>
      <w:marBottom w:val="0"/>
      <w:divBdr>
        <w:top w:val="none" w:sz="0" w:space="0" w:color="auto"/>
        <w:left w:val="none" w:sz="0" w:space="0" w:color="auto"/>
        <w:bottom w:val="none" w:sz="0" w:space="0" w:color="auto"/>
        <w:right w:val="none" w:sz="0" w:space="0" w:color="auto"/>
      </w:divBdr>
      <w:divsChild>
        <w:div w:id="2062973765">
          <w:marLeft w:val="0"/>
          <w:marRight w:val="0"/>
          <w:marTop w:val="0"/>
          <w:marBottom w:val="0"/>
          <w:divBdr>
            <w:top w:val="none" w:sz="0" w:space="0" w:color="auto"/>
            <w:left w:val="none" w:sz="0" w:space="0" w:color="auto"/>
            <w:bottom w:val="none" w:sz="0" w:space="0" w:color="auto"/>
            <w:right w:val="none" w:sz="0" w:space="0" w:color="auto"/>
          </w:divBdr>
        </w:div>
        <w:div w:id="793862618">
          <w:marLeft w:val="0"/>
          <w:marRight w:val="0"/>
          <w:marTop w:val="0"/>
          <w:marBottom w:val="0"/>
          <w:divBdr>
            <w:top w:val="none" w:sz="0" w:space="0" w:color="auto"/>
            <w:left w:val="none" w:sz="0" w:space="0" w:color="auto"/>
            <w:bottom w:val="none" w:sz="0" w:space="0" w:color="auto"/>
            <w:right w:val="none" w:sz="0" w:space="0" w:color="auto"/>
          </w:divBdr>
        </w:div>
        <w:div w:id="140316672">
          <w:marLeft w:val="0"/>
          <w:marRight w:val="0"/>
          <w:marTop w:val="0"/>
          <w:marBottom w:val="0"/>
          <w:divBdr>
            <w:top w:val="none" w:sz="0" w:space="0" w:color="auto"/>
            <w:left w:val="none" w:sz="0" w:space="0" w:color="auto"/>
            <w:bottom w:val="none" w:sz="0" w:space="0" w:color="auto"/>
            <w:right w:val="none" w:sz="0" w:space="0" w:color="auto"/>
          </w:divBdr>
        </w:div>
        <w:div w:id="1552618622">
          <w:marLeft w:val="0"/>
          <w:marRight w:val="0"/>
          <w:marTop w:val="0"/>
          <w:marBottom w:val="0"/>
          <w:divBdr>
            <w:top w:val="none" w:sz="0" w:space="0" w:color="auto"/>
            <w:left w:val="none" w:sz="0" w:space="0" w:color="auto"/>
            <w:bottom w:val="none" w:sz="0" w:space="0" w:color="auto"/>
            <w:right w:val="none" w:sz="0" w:space="0" w:color="auto"/>
          </w:divBdr>
        </w:div>
        <w:div w:id="780226856">
          <w:marLeft w:val="0"/>
          <w:marRight w:val="0"/>
          <w:marTop w:val="0"/>
          <w:marBottom w:val="0"/>
          <w:divBdr>
            <w:top w:val="none" w:sz="0" w:space="0" w:color="auto"/>
            <w:left w:val="none" w:sz="0" w:space="0" w:color="auto"/>
            <w:bottom w:val="none" w:sz="0" w:space="0" w:color="auto"/>
            <w:right w:val="none" w:sz="0" w:space="0" w:color="auto"/>
          </w:divBdr>
        </w:div>
        <w:div w:id="406658944">
          <w:marLeft w:val="0"/>
          <w:marRight w:val="0"/>
          <w:marTop w:val="0"/>
          <w:marBottom w:val="0"/>
          <w:divBdr>
            <w:top w:val="none" w:sz="0" w:space="0" w:color="auto"/>
            <w:left w:val="none" w:sz="0" w:space="0" w:color="auto"/>
            <w:bottom w:val="none" w:sz="0" w:space="0" w:color="auto"/>
            <w:right w:val="none" w:sz="0" w:space="0" w:color="auto"/>
          </w:divBdr>
        </w:div>
        <w:div w:id="163206566">
          <w:marLeft w:val="0"/>
          <w:marRight w:val="0"/>
          <w:marTop w:val="0"/>
          <w:marBottom w:val="0"/>
          <w:divBdr>
            <w:top w:val="none" w:sz="0" w:space="0" w:color="auto"/>
            <w:left w:val="none" w:sz="0" w:space="0" w:color="auto"/>
            <w:bottom w:val="none" w:sz="0" w:space="0" w:color="auto"/>
            <w:right w:val="none" w:sz="0" w:space="0" w:color="auto"/>
          </w:divBdr>
        </w:div>
        <w:div w:id="1479572141">
          <w:marLeft w:val="0"/>
          <w:marRight w:val="0"/>
          <w:marTop w:val="0"/>
          <w:marBottom w:val="0"/>
          <w:divBdr>
            <w:top w:val="none" w:sz="0" w:space="0" w:color="auto"/>
            <w:left w:val="none" w:sz="0" w:space="0" w:color="auto"/>
            <w:bottom w:val="none" w:sz="0" w:space="0" w:color="auto"/>
            <w:right w:val="none" w:sz="0" w:space="0" w:color="auto"/>
          </w:divBdr>
        </w:div>
        <w:div w:id="2111119094">
          <w:marLeft w:val="0"/>
          <w:marRight w:val="0"/>
          <w:marTop w:val="0"/>
          <w:marBottom w:val="0"/>
          <w:divBdr>
            <w:top w:val="none" w:sz="0" w:space="0" w:color="auto"/>
            <w:left w:val="none" w:sz="0" w:space="0" w:color="auto"/>
            <w:bottom w:val="none" w:sz="0" w:space="0" w:color="auto"/>
            <w:right w:val="none" w:sz="0" w:space="0" w:color="auto"/>
          </w:divBdr>
        </w:div>
        <w:div w:id="1531601220">
          <w:marLeft w:val="0"/>
          <w:marRight w:val="0"/>
          <w:marTop w:val="0"/>
          <w:marBottom w:val="0"/>
          <w:divBdr>
            <w:top w:val="none" w:sz="0" w:space="0" w:color="auto"/>
            <w:left w:val="none" w:sz="0" w:space="0" w:color="auto"/>
            <w:bottom w:val="none" w:sz="0" w:space="0" w:color="auto"/>
            <w:right w:val="none" w:sz="0" w:space="0" w:color="auto"/>
          </w:divBdr>
        </w:div>
        <w:div w:id="262998229">
          <w:marLeft w:val="0"/>
          <w:marRight w:val="0"/>
          <w:marTop w:val="0"/>
          <w:marBottom w:val="0"/>
          <w:divBdr>
            <w:top w:val="none" w:sz="0" w:space="0" w:color="auto"/>
            <w:left w:val="none" w:sz="0" w:space="0" w:color="auto"/>
            <w:bottom w:val="none" w:sz="0" w:space="0" w:color="auto"/>
            <w:right w:val="none" w:sz="0" w:space="0" w:color="auto"/>
          </w:divBdr>
        </w:div>
        <w:div w:id="1706099333">
          <w:marLeft w:val="0"/>
          <w:marRight w:val="0"/>
          <w:marTop w:val="0"/>
          <w:marBottom w:val="0"/>
          <w:divBdr>
            <w:top w:val="none" w:sz="0" w:space="0" w:color="auto"/>
            <w:left w:val="none" w:sz="0" w:space="0" w:color="auto"/>
            <w:bottom w:val="none" w:sz="0" w:space="0" w:color="auto"/>
            <w:right w:val="none" w:sz="0" w:space="0" w:color="auto"/>
          </w:divBdr>
        </w:div>
        <w:div w:id="806703504">
          <w:marLeft w:val="0"/>
          <w:marRight w:val="0"/>
          <w:marTop w:val="0"/>
          <w:marBottom w:val="0"/>
          <w:divBdr>
            <w:top w:val="none" w:sz="0" w:space="0" w:color="auto"/>
            <w:left w:val="none" w:sz="0" w:space="0" w:color="auto"/>
            <w:bottom w:val="none" w:sz="0" w:space="0" w:color="auto"/>
            <w:right w:val="none" w:sz="0" w:space="0" w:color="auto"/>
          </w:divBdr>
        </w:div>
        <w:div w:id="554582513">
          <w:marLeft w:val="0"/>
          <w:marRight w:val="0"/>
          <w:marTop w:val="0"/>
          <w:marBottom w:val="0"/>
          <w:divBdr>
            <w:top w:val="none" w:sz="0" w:space="0" w:color="auto"/>
            <w:left w:val="none" w:sz="0" w:space="0" w:color="auto"/>
            <w:bottom w:val="none" w:sz="0" w:space="0" w:color="auto"/>
            <w:right w:val="none" w:sz="0" w:space="0" w:color="auto"/>
          </w:divBdr>
        </w:div>
        <w:div w:id="1475608882">
          <w:marLeft w:val="0"/>
          <w:marRight w:val="0"/>
          <w:marTop w:val="0"/>
          <w:marBottom w:val="0"/>
          <w:divBdr>
            <w:top w:val="none" w:sz="0" w:space="0" w:color="auto"/>
            <w:left w:val="none" w:sz="0" w:space="0" w:color="auto"/>
            <w:bottom w:val="none" w:sz="0" w:space="0" w:color="auto"/>
            <w:right w:val="none" w:sz="0" w:space="0" w:color="auto"/>
          </w:divBdr>
        </w:div>
        <w:div w:id="1858738233">
          <w:marLeft w:val="0"/>
          <w:marRight w:val="0"/>
          <w:marTop w:val="0"/>
          <w:marBottom w:val="0"/>
          <w:divBdr>
            <w:top w:val="none" w:sz="0" w:space="0" w:color="auto"/>
            <w:left w:val="none" w:sz="0" w:space="0" w:color="auto"/>
            <w:bottom w:val="none" w:sz="0" w:space="0" w:color="auto"/>
            <w:right w:val="none" w:sz="0" w:space="0" w:color="auto"/>
          </w:divBdr>
        </w:div>
        <w:div w:id="1183668686">
          <w:marLeft w:val="0"/>
          <w:marRight w:val="0"/>
          <w:marTop w:val="0"/>
          <w:marBottom w:val="0"/>
          <w:divBdr>
            <w:top w:val="none" w:sz="0" w:space="0" w:color="auto"/>
            <w:left w:val="none" w:sz="0" w:space="0" w:color="auto"/>
            <w:bottom w:val="none" w:sz="0" w:space="0" w:color="auto"/>
            <w:right w:val="none" w:sz="0" w:space="0" w:color="auto"/>
          </w:divBdr>
        </w:div>
        <w:div w:id="1717658368">
          <w:marLeft w:val="0"/>
          <w:marRight w:val="0"/>
          <w:marTop w:val="0"/>
          <w:marBottom w:val="0"/>
          <w:divBdr>
            <w:top w:val="none" w:sz="0" w:space="0" w:color="auto"/>
            <w:left w:val="none" w:sz="0" w:space="0" w:color="auto"/>
            <w:bottom w:val="none" w:sz="0" w:space="0" w:color="auto"/>
            <w:right w:val="none" w:sz="0" w:space="0" w:color="auto"/>
          </w:divBdr>
        </w:div>
        <w:div w:id="325671819">
          <w:marLeft w:val="0"/>
          <w:marRight w:val="0"/>
          <w:marTop w:val="0"/>
          <w:marBottom w:val="0"/>
          <w:divBdr>
            <w:top w:val="none" w:sz="0" w:space="0" w:color="auto"/>
            <w:left w:val="none" w:sz="0" w:space="0" w:color="auto"/>
            <w:bottom w:val="none" w:sz="0" w:space="0" w:color="auto"/>
            <w:right w:val="none" w:sz="0" w:space="0" w:color="auto"/>
          </w:divBdr>
        </w:div>
        <w:div w:id="69692006">
          <w:marLeft w:val="0"/>
          <w:marRight w:val="0"/>
          <w:marTop w:val="0"/>
          <w:marBottom w:val="0"/>
          <w:divBdr>
            <w:top w:val="none" w:sz="0" w:space="0" w:color="auto"/>
            <w:left w:val="none" w:sz="0" w:space="0" w:color="auto"/>
            <w:bottom w:val="none" w:sz="0" w:space="0" w:color="auto"/>
            <w:right w:val="none" w:sz="0" w:space="0" w:color="auto"/>
          </w:divBdr>
        </w:div>
        <w:div w:id="1659268284">
          <w:marLeft w:val="0"/>
          <w:marRight w:val="0"/>
          <w:marTop w:val="0"/>
          <w:marBottom w:val="0"/>
          <w:divBdr>
            <w:top w:val="none" w:sz="0" w:space="0" w:color="auto"/>
            <w:left w:val="none" w:sz="0" w:space="0" w:color="auto"/>
            <w:bottom w:val="none" w:sz="0" w:space="0" w:color="auto"/>
            <w:right w:val="none" w:sz="0" w:space="0" w:color="auto"/>
          </w:divBdr>
        </w:div>
        <w:div w:id="551507404">
          <w:marLeft w:val="0"/>
          <w:marRight w:val="0"/>
          <w:marTop w:val="0"/>
          <w:marBottom w:val="0"/>
          <w:divBdr>
            <w:top w:val="none" w:sz="0" w:space="0" w:color="auto"/>
            <w:left w:val="none" w:sz="0" w:space="0" w:color="auto"/>
            <w:bottom w:val="none" w:sz="0" w:space="0" w:color="auto"/>
            <w:right w:val="none" w:sz="0" w:space="0" w:color="auto"/>
          </w:divBdr>
        </w:div>
        <w:div w:id="329529908">
          <w:marLeft w:val="0"/>
          <w:marRight w:val="0"/>
          <w:marTop w:val="0"/>
          <w:marBottom w:val="0"/>
          <w:divBdr>
            <w:top w:val="none" w:sz="0" w:space="0" w:color="auto"/>
            <w:left w:val="none" w:sz="0" w:space="0" w:color="auto"/>
            <w:bottom w:val="none" w:sz="0" w:space="0" w:color="auto"/>
            <w:right w:val="none" w:sz="0" w:space="0" w:color="auto"/>
          </w:divBdr>
        </w:div>
        <w:div w:id="39135977">
          <w:marLeft w:val="0"/>
          <w:marRight w:val="0"/>
          <w:marTop w:val="0"/>
          <w:marBottom w:val="0"/>
          <w:divBdr>
            <w:top w:val="none" w:sz="0" w:space="0" w:color="auto"/>
            <w:left w:val="none" w:sz="0" w:space="0" w:color="auto"/>
            <w:bottom w:val="none" w:sz="0" w:space="0" w:color="auto"/>
            <w:right w:val="none" w:sz="0" w:space="0" w:color="auto"/>
          </w:divBdr>
        </w:div>
        <w:div w:id="1181235443">
          <w:marLeft w:val="0"/>
          <w:marRight w:val="0"/>
          <w:marTop w:val="0"/>
          <w:marBottom w:val="0"/>
          <w:divBdr>
            <w:top w:val="none" w:sz="0" w:space="0" w:color="auto"/>
            <w:left w:val="none" w:sz="0" w:space="0" w:color="auto"/>
            <w:bottom w:val="none" w:sz="0" w:space="0" w:color="auto"/>
            <w:right w:val="none" w:sz="0" w:space="0" w:color="auto"/>
          </w:divBdr>
        </w:div>
        <w:div w:id="1231883715">
          <w:marLeft w:val="0"/>
          <w:marRight w:val="0"/>
          <w:marTop w:val="0"/>
          <w:marBottom w:val="0"/>
          <w:divBdr>
            <w:top w:val="none" w:sz="0" w:space="0" w:color="auto"/>
            <w:left w:val="none" w:sz="0" w:space="0" w:color="auto"/>
            <w:bottom w:val="none" w:sz="0" w:space="0" w:color="auto"/>
            <w:right w:val="none" w:sz="0" w:space="0" w:color="auto"/>
          </w:divBdr>
        </w:div>
        <w:div w:id="38746854">
          <w:marLeft w:val="0"/>
          <w:marRight w:val="0"/>
          <w:marTop w:val="0"/>
          <w:marBottom w:val="0"/>
          <w:divBdr>
            <w:top w:val="none" w:sz="0" w:space="0" w:color="auto"/>
            <w:left w:val="none" w:sz="0" w:space="0" w:color="auto"/>
            <w:bottom w:val="none" w:sz="0" w:space="0" w:color="auto"/>
            <w:right w:val="none" w:sz="0" w:space="0" w:color="auto"/>
          </w:divBdr>
        </w:div>
      </w:divsChild>
    </w:div>
    <w:div w:id="1411997768">
      <w:bodyDiv w:val="1"/>
      <w:marLeft w:val="0"/>
      <w:marRight w:val="0"/>
      <w:marTop w:val="0"/>
      <w:marBottom w:val="0"/>
      <w:divBdr>
        <w:top w:val="none" w:sz="0" w:space="0" w:color="auto"/>
        <w:left w:val="none" w:sz="0" w:space="0" w:color="auto"/>
        <w:bottom w:val="none" w:sz="0" w:space="0" w:color="auto"/>
        <w:right w:val="none" w:sz="0" w:space="0" w:color="auto"/>
      </w:divBdr>
      <w:divsChild>
        <w:div w:id="1052192849">
          <w:marLeft w:val="0"/>
          <w:marRight w:val="0"/>
          <w:marTop w:val="0"/>
          <w:marBottom w:val="0"/>
          <w:divBdr>
            <w:top w:val="none" w:sz="0" w:space="0" w:color="auto"/>
            <w:left w:val="none" w:sz="0" w:space="0" w:color="auto"/>
            <w:bottom w:val="none" w:sz="0" w:space="0" w:color="auto"/>
            <w:right w:val="none" w:sz="0" w:space="0" w:color="auto"/>
          </w:divBdr>
        </w:div>
        <w:div w:id="712192753">
          <w:marLeft w:val="0"/>
          <w:marRight w:val="0"/>
          <w:marTop w:val="0"/>
          <w:marBottom w:val="0"/>
          <w:divBdr>
            <w:top w:val="none" w:sz="0" w:space="0" w:color="auto"/>
            <w:left w:val="none" w:sz="0" w:space="0" w:color="auto"/>
            <w:bottom w:val="none" w:sz="0" w:space="0" w:color="auto"/>
            <w:right w:val="none" w:sz="0" w:space="0" w:color="auto"/>
          </w:divBdr>
        </w:div>
        <w:div w:id="1615090836">
          <w:marLeft w:val="0"/>
          <w:marRight w:val="0"/>
          <w:marTop w:val="0"/>
          <w:marBottom w:val="0"/>
          <w:divBdr>
            <w:top w:val="none" w:sz="0" w:space="0" w:color="auto"/>
            <w:left w:val="none" w:sz="0" w:space="0" w:color="auto"/>
            <w:bottom w:val="none" w:sz="0" w:space="0" w:color="auto"/>
            <w:right w:val="none" w:sz="0" w:space="0" w:color="auto"/>
          </w:divBdr>
        </w:div>
        <w:div w:id="1077246334">
          <w:marLeft w:val="0"/>
          <w:marRight w:val="0"/>
          <w:marTop w:val="0"/>
          <w:marBottom w:val="0"/>
          <w:divBdr>
            <w:top w:val="none" w:sz="0" w:space="0" w:color="auto"/>
            <w:left w:val="none" w:sz="0" w:space="0" w:color="auto"/>
            <w:bottom w:val="none" w:sz="0" w:space="0" w:color="auto"/>
            <w:right w:val="none" w:sz="0" w:space="0" w:color="auto"/>
          </w:divBdr>
        </w:div>
        <w:div w:id="143589476">
          <w:marLeft w:val="0"/>
          <w:marRight w:val="0"/>
          <w:marTop w:val="0"/>
          <w:marBottom w:val="0"/>
          <w:divBdr>
            <w:top w:val="none" w:sz="0" w:space="0" w:color="auto"/>
            <w:left w:val="none" w:sz="0" w:space="0" w:color="auto"/>
            <w:bottom w:val="none" w:sz="0" w:space="0" w:color="auto"/>
            <w:right w:val="none" w:sz="0" w:space="0" w:color="auto"/>
          </w:divBdr>
        </w:div>
        <w:div w:id="313753063">
          <w:marLeft w:val="0"/>
          <w:marRight w:val="0"/>
          <w:marTop w:val="0"/>
          <w:marBottom w:val="0"/>
          <w:divBdr>
            <w:top w:val="none" w:sz="0" w:space="0" w:color="auto"/>
            <w:left w:val="none" w:sz="0" w:space="0" w:color="auto"/>
            <w:bottom w:val="none" w:sz="0" w:space="0" w:color="auto"/>
            <w:right w:val="none" w:sz="0" w:space="0" w:color="auto"/>
          </w:divBdr>
        </w:div>
        <w:div w:id="871188672">
          <w:marLeft w:val="0"/>
          <w:marRight w:val="0"/>
          <w:marTop w:val="0"/>
          <w:marBottom w:val="0"/>
          <w:divBdr>
            <w:top w:val="none" w:sz="0" w:space="0" w:color="auto"/>
            <w:left w:val="none" w:sz="0" w:space="0" w:color="auto"/>
            <w:bottom w:val="none" w:sz="0" w:space="0" w:color="auto"/>
            <w:right w:val="none" w:sz="0" w:space="0" w:color="auto"/>
          </w:divBdr>
        </w:div>
        <w:div w:id="187720703">
          <w:marLeft w:val="0"/>
          <w:marRight w:val="0"/>
          <w:marTop w:val="0"/>
          <w:marBottom w:val="0"/>
          <w:divBdr>
            <w:top w:val="none" w:sz="0" w:space="0" w:color="auto"/>
            <w:left w:val="none" w:sz="0" w:space="0" w:color="auto"/>
            <w:bottom w:val="none" w:sz="0" w:space="0" w:color="auto"/>
            <w:right w:val="none" w:sz="0" w:space="0" w:color="auto"/>
          </w:divBdr>
        </w:div>
        <w:div w:id="1574704669">
          <w:marLeft w:val="0"/>
          <w:marRight w:val="0"/>
          <w:marTop w:val="0"/>
          <w:marBottom w:val="0"/>
          <w:divBdr>
            <w:top w:val="none" w:sz="0" w:space="0" w:color="auto"/>
            <w:left w:val="none" w:sz="0" w:space="0" w:color="auto"/>
            <w:bottom w:val="none" w:sz="0" w:space="0" w:color="auto"/>
            <w:right w:val="none" w:sz="0" w:space="0" w:color="auto"/>
          </w:divBdr>
        </w:div>
        <w:div w:id="1569342481">
          <w:marLeft w:val="0"/>
          <w:marRight w:val="0"/>
          <w:marTop w:val="0"/>
          <w:marBottom w:val="0"/>
          <w:divBdr>
            <w:top w:val="none" w:sz="0" w:space="0" w:color="auto"/>
            <w:left w:val="none" w:sz="0" w:space="0" w:color="auto"/>
            <w:bottom w:val="none" w:sz="0" w:space="0" w:color="auto"/>
            <w:right w:val="none" w:sz="0" w:space="0" w:color="auto"/>
          </w:divBdr>
        </w:div>
        <w:div w:id="1724523382">
          <w:marLeft w:val="0"/>
          <w:marRight w:val="0"/>
          <w:marTop w:val="0"/>
          <w:marBottom w:val="0"/>
          <w:divBdr>
            <w:top w:val="none" w:sz="0" w:space="0" w:color="auto"/>
            <w:left w:val="none" w:sz="0" w:space="0" w:color="auto"/>
            <w:bottom w:val="none" w:sz="0" w:space="0" w:color="auto"/>
            <w:right w:val="none" w:sz="0" w:space="0" w:color="auto"/>
          </w:divBdr>
        </w:div>
        <w:div w:id="115762516">
          <w:marLeft w:val="0"/>
          <w:marRight w:val="0"/>
          <w:marTop w:val="0"/>
          <w:marBottom w:val="0"/>
          <w:divBdr>
            <w:top w:val="none" w:sz="0" w:space="0" w:color="auto"/>
            <w:left w:val="none" w:sz="0" w:space="0" w:color="auto"/>
            <w:bottom w:val="none" w:sz="0" w:space="0" w:color="auto"/>
            <w:right w:val="none" w:sz="0" w:space="0" w:color="auto"/>
          </w:divBdr>
        </w:div>
        <w:div w:id="1709525153">
          <w:marLeft w:val="0"/>
          <w:marRight w:val="0"/>
          <w:marTop w:val="0"/>
          <w:marBottom w:val="0"/>
          <w:divBdr>
            <w:top w:val="none" w:sz="0" w:space="0" w:color="auto"/>
            <w:left w:val="none" w:sz="0" w:space="0" w:color="auto"/>
            <w:bottom w:val="none" w:sz="0" w:space="0" w:color="auto"/>
            <w:right w:val="none" w:sz="0" w:space="0" w:color="auto"/>
          </w:divBdr>
        </w:div>
        <w:div w:id="1983850724">
          <w:marLeft w:val="0"/>
          <w:marRight w:val="0"/>
          <w:marTop w:val="0"/>
          <w:marBottom w:val="0"/>
          <w:divBdr>
            <w:top w:val="none" w:sz="0" w:space="0" w:color="auto"/>
            <w:left w:val="none" w:sz="0" w:space="0" w:color="auto"/>
            <w:bottom w:val="none" w:sz="0" w:space="0" w:color="auto"/>
            <w:right w:val="none" w:sz="0" w:space="0" w:color="auto"/>
          </w:divBdr>
        </w:div>
        <w:div w:id="1379864698">
          <w:marLeft w:val="0"/>
          <w:marRight w:val="0"/>
          <w:marTop w:val="0"/>
          <w:marBottom w:val="0"/>
          <w:divBdr>
            <w:top w:val="none" w:sz="0" w:space="0" w:color="auto"/>
            <w:left w:val="none" w:sz="0" w:space="0" w:color="auto"/>
            <w:bottom w:val="none" w:sz="0" w:space="0" w:color="auto"/>
            <w:right w:val="none" w:sz="0" w:space="0" w:color="auto"/>
          </w:divBdr>
        </w:div>
        <w:div w:id="904533900">
          <w:marLeft w:val="0"/>
          <w:marRight w:val="0"/>
          <w:marTop w:val="0"/>
          <w:marBottom w:val="0"/>
          <w:divBdr>
            <w:top w:val="none" w:sz="0" w:space="0" w:color="auto"/>
            <w:left w:val="none" w:sz="0" w:space="0" w:color="auto"/>
            <w:bottom w:val="none" w:sz="0" w:space="0" w:color="auto"/>
            <w:right w:val="none" w:sz="0" w:space="0" w:color="auto"/>
          </w:divBdr>
        </w:div>
        <w:div w:id="1622951576">
          <w:marLeft w:val="0"/>
          <w:marRight w:val="0"/>
          <w:marTop w:val="0"/>
          <w:marBottom w:val="0"/>
          <w:divBdr>
            <w:top w:val="none" w:sz="0" w:space="0" w:color="auto"/>
            <w:left w:val="none" w:sz="0" w:space="0" w:color="auto"/>
            <w:bottom w:val="none" w:sz="0" w:space="0" w:color="auto"/>
            <w:right w:val="none" w:sz="0" w:space="0" w:color="auto"/>
          </w:divBdr>
        </w:div>
        <w:div w:id="1220357209">
          <w:marLeft w:val="0"/>
          <w:marRight w:val="0"/>
          <w:marTop w:val="0"/>
          <w:marBottom w:val="0"/>
          <w:divBdr>
            <w:top w:val="none" w:sz="0" w:space="0" w:color="auto"/>
            <w:left w:val="none" w:sz="0" w:space="0" w:color="auto"/>
            <w:bottom w:val="none" w:sz="0" w:space="0" w:color="auto"/>
            <w:right w:val="none" w:sz="0" w:space="0" w:color="auto"/>
          </w:divBdr>
        </w:div>
        <w:div w:id="2036733115">
          <w:marLeft w:val="0"/>
          <w:marRight w:val="0"/>
          <w:marTop w:val="0"/>
          <w:marBottom w:val="0"/>
          <w:divBdr>
            <w:top w:val="none" w:sz="0" w:space="0" w:color="auto"/>
            <w:left w:val="none" w:sz="0" w:space="0" w:color="auto"/>
            <w:bottom w:val="none" w:sz="0" w:space="0" w:color="auto"/>
            <w:right w:val="none" w:sz="0" w:space="0" w:color="auto"/>
          </w:divBdr>
        </w:div>
        <w:div w:id="1384448614">
          <w:marLeft w:val="0"/>
          <w:marRight w:val="0"/>
          <w:marTop w:val="0"/>
          <w:marBottom w:val="0"/>
          <w:divBdr>
            <w:top w:val="none" w:sz="0" w:space="0" w:color="auto"/>
            <w:left w:val="none" w:sz="0" w:space="0" w:color="auto"/>
            <w:bottom w:val="none" w:sz="0" w:space="0" w:color="auto"/>
            <w:right w:val="none" w:sz="0" w:space="0" w:color="auto"/>
          </w:divBdr>
        </w:div>
        <w:div w:id="361371110">
          <w:marLeft w:val="0"/>
          <w:marRight w:val="0"/>
          <w:marTop w:val="0"/>
          <w:marBottom w:val="0"/>
          <w:divBdr>
            <w:top w:val="none" w:sz="0" w:space="0" w:color="auto"/>
            <w:left w:val="none" w:sz="0" w:space="0" w:color="auto"/>
            <w:bottom w:val="none" w:sz="0" w:space="0" w:color="auto"/>
            <w:right w:val="none" w:sz="0" w:space="0" w:color="auto"/>
          </w:divBdr>
        </w:div>
        <w:div w:id="868224137">
          <w:marLeft w:val="0"/>
          <w:marRight w:val="0"/>
          <w:marTop w:val="0"/>
          <w:marBottom w:val="0"/>
          <w:divBdr>
            <w:top w:val="none" w:sz="0" w:space="0" w:color="auto"/>
            <w:left w:val="none" w:sz="0" w:space="0" w:color="auto"/>
            <w:bottom w:val="none" w:sz="0" w:space="0" w:color="auto"/>
            <w:right w:val="none" w:sz="0" w:space="0" w:color="auto"/>
          </w:divBdr>
        </w:div>
        <w:div w:id="1949582993">
          <w:marLeft w:val="0"/>
          <w:marRight w:val="0"/>
          <w:marTop w:val="0"/>
          <w:marBottom w:val="0"/>
          <w:divBdr>
            <w:top w:val="none" w:sz="0" w:space="0" w:color="auto"/>
            <w:left w:val="none" w:sz="0" w:space="0" w:color="auto"/>
            <w:bottom w:val="none" w:sz="0" w:space="0" w:color="auto"/>
            <w:right w:val="none" w:sz="0" w:space="0" w:color="auto"/>
          </w:divBdr>
        </w:div>
        <w:div w:id="1468006996">
          <w:marLeft w:val="0"/>
          <w:marRight w:val="0"/>
          <w:marTop w:val="0"/>
          <w:marBottom w:val="0"/>
          <w:divBdr>
            <w:top w:val="none" w:sz="0" w:space="0" w:color="auto"/>
            <w:left w:val="none" w:sz="0" w:space="0" w:color="auto"/>
            <w:bottom w:val="none" w:sz="0" w:space="0" w:color="auto"/>
            <w:right w:val="none" w:sz="0" w:space="0" w:color="auto"/>
          </w:divBdr>
        </w:div>
        <w:div w:id="1344434639">
          <w:marLeft w:val="0"/>
          <w:marRight w:val="0"/>
          <w:marTop w:val="0"/>
          <w:marBottom w:val="0"/>
          <w:divBdr>
            <w:top w:val="none" w:sz="0" w:space="0" w:color="auto"/>
            <w:left w:val="none" w:sz="0" w:space="0" w:color="auto"/>
            <w:bottom w:val="none" w:sz="0" w:space="0" w:color="auto"/>
            <w:right w:val="none" w:sz="0" w:space="0" w:color="auto"/>
          </w:divBdr>
        </w:div>
        <w:div w:id="720665440">
          <w:marLeft w:val="0"/>
          <w:marRight w:val="0"/>
          <w:marTop w:val="0"/>
          <w:marBottom w:val="0"/>
          <w:divBdr>
            <w:top w:val="none" w:sz="0" w:space="0" w:color="auto"/>
            <w:left w:val="none" w:sz="0" w:space="0" w:color="auto"/>
            <w:bottom w:val="none" w:sz="0" w:space="0" w:color="auto"/>
            <w:right w:val="none" w:sz="0" w:space="0" w:color="auto"/>
          </w:divBdr>
        </w:div>
        <w:div w:id="75890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A5ED-EBFD-4147-9DFC-C58F5C1C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4885</Words>
  <Characters>27848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Kampamba Witika</dc:creator>
  <cp:keywords/>
  <dc:description/>
  <cp:lastModifiedBy>Lordwell Witika</cp:lastModifiedBy>
  <cp:revision>9</cp:revision>
  <dcterms:created xsi:type="dcterms:W3CDTF">2020-06-04T14:21:00Z</dcterms:created>
  <dcterms:modified xsi:type="dcterms:W3CDTF">2021-01-20T15:38:00Z</dcterms:modified>
</cp:coreProperties>
</file>