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51" w:rsidRDefault="00E33DDF" w:rsidP="00E33DDF">
      <w:pPr>
        <w:spacing w:after="0"/>
        <w:jc w:val="both"/>
        <w:rPr>
          <w:rFonts w:ascii="Bookman Old Style" w:hAnsi="Bookman Old Style"/>
          <w:b/>
          <w:sz w:val="24"/>
          <w:szCs w:val="24"/>
        </w:rPr>
      </w:pPr>
      <w:bookmarkStart w:id="0" w:name="_GoBack"/>
      <w:bookmarkEnd w:id="0"/>
      <w:r>
        <w:rPr>
          <w:rFonts w:ascii="Bookman Old Style" w:hAnsi="Bookman Old Style"/>
          <w:b/>
          <w:sz w:val="24"/>
          <w:szCs w:val="24"/>
        </w:rPr>
        <w:t>ROCK MECHANICL LABORTORY NO.</w:t>
      </w:r>
    </w:p>
    <w:p w:rsidR="00E33DDF" w:rsidRDefault="00E33DDF" w:rsidP="00E33DDF">
      <w:pPr>
        <w:spacing w:after="0"/>
        <w:jc w:val="both"/>
        <w:rPr>
          <w:rFonts w:ascii="Bookman Old Style" w:hAnsi="Bookman Old Style"/>
          <w:b/>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DETERMINATION OF TENSILE STRENGTH OF ROCKS BY THE BRAZILIAN METHOD (INDIRECT METHOD0</w:t>
      </w:r>
    </w:p>
    <w:p w:rsidR="00E33DDF" w:rsidRDefault="00E33DDF" w:rsidP="00E33DDF">
      <w:pPr>
        <w:spacing w:after="0"/>
        <w:jc w:val="both"/>
        <w:rPr>
          <w:rFonts w:ascii="Bookman Old Style" w:hAnsi="Bookman Old Style"/>
          <w:b/>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SCOPE</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This test measures the Tensile Strength of prepared cylindrical rock specimens indirectly by the Brazilian method.  Like the uniaxial compressive strength, the test is used for classification and characterization of intact rock.</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SPECIMENS</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 xml:space="preserve">There should be at least 10 specimens, NX size and </w:t>
      </w:r>
      <w:r>
        <w:rPr>
          <w:rFonts w:ascii="Bookman Old Style" w:hAnsi="Bookman Old Style"/>
          <w:sz w:val="24"/>
          <w:szCs w:val="24"/>
          <w:u w:val="single"/>
        </w:rPr>
        <w:t>diameter to height</w:t>
      </w:r>
      <w:r>
        <w:rPr>
          <w:rFonts w:ascii="Bookman Old Style" w:hAnsi="Bookman Old Style"/>
          <w:sz w:val="24"/>
          <w:szCs w:val="24"/>
        </w:rPr>
        <w:t xml:space="preserve"> ratio of 1-0.5 whose ends should not be polished.</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APPARATUS</w:t>
      </w:r>
    </w:p>
    <w:p w:rsidR="00E33DDF" w:rsidRDefault="00E33DDF" w:rsidP="00E33DDF">
      <w:pPr>
        <w:pStyle w:val="ListParagraph"/>
        <w:numPr>
          <w:ilvl w:val="0"/>
          <w:numId w:val="1"/>
        </w:numPr>
        <w:spacing w:after="0"/>
        <w:jc w:val="both"/>
        <w:rPr>
          <w:rFonts w:ascii="Bookman Old Style" w:hAnsi="Bookman Old Style"/>
          <w:sz w:val="24"/>
          <w:szCs w:val="24"/>
        </w:rPr>
      </w:pPr>
      <w:r>
        <w:rPr>
          <w:rFonts w:ascii="Bookman Old Style" w:hAnsi="Bookman Old Style"/>
          <w:sz w:val="24"/>
          <w:szCs w:val="24"/>
        </w:rPr>
        <w:t xml:space="preserve">An apparatus for brazil test, two steel loading </w:t>
      </w:r>
      <w:proofErr w:type="gramStart"/>
      <w:r>
        <w:rPr>
          <w:rFonts w:ascii="Bookman Old Style" w:hAnsi="Bookman Old Style"/>
          <w:sz w:val="24"/>
          <w:szCs w:val="24"/>
        </w:rPr>
        <w:t>jaws  designed</w:t>
      </w:r>
      <w:proofErr w:type="gramEnd"/>
      <w:r>
        <w:rPr>
          <w:rFonts w:ascii="Bookman Old Style" w:hAnsi="Bookman Old Style"/>
          <w:sz w:val="24"/>
          <w:szCs w:val="24"/>
        </w:rPr>
        <w:t xml:space="preserve"> so as to contact a disc shaped rock specimen at diametrically-opposed surfaces over an arc of approximately 10</w:t>
      </w:r>
      <w:r>
        <w:rPr>
          <w:rFonts w:ascii="Bookman Old Style" w:hAnsi="Bookman Old Style"/>
          <w:sz w:val="24"/>
          <w:szCs w:val="24"/>
          <w:vertAlign w:val="superscript"/>
        </w:rPr>
        <w:t>0</w:t>
      </w:r>
      <w:r>
        <w:rPr>
          <w:rFonts w:ascii="Bookman Old Style" w:hAnsi="Bookman Old Style"/>
          <w:sz w:val="24"/>
          <w:szCs w:val="24"/>
        </w:rPr>
        <w:t xml:space="preserve"> at failure.</w:t>
      </w:r>
    </w:p>
    <w:p w:rsidR="00E33DDF" w:rsidRDefault="00E33DDF" w:rsidP="00E33DDF">
      <w:pPr>
        <w:pStyle w:val="ListParagraph"/>
        <w:numPr>
          <w:ilvl w:val="0"/>
          <w:numId w:val="1"/>
        </w:numPr>
        <w:spacing w:after="0"/>
        <w:jc w:val="both"/>
        <w:rPr>
          <w:rFonts w:ascii="Bookman Old Style" w:hAnsi="Bookman Old Style"/>
          <w:sz w:val="24"/>
          <w:szCs w:val="24"/>
        </w:rPr>
      </w:pPr>
      <w:r>
        <w:rPr>
          <w:rFonts w:ascii="Bookman Old Style" w:hAnsi="Bookman Old Style"/>
          <w:sz w:val="24"/>
          <w:szCs w:val="24"/>
        </w:rPr>
        <w:t>A Compressive Testing Machine able to apply and measure axial loads such that the primary failure can be measured precisely.</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PROCEDURE</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Measure the diameter and thickness of the specimen</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Place specimen diametrically between the loading machine plates</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Apply the load on the specimen continuously at a constant rate of approximately 200N/s until failure occurs.</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Record the ultimate failure load, P (in </w:t>
      </w:r>
      <w:proofErr w:type="spellStart"/>
      <w:r>
        <w:rPr>
          <w:rFonts w:ascii="Bookman Old Style" w:hAnsi="Bookman Old Style"/>
          <w:sz w:val="24"/>
          <w:szCs w:val="24"/>
        </w:rPr>
        <w:t>Newtons</w:t>
      </w:r>
      <w:proofErr w:type="spellEnd"/>
      <w:r>
        <w:rPr>
          <w:rFonts w:ascii="Bookman Old Style" w:hAnsi="Bookman Old Style"/>
          <w:sz w:val="24"/>
          <w:szCs w:val="24"/>
        </w:rPr>
        <w:t>)</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Clean </w:t>
      </w:r>
      <w:r w:rsidR="00D73ADA">
        <w:rPr>
          <w:rFonts w:ascii="Bookman Old Style" w:hAnsi="Bookman Old Style"/>
          <w:sz w:val="24"/>
          <w:szCs w:val="24"/>
        </w:rPr>
        <w:t>the a</w:t>
      </w:r>
      <w:r>
        <w:rPr>
          <w:rFonts w:ascii="Bookman Old Style" w:hAnsi="Bookman Old Style"/>
          <w:sz w:val="24"/>
          <w:szCs w:val="24"/>
        </w:rPr>
        <w:t>pparatus and repeat procedure for the remaining specimens.</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 xml:space="preserve">CALCULATIONS </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 xml:space="preserve">The tensile strength of the specimen </w:t>
      </w:r>
      <w:proofErr w:type="spellStart"/>
      <w:r>
        <w:rPr>
          <w:rFonts w:ascii="Bookman Old Style" w:hAnsi="Bookman Old Style"/>
          <w:sz w:val="24"/>
          <w:szCs w:val="24"/>
        </w:rPr>
        <w:t>a</w:t>
      </w:r>
      <w:r>
        <w:rPr>
          <w:rFonts w:ascii="Bookman Old Style" w:hAnsi="Bookman Old Style"/>
          <w:sz w:val="24"/>
          <w:szCs w:val="24"/>
          <w:vertAlign w:val="subscript"/>
        </w:rPr>
        <w:t>ty</w:t>
      </w:r>
      <w:proofErr w:type="spellEnd"/>
      <w:r>
        <w:rPr>
          <w:rFonts w:ascii="Bookman Old Style" w:hAnsi="Bookman Old Style"/>
          <w:sz w:val="24"/>
          <w:szCs w:val="24"/>
        </w:rPr>
        <w:t xml:space="preserve"> shall be calculated as follows:</w:t>
      </w:r>
    </w:p>
    <w:p w:rsidR="00E33DDF" w:rsidRDefault="00E33DDF" w:rsidP="00E33DDF">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vertAlign w:val="subscript"/>
        </w:rPr>
        <w:t>2</w:t>
      </w:r>
      <w:r>
        <w:rPr>
          <w:rFonts w:ascii="Bookman Old Style" w:hAnsi="Bookman Old Style"/>
          <w:sz w:val="24"/>
          <w:szCs w:val="24"/>
        </w:rPr>
        <w:t xml:space="preserve"> = 0.636 P/</w:t>
      </w:r>
      <w:proofErr w:type="spellStart"/>
      <w:r>
        <w:rPr>
          <w:rFonts w:ascii="Bookman Old Style" w:hAnsi="Bookman Old Style"/>
          <w:sz w:val="24"/>
          <w:szCs w:val="24"/>
        </w:rPr>
        <w:t>Dt</w:t>
      </w:r>
      <w:proofErr w:type="spellEnd"/>
      <w:r>
        <w:rPr>
          <w:rFonts w:ascii="Bookman Old Style" w:hAnsi="Bookman Old Style"/>
          <w:sz w:val="24"/>
          <w:szCs w:val="24"/>
        </w:rPr>
        <w:t xml:space="preserve"> (</w:t>
      </w:r>
      <w:proofErr w:type="spellStart"/>
      <w:r>
        <w:rPr>
          <w:rFonts w:ascii="Bookman Old Style" w:hAnsi="Bookman Old Style"/>
          <w:sz w:val="24"/>
          <w:szCs w:val="24"/>
        </w:rPr>
        <w:t>Mpa</w:t>
      </w:r>
      <w:proofErr w:type="spellEnd"/>
      <w:r>
        <w:rPr>
          <w:rFonts w:ascii="Bookman Old Style" w:hAnsi="Bookman Old Style"/>
          <w:sz w:val="24"/>
          <w:szCs w:val="24"/>
        </w:rPr>
        <w:t>)</w:t>
      </w:r>
    </w:p>
    <w:p w:rsidR="00E33DDF" w:rsidRDefault="00E33DDF" w:rsidP="00E33DDF">
      <w:pPr>
        <w:pStyle w:val="ListParagraph"/>
        <w:spacing w:after="0"/>
        <w:ind w:left="2160"/>
        <w:jc w:val="both"/>
        <w:rPr>
          <w:rFonts w:ascii="Bookman Old Style" w:hAnsi="Bookman Old Style"/>
          <w:sz w:val="24"/>
          <w:szCs w:val="24"/>
        </w:rPr>
      </w:pPr>
      <w:r>
        <w:rPr>
          <w:rFonts w:ascii="Bookman Old Style" w:hAnsi="Bookman Old Style"/>
          <w:sz w:val="24"/>
          <w:szCs w:val="24"/>
        </w:rPr>
        <w:t>OR</w:t>
      </w:r>
    </w:p>
    <w:p w:rsidR="00E33DDF" w:rsidRDefault="00E33DDF" w:rsidP="00E33DDF">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vertAlign w:val="subscript"/>
        </w:rPr>
        <w:t>2</w:t>
      </w:r>
      <w:r w:rsidR="00C20107">
        <w:rPr>
          <w:rFonts w:ascii="Bookman Old Style" w:hAnsi="Bookman Old Style"/>
          <w:sz w:val="24"/>
          <w:szCs w:val="24"/>
          <w:vertAlign w:val="subscript"/>
        </w:rPr>
        <w:t xml:space="preserve"> </w:t>
      </w:r>
      <w:r w:rsidR="00C20107" w:rsidRPr="00C20107">
        <w:rPr>
          <w:rFonts w:ascii="Bookman Old Style" w:hAnsi="Bookman Old Style"/>
          <w:sz w:val="24"/>
          <w:szCs w:val="24"/>
        </w:rPr>
        <w:t>= 2P/</w:t>
      </w:r>
      <w:proofErr w:type="spellStart"/>
      <w:r w:rsidR="00C20107" w:rsidRPr="00C20107">
        <w:rPr>
          <w:rFonts w:ascii="Bookman Old Style" w:hAnsi="Bookman Old Style"/>
          <w:sz w:val="24"/>
          <w:szCs w:val="24"/>
        </w:rPr>
        <w:t>nDt</w:t>
      </w:r>
      <w:proofErr w:type="spellEnd"/>
      <w:r w:rsidR="00C20107">
        <w:rPr>
          <w:rFonts w:ascii="Bookman Old Style" w:hAnsi="Bookman Old Style"/>
          <w:sz w:val="24"/>
          <w:szCs w:val="24"/>
        </w:rPr>
        <w:tab/>
      </w:r>
      <w:r w:rsidR="00C20107">
        <w:rPr>
          <w:rFonts w:ascii="Bookman Old Style" w:hAnsi="Bookman Old Style"/>
          <w:sz w:val="24"/>
          <w:szCs w:val="24"/>
        </w:rPr>
        <w:tab/>
        <w:t>Where P is the failure load (N)</w:t>
      </w:r>
    </w:p>
    <w:p w:rsidR="00C20107" w:rsidRDefault="00C20107" w:rsidP="00C20107">
      <w:pPr>
        <w:pStyle w:val="ListParagraph"/>
        <w:spacing w:after="0"/>
        <w:ind w:left="4320"/>
        <w:jc w:val="both"/>
        <w:rPr>
          <w:rFonts w:ascii="Bookman Old Style" w:hAnsi="Bookman Old Style"/>
          <w:sz w:val="24"/>
          <w:szCs w:val="24"/>
        </w:rPr>
      </w:pPr>
      <w:r>
        <w:rPr>
          <w:rFonts w:ascii="Bookman Old Style" w:hAnsi="Bookman Old Style"/>
          <w:sz w:val="24"/>
          <w:szCs w:val="24"/>
        </w:rPr>
        <w:t>D is the specimen diameter</w:t>
      </w:r>
    </w:p>
    <w:p w:rsidR="00C20107" w:rsidRDefault="00C20107" w:rsidP="00C20107">
      <w:pPr>
        <w:pStyle w:val="ListParagraph"/>
        <w:spacing w:after="0"/>
        <w:ind w:left="4320"/>
        <w:jc w:val="both"/>
        <w:rPr>
          <w:rFonts w:ascii="Bookman Old Style" w:hAnsi="Bookman Old Style"/>
          <w:sz w:val="24"/>
          <w:szCs w:val="24"/>
        </w:rPr>
      </w:pPr>
      <w:r>
        <w:rPr>
          <w:rFonts w:ascii="Bookman Old Style" w:hAnsi="Bookman Old Style"/>
          <w:sz w:val="24"/>
          <w:szCs w:val="24"/>
        </w:rPr>
        <w:t>T is the specimen thickness (mm)</w:t>
      </w:r>
    </w:p>
    <w:p w:rsidR="00C20107" w:rsidRDefault="00C20107" w:rsidP="00C20107">
      <w:pPr>
        <w:spacing w:after="0"/>
        <w:jc w:val="both"/>
        <w:rPr>
          <w:rFonts w:ascii="Bookman Old Style" w:hAnsi="Bookman Old Style"/>
          <w:b/>
          <w:sz w:val="24"/>
          <w:szCs w:val="24"/>
        </w:rPr>
      </w:pPr>
      <w:r>
        <w:rPr>
          <w:rFonts w:ascii="Bookman Old Style" w:hAnsi="Bookman Old Style"/>
          <w:b/>
          <w:sz w:val="24"/>
          <w:szCs w:val="24"/>
        </w:rPr>
        <w:t>ASSIGNMENT</w:t>
      </w:r>
    </w:p>
    <w:p w:rsidR="00D73ADA" w:rsidRPr="00C20107" w:rsidRDefault="00C20107" w:rsidP="00C20107">
      <w:pPr>
        <w:spacing w:after="0"/>
        <w:jc w:val="both"/>
        <w:rPr>
          <w:rFonts w:ascii="Bookman Old Style" w:hAnsi="Bookman Old Style"/>
          <w:sz w:val="24"/>
          <w:szCs w:val="24"/>
        </w:rPr>
      </w:pPr>
      <w:r>
        <w:rPr>
          <w:rFonts w:ascii="Bookman Old Style" w:hAnsi="Bookman Old Style"/>
          <w:sz w:val="24"/>
          <w:szCs w:val="24"/>
        </w:rPr>
        <w:t>Write a lab report and determine the average tensile strength of the rock specimens tested.</w:t>
      </w:r>
    </w:p>
    <w:sectPr w:rsidR="00D73ADA" w:rsidRPr="00C20107"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79BB"/>
    <w:multiLevelType w:val="hybridMultilevel"/>
    <w:tmpl w:val="801AD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3E3C49"/>
    <w:multiLevelType w:val="hybridMultilevel"/>
    <w:tmpl w:val="2D3834CC"/>
    <w:lvl w:ilvl="0" w:tplc="5CF6E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60DC6"/>
    <w:multiLevelType w:val="hybridMultilevel"/>
    <w:tmpl w:val="078ABDFE"/>
    <w:lvl w:ilvl="0" w:tplc="527AA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DF"/>
    <w:rsid w:val="00137ECC"/>
    <w:rsid w:val="002829A3"/>
    <w:rsid w:val="007005A5"/>
    <w:rsid w:val="009216B7"/>
    <w:rsid w:val="009A3089"/>
    <w:rsid w:val="00C20107"/>
    <w:rsid w:val="00D73ADA"/>
    <w:rsid w:val="00DD2AAB"/>
    <w:rsid w:val="00E33DDF"/>
    <w:rsid w:val="00E6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MARTHA NDLOVU</cp:lastModifiedBy>
  <cp:revision>2</cp:revision>
  <dcterms:created xsi:type="dcterms:W3CDTF">2016-07-14T08:55:00Z</dcterms:created>
  <dcterms:modified xsi:type="dcterms:W3CDTF">2016-07-14T08:55:00Z</dcterms:modified>
</cp:coreProperties>
</file>