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F7C23" w:rsidRDefault="0068790B">
      <w:pPr>
        <w:jc w:val="center"/>
      </w:pPr>
      <w:r>
        <w:rPr>
          <w:noProof/>
        </w:rPr>
        <w:drawing>
          <wp:inline distT="0" distB="0" distL="0" distR="0">
            <wp:extent cx="1514475" cy="1514475"/>
            <wp:effectExtent l="0" t="0" r="9525" b="9525"/>
            <wp:docPr id="1026" name="Picture 1" descr="C:\Users\lenovo\Documents\UNZ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 cstate="print"/>
                    <a:srcRect/>
                    <a:stretch/>
                  </pic:blipFill>
                  <pic:spPr>
                    <a:xfrm>
                      <a:off x="0" y="0"/>
                      <a:ext cx="1514475" cy="1514475"/>
                    </a:xfrm>
                    <a:prstGeom prst="rect">
                      <a:avLst/>
                    </a:prstGeom>
                    <a:ln>
                      <a:noFill/>
                    </a:ln>
                  </pic:spPr>
                </pic:pic>
              </a:graphicData>
            </a:graphic>
          </wp:inline>
        </w:drawing>
      </w:r>
    </w:p>
    <w:p w:rsidR="003F7C23" w:rsidRDefault="003F7C23">
      <w:pPr>
        <w:jc w:val="center"/>
      </w:pPr>
    </w:p>
    <w:p w:rsidR="003F7C23" w:rsidRDefault="0068790B">
      <w:r>
        <w:t xml:space="preserve">            </w:t>
      </w:r>
      <w:r>
        <w:t xml:space="preserve">    </w:t>
      </w:r>
      <w:r>
        <w:t xml:space="preserve">       </w:t>
      </w:r>
    </w:p>
    <w:p w:rsidR="003F7C23" w:rsidRDefault="0068790B">
      <w:pPr>
        <w:rPr>
          <w:b/>
        </w:rPr>
      </w:pPr>
      <w:r>
        <w:t xml:space="preserve">                </w:t>
      </w:r>
      <w:r>
        <w:t xml:space="preserve"> </w:t>
      </w:r>
      <w:r>
        <w:t xml:space="preserve">                                      </w:t>
      </w:r>
      <w:r w:rsidR="004A5D17">
        <w:t xml:space="preserve">              </w:t>
      </w:r>
      <w:r>
        <w:rPr>
          <w:b/>
        </w:rPr>
        <w:t>THE UNIVERSITY OF ZAMBIA</w:t>
      </w:r>
    </w:p>
    <w:p w:rsidR="003F7C23" w:rsidRDefault="003F7C23">
      <w:pPr>
        <w:jc w:val="center"/>
        <w:rPr>
          <w:b/>
        </w:rPr>
      </w:pPr>
    </w:p>
    <w:p w:rsidR="003F7C23" w:rsidRDefault="0068790B">
      <w:pPr>
        <w:jc w:val="center"/>
        <w:rPr>
          <w:b/>
        </w:rPr>
      </w:pPr>
      <w:r>
        <w:rPr>
          <w:b/>
        </w:rPr>
        <w:t>SCHOOL OF MINES</w:t>
      </w:r>
    </w:p>
    <w:p w:rsidR="003F7C23" w:rsidRDefault="003F7C23">
      <w:pPr>
        <w:jc w:val="center"/>
        <w:rPr>
          <w:b/>
        </w:rPr>
      </w:pPr>
    </w:p>
    <w:p w:rsidR="003F7C23" w:rsidRDefault="0068790B">
      <w:pPr>
        <w:jc w:val="center"/>
        <w:rPr>
          <w:b/>
        </w:rPr>
      </w:pPr>
      <w:r>
        <w:rPr>
          <w:b/>
        </w:rPr>
        <w:t>GEOLOGY DEPARTMENT</w:t>
      </w:r>
    </w:p>
    <w:p w:rsidR="003F7C23" w:rsidRDefault="003F7C23">
      <w:pPr>
        <w:jc w:val="center"/>
        <w:rPr>
          <w:b/>
        </w:rPr>
      </w:pPr>
    </w:p>
    <w:p w:rsidR="003F7C23" w:rsidRDefault="0068790B">
      <w:pPr>
        <w:jc w:val="center"/>
        <w:rPr>
          <w:b/>
        </w:rPr>
      </w:pPr>
      <w:r>
        <w:rPr>
          <w:b/>
        </w:rPr>
        <w:t>GGY 3020 – MINERALOGY &amp; PETROLOGY</w:t>
      </w:r>
    </w:p>
    <w:p w:rsidR="003F7C23" w:rsidRDefault="003F7C23"/>
    <w:p w:rsidR="003F7C23" w:rsidRDefault="0068790B">
      <w:r>
        <w:rPr>
          <w:b/>
        </w:rPr>
        <w:t>Name:</w:t>
      </w:r>
      <w:r>
        <w:t xml:space="preserve"> TEBUHO WHENDE</w:t>
      </w:r>
    </w:p>
    <w:p w:rsidR="003F7C23" w:rsidRDefault="003F7C23"/>
    <w:p w:rsidR="003F7C23" w:rsidRDefault="0068790B">
      <w:r>
        <w:rPr>
          <w:b/>
        </w:rPr>
        <w:t>Computer number:</w:t>
      </w:r>
      <w:r>
        <w:t xml:space="preserve"> 2021538451</w:t>
      </w:r>
    </w:p>
    <w:p w:rsidR="003F7C23" w:rsidRDefault="003F7C23">
      <w:pPr>
        <w:rPr>
          <w:b/>
        </w:rPr>
      </w:pPr>
    </w:p>
    <w:p w:rsidR="003F7C23" w:rsidRDefault="0068790B">
      <w:r>
        <w:rPr>
          <w:b/>
        </w:rPr>
        <w:t>Course:</w:t>
      </w:r>
      <w:r>
        <w:t xml:space="preserve"> GGY 3020 – Mineralogy and Petrology</w:t>
      </w:r>
    </w:p>
    <w:p w:rsidR="003F7C23" w:rsidRDefault="003F7C23">
      <w:pPr>
        <w:rPr>
          <w:b/>
        </w:rPr>
      </w:pPr>
    </w:p>
    <w:p w:rsidR="003F7C23" w:rsidRDefault="0068790B">
      <w:pPr>
        <w:rPr>
          <w:b/>
          <w:bCs/>
        </w:rPr>
      </w:pPr>
      <w:r>
        <w:rPr>
          <w:b/>
        </w:rPr>
        <w:t>Lab No:</w:t>
      </w:r>
      <w:r>
        <w:t xml:space="preserve"> </w:t>
      </w:r>
      <w:r>
        <w:rPr>
          <w:b/>
          <w:bCs/>
        </w:rPr>
        <w:t>Two</w:t>
      </w:r>
    </w:p>
    <w:p w:rsidR="003F7C23" w:rsidRDefault="003F7C23">
      <w:pPr>
        <w:rPr>
          <w:b/>
        </w:rPr>
      </w:pPr>
    </w:p>
    <w:p w:rsidR="003F7C23" w:rsidRDefault="0068790B">
      <w:r>
        <w:rPr>
          <w:b/>
        </w:rPr>
        <w:t xml:space="preserve">Lab Title: </w:t>
      </w:r>
      <w:r>
        <w:rPr>
          <w:b/>
        </w:rPr>
        <w:t xml:space="preserve">FORMATION OF DIFFERENT IGNEOUS ROCKS </w:t>
      </w:r>
    </w:p>
    <w:p w:rsidR="003F7C23" w:rsidRDefault="003F7C23">
      <w:pPr>
        <w:rPr>
          <w:b/>
        </w:rPr>
      </w:pPr>
    </w:p>
    <w:p w:rsidR="003F7C23" w:rsidRDefault="0068790B">
      <w:r>
        <w:rPr>
          <w:b/>
        </w:rPr>
        <w:t>Due Date:</w:t>
      </w:r>
      <w:r>
        <w:t xml:space="preserve"> </w:t>
      </w:r>
      <w:r>
        <w:t>28</w:t>
      </w:r>
      <w:r>
        <w:t xml:space="preserve"> MARCH, 2024</w:t>
      </w:r>
    </w:p>
    <w:p w:rsidR="003F7C23" w:rsidRDefault="003F7C23">
      <w:pPr>
        <w:rPr>
          <w:b/>
        </w:rPr>
      </w:pPr>
    </w:p>
    <w:p w:rsidR="003F7C23" w:rsidRDefault="0068790B">
      <w:r>
        <w:rPr>
          <w:b/>
        </w:rPr>
        <w:t>Attention:</w:t>
      </w:r>
      <w:r>
        <w:t xml:space="preserve"> DR SAKUWAHA</w:t>
      </w:r>
    </w:p>
    <w:p w:rsidR="003F7C23" w:rsidRDefault="003F7C23"/>
    <w:p w:rsidR="003F7C23" w:rsidRDefault="003F7C23"/>
    <w:p w:rsidR="003F7C23" w:rsidRDefault="0068790B">
      <w:pPr>
        <w:rPr>
          <w:b/>
        </w:rPr>
      </w:pPr>
      <w:r>
        <w:rPr>
          <w:b/>
        </w:rPr>
        <w:t>TITLE:</w:t>
      </w:r>
    </w:p>
    <w:p w:rsidR="003F7C23" w:rsidRDefault="0068790B">
      <w:r>
        <w:t>FORMATION OF DIFFERENT IGNEOUS ROCKS</w:t>
      </w:r>
    </w:p>
    <w:p w:rsidR="003F7C23" w:rsidRDefault="003F7C23">
      <w:pPr>
        <w:rPr>
          <w:b/>
        </w:rPr>
      </w:pPr>
    </w:p>
    <w:p w:rsidR="003F7C23" w:rsidRDefault="0068790B">
      <w:r>
        <w:rPr>
          <w:b/>
        </w:rPr>
        <w:t>INTRODUCTION:</w:t>
      </w:r>
    </w:p>
    <w:p w:rsidR="003F7C23" w:rsidRDefault="0068790B">
      <w:r>
        <w:t xml:space="preserve">Igneous rocks are formed through the </w:t>
      </w:r>
      <w:r>
        <w:t>solidification of molten magma or lava. Various factors such as the composition of the magma, cooling rate, and environmental conditions contribute to the formation of different igneous rock types. In this report, we will briefly discuss the process of for</w:t>
      </w:r>
      <w:r>
        <w:t>mation for several igneous rocks, including ignimbrite, pyroclastic rocks, basaltic tuff, volcanic bombs, granodiorite, pumice, syenite and biotite syenite.</w:t>
      </w:r>
    </w:p>
    <w:p w:rsidR="003F7C23" w:rsidRDefault="003F7C23"/>
    <w:p w:rsidR="003F7C23" w:rsidRDefault="0068790B">
      <w:pPr>
        <w:rPr>
          <w:b/>
        </w:rPr>
      </w:pPr>
      <w:r>
        <w:rPr>
          <w:b/>
        </w:rPr>
        <w:t>OBJECTIVES:</w:t>
      </w:r>
    </w:p>
    <w:p w:rsidR="003F7C23" w:rsidRDefault="0068790B">
      <w:r>
        <w:t xml:space="preserve">1) To become familiar with </w:t>
      </w:r>
      <w:r>
        <w:t>different igneous rocks.</w:t>
      </w:r>
    </w:p>
    <w:p w:rsidR="003F7C23" w:rsidRDefault="0068790B">
      <w:r>
        <w:t>2) To</w:t>
      </w:r>
      <w:r>
        <w:t xml:space="preserve"> interact</w:t>
      </w:r>
      <w:r>
        <w:t xml:space="preserve"> wi</w:t>
      </w:r>
      <w:r>
        <w:t>th different igne</w:t>
      </w:r>
      <w:r>
        <w:t>ous rocks.</w:t>
      </w:r>
    </w:p>
    <w:p w:rsidR="003F7C23" w:rsidRDefault="0068790B">
      <w:r>
        <w:t xml:space="preserve">3) </w:t>
      </w:r>
      <w:r>
        <w:t>To be able to describe the formation of different igneous rocks.</w:t>
      </w:r>
    </w:p>
    <w:p w:rsidR="003F7C23" w:rsidRDefault="003F7C23"/>
    <w:p w:rsidR="003F7C23" w:rsidRDefault="0068790B">
      <w:pPr>
        <w:rPr>
          <w:b/>
        </w:rPr>
      </w:pPr>
      <w:r>
        <w:rPr>
          <w:b/>
        </w:rPr>
        <w:t>DATA COLLECTION:</w:t>
      </w:r>
    </w:p>
    <w:p w:rsidR="003F7C23" w:rsidRDefault="003F7C23">
      <w:pPr>
        <w:rPr>
          <w:u w:val="single"/>
        </w:rPr>
      </w:pPr>
    </w:p>
    <w:p w:rsidR="003F7C23" w:rsidRDefault="0068790B">
      <w:pPr>
        <w:rPr>
          <w:u w:val="single"/>
        </w:rPr>
      </w:pPr>
      <w:r>
        <w:rPr>
          <w:u w:val="single"/>
        </w:rPr>
        <w:t xml:space="preserve">Rock </w:t>
      </w:r>
      <w:r>
        <w:rPr>
          <w:u w:val="single"/>
        </w:rPr>
        <w:t>1</w:t>
      </w:r>
    </w:p>
    <w:p w:rsidR="003F7C23" w:rsidRDefault="0068790B">
      <w:pPr>
        <w:rPr>
          <w:u w:val="single"/>
        </w:rPr>
      </w:pPr>
      <w:r>
        <w:rPr>
          <w:noProof/>
        </w:rPr>
        <w:drawing>
          <wp:inline distT="0" distB="0" distL="0" distR="0">
            <wp:extent cx="2220649" cy="3395957"/>
            <wp:effectExtent l="0" t="0" r="0" b="0"/>
            <wp:docPr id="102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5" cstate="print"/>
                    <a:srcRect/>
                    <a:stretch/>
                  </pic:blipFill>
                  <pic:spPr>
                    <a:xfrm rot="16200000">
                      <a:off x="0" y="0"/>
                      <a:ext cx="2220649" cy="3395957"/>
                    </a:xfrm>
                    <a:prstGeom prst="rect">
                      <a:avLst/>
                    </a:prstGeom>
                  </pic:spPr>
                </pic:pic>
              </a:graphicData>
            </a:graphic>
          </wp:inline>
        </w:drawing>
      </w:r>
    </w:p>
    <w:p w:rsidR="003F7C23" w:rsidRDefault="003F7C23"/>
    <w:p w:rsidR="003F7C23" w:rsidRDefault="003F7C23"/>
    <w:p w:rsidR="003F7C23" w:rsidRDefault="0068790B">
      <w:pPr>
        <w:rPr>
          <w:u w:val="single"/>
        </w:rPr>
      </w:pPr>
      <w:r>
        <w:rPr>
          <w:u w:val="single"/>
        </w:rPr>
        <w:lastRenderedPageBreak/>
        <w:t xml:space="preserve">Rock </w:t>
      </w:r>
      <w:r>
        <w:rPr>
          <w:u w:val="single"/>
        </w:rPr>
        <w:t>2</w:t>
      </w:r>
    </w:p>
    <w:p w:rsidR="003F7C23" w:rsidRDefault="0068790B">
      <w:pPr>
        <w:rPr>
          <w:u w:val="single"/>
        </w:rPr>
      </w:pPr>
      <w:r>
        <w:rPr>
          <w:noProof/>
        </w:rPr>
        <w:drawing>
          <wp:inline distT="0" distB="0" distL="0" distR="0">
            <wp:extent cx="2758529" cy="2068897"/>
            <wp:effectExtent l="0" t="0" r="0" b="0"/>
            <wp:docPr id="102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6" cstate="print"/>
                    <a:srcRect/>
                    <a:stretch/>
                  </pic:blipFill>
                  <pic:spPr>
                    <a:xfrm>
                      <a:off x="0" y="0"/>
                      <a:ext cx="2758529" cy="2068897"/>
                    </a:xfrm>
                    <a:prstGeom prst="rect">
                      <a:avLst/>
                    </a:prstGeom>
                  </pic:spPr>
                </pic:pic>
              </a:graphicData>
            </a:graphic>
          </wp:inline>
        </w:drawing>
      </w:r>
    </w:p>
    <w:p w:rsidR="003F7C23" w:rsidRDefault="00CC5C67">
      <w:pPr>
        <w:rPr>
          <w:u w:val="single"/>
        </w:rPr>
      </w:pPr>
      <w:r>
        <w:rPr>
          <w:noProof/>
        </w:rPr>
        <w:drawing>
          <wp:inline distT="0" distB="0" distL="0" distR="0" wp14:anchorId="77637B3F" wp14:editId="3E7C1CCB">
            <wp:extent cx="3158337" cy="2025987"/>
            <wp:effectExtent l="0" t="0" r="0" b="0"/>
            <wp:docPr id="102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7" cstate="print"/>
                    <a:srcRect/>
                    <a:stretch/>
                  </pic:blipFill>
                  <pic:spPr>
                    <a:xfrm>
                      <a:off x="0" y="0"/>
                      <a:ext cx="3158337" cy="2025987"/>
                    </a:xfrm>
                    <a:prstGeom prst="rect">
                      <a:avLst/>
                    </a:prstGeom>
                  </pic:spPr>
                </pic:pic>
              </a:graphicData>
            </a:graphic>
          </wp:inline>
        </w:drawing>
      </w:r>
    </w:p>
    <w:p w:rsidR="003F7C23" w:rsidRDefault="003F7C23"/>
    <w:p w:rsidR="0068790B" w:rsidRDefault="0068790B">
      <w:pPr>
        <w:rPr>
          <w:u w:val="single"/>
        </w:rPr>
      </w:pPr>
    </w:p>
    <w:p w:rsidR="0068790B" w:rsidRDefault="0068790B">
      <w:pPr>
        <w:rPr>
          <w:u w:val="single"/>
        </w:rPr>
      </w:pPr>
    </w:p>
    <w:p w:rsidR="0068790B" w:rsidRDefault="0068790B">
      <w:pPr>
        <w:rPr>
          <w:u w:val="single"/>
        </w:rPr>
      </w:pPr>
    </w:p>
    <w:p w:rsidR="0068790B" w:rsidRDefault="0068790B">
      <w:pPr>
        <w:rPr>
          <w:u w:val="single"/>
        </w:rPr>
      </w:pPr>
    </w:p>
    <w:p w:rsidR="0068790B" w:rsidRDefault="0068790B">
      <w:pPr>
        <w:rPr>
          <w:u w:val="single"/>
        </w:rPr>
      </w:pPr>
    </w:p>
    <w:p w:rsidR="0068790B" w:rsidRDefault="0068790B">
      <w:pPr>
        <w:rPr>
          <w:u w:val="single"/>
        </w:rPr>
      </w:pPr>
    </w:p>
    <w:p w:rsidR="0068790B" w:rsidRDefault="0068790B">
      <w:pPr>
        <w:rPr>
          <w:u w:val="single"/>
        </w:rPr>
      </w:pPr>
    </w:p>
    <w:p w:rsidR="0068790B" w:rsidRDefault="0068790B">
      <w:pPr>
        <w:rPr>
          <w:u w:val="single"/>
        </w:rPr>
      </w:pPr>
    </w:p>
    <w:p w:rsidR="0068790B" w:rsidRDefault="0068790B">
      <w:pPr>
        <w:rPr>
          <w:u w:val="single"/>
        </w:rPr>
      </w:pPr>
    </w:p>
    <w:p w:rsidR="0068790B" w:rsidRDefault="0068790B">
      <w:pPr>
        <w:rPr>
          <w:u w:val="single"/>
        </w:rPr>
      </w:pPr>
    </w:p>
    <w:p w:rsidR="0068790B" w:rsidRDefault="0068790B">
      <w:pPr>
        <w:rPr>
          <w:u w:val="single"/>
        </w:rPr>
      </w:pPr>
    </w:p>
    <w:p w:rsidR="0068790B" w:rsidRDefault="0068790B">
      <w:pPr>
        <w:rPr>
          <w:u w:val="single"/>
        </w:rPr>
      </w:pPr>
    </w:p>
    <w:p w:rsidR="003F7C23" w:rsidRDefault="0068790B">
      <w:pPr>
        <w:rPr>
          <w:u w:val="single"/>
        </w:rPr>
      </w:pPr>
      <w:r>
        <w:rPr>
          <w:u w:val="single"/>
        </w:rPr>
        <w:lastRenderedPageBreak/>
        <w:t xml:space="preserve">Rock </w:t>
      </w:r>
      <w:r>
        <w:rPr>
          <w:u w:val="single"/>
        </w:rPr>
        <w:t>3</w:t>
      </w:r>
    </w:p>
    <w:p w:rsidR="003F7C23" w:rsidRDefault="00CC5C67">
      <w:pPr>
        <w:rPr>
          <w:u w:val="single"/>
        </w:rPr>
      </w:pPr>
      <w:r>
        <w:rPr>
          <w:noProof/>
        </w:rPr>
        <w:drawing>
          <wp:inline distT="0" distB="0" distL="0" distR="0" wp14:anchorId="7E7C188F" wp14:editId="79C71584">
            <wp:extent cx="2454553" cy="1953349"/>
            <wp:effectExtent l="0" t="0" r="0" b="0"/>
            <wp:docPr id="103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8" cstate="print"/>
                    <a:srcRect l="9244" r="8162" b="13002"/>
                    <a:stretch/>
                  </pic:blipFill>
                  <pic:spPr>
                    <a:xfrm>
                      <a:off x="0" y="0"/>
                      <a:ext cx="2454553" cy="1953349"/>
                    </a:xfrm>
                    <a:prstGeom prst="rect">
                      <a:avLst/>
                    </a:prstGeom>
                  </pic:spPr>
                </pic:pic>
              </a:graphicData>
            </a:graphic>
          </wp:inline>
        </w:drawing>
      </w:r>
    </w:p>
    <w:p w:rsidR="00CC5C67" w:rsidRDefault="00CC5C67">
      <w:pPr>
        <w:rPr>
          <w:u w:val="single"/>
        </w:rPr>
      </w:pPr>
      <w:r>
        <w:rPr>
          <w:noProof/>
        </w:rPr>
        <w:drawing>
          <wp:inline distT="0" distB="0" distL="0" distR="0" wp14:anchorId="3611DC61" wp14:editId="66403CCB">
            <wp:extent cx="1894189" cy="2726801"/>
            <wp:effectExtent l="0" t="0" r="0" b="0"/>
            <wp:docPr id="103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9" cstate="print"/>
                    <a:srcRect/>
                    <a:stretch/>
                  </pic:blipFill>
                  <pic:spPr>
                    <a:xfrm rot="5400000">
                      <a:off x="0" y="0"/>
                      <a:ext cx="1894189" cy="2726801"/>
                    </a:xfrm>
                    <a:prstGeom prst="rect">
                      <a:avLst/>
                    </a:prstGeom>
                  </pic:spPr>
                </pic:pic>
              </a:graphicData>
            </a:graphic>
          </wp:inline>
        </w:drawing>
      </w:r>
    </w:p>
    <w:p w:rsidR="00CC5C67" w:rsidRDefault="00CC5C67">
      <w:pPr>
        <w:rPr>
          <w:u w:val="single"/>
        </w:rPr>
      </w:pPr>
    </w:p>
    <w:p w:rsidR="003F7C23" w:rsidRDefault="0068790B">
      <w:pPr>
        <w:rPr>
          <w:u w:val="single"/>
        </w:rPr>
      </w:pPr>
      <w:r>
        <w:rPr>
          <w:u w:val="single"/>
        </w:rPr>
        <w:t xml:space="preserve">Rock </w:t>
      </w:r>
      <w:r>
        <w:rPr>
          <w:u w:val="single"/>
        </w:rPr>
        <w:t>4</w:t>
      </w:r>
    </w:p>
    <w:p w:rsidR="00CC5C67" w:rsidRDefault="0068790B">
      <w:pPr>
        <w:rPr>
          <w:u w:val="single"/>
        </w:rPr>
      </w:pPr>
      <w:r>
        <w:rPr>
          <w:noProof/>
        </w:rPr>
        <w:drawing>
          <wp:inline distT="0" distB="0" distL="0" distR="0">
            <wp:extent cx="2487491" cy="1553662"/>
            <wp:effectExtent l="0" t="0" r="0" b="0"/>
            <wp:docPr id="103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10" cstate="print"/>
                    <a:srcRect/>
                    <a:stretch/>
                  </pic:blipFill>
                  <pic:spPr>
                    <a:xfrm>
                      <a:off x="0" y="0"/>
                      <a:ext cx="2487491" cy="1553662"/>
                    </a:xfrm>
                    <a:prstGeom prst="rect">
                      <a:avLst/>
                    </a:prstGeom>
                  </pic:spPr>
                </pic:pic>
              </a:graphicData>
            </a:graphic>
          </wp:inline>
        </w:drawing>
      </w:r>
    </w:p>
    <w:p w:rsidR="00CC5C67" w:rsidRDefault="00CC5C67">
      <w:pPr>
        <w:rPr>
          <w:u w:val="single"/>
        </w:rPr>
      </w:pPr>
    </w:p>
    <w:p w:rsidR="0068790B" w:rsidRDefault="0068790B">
      <w:pPr>
        <w:rPr>
          <w:u w:val="single"/>
        </w:rPr>
      </w:pPr>
    </w:p>
    <w:p w:rsidR="0068790B" w:rsidRDefault="0068790B">
      <w:pPr>
        <w:rPr>
          <w:u w:val="single"/>
        </w:rPr>
      </w:pPr>
    </w:p>
    <w:p w:rsidR="0068790B" w:rsidRDefault="0068790B">
      <w:pPr>
        <w:rPr>
          <w:u w:val="single"/>
        </w:rPr>
      </w:pPr>
    </w:p>
    <w:p w:rsidR="0068790B" w:rsidRDefault="0068790B">
      <w:pPr>
        <w:rPr>
          <w:u w:val="single"/>
        </w:rPr>
      </w:pPr>
    </w:p>
    <w:p w:rsidR="0068790B" w:rsidRDefault="0068790B">
      <w:pPr>
        <w:rPr>
          <w:u w:val="single"/>
        </w:rPr>
      </w:pPr>
    </w:p>
    <w:p w:rsidR="003F7C23" w:rsidRDefault="0068790B">
      <w:pPr>
        <w:rPr>
          <w:u w:val="single"/>
        </w:rPr>
      </w:pPr>
      <w:r>
        <w:rPr>
          <w:u w:val="single"/>
        </w:rPr>
        <w:lastRenderedPageBreak/>
        <w:t xml:space="preserve">Rock </w:t>
      </w:r>
      <w:r>
        <w:rPr>
          <w:u w:val="single"/>
        </w:rPr>
        <w:t>5</w:t>
      </w:r>
    </w:p>
    <w:p w:rsidR="003F7C23" w:rsidRDefault="0068790B">
      <w:pPr>
        <w:rPr>
          <w:u w:val="single"/>
        </w:rPr>
      </w:pPr>
      <w:r>
        <w:rPr>
          <w:noProof/>
        </w:rPr>
        <w:drawing>
          <wp:inline distT="0" distB="0" distL="0" distR="0">
            <wp:extent cx="2971800" cy="2228849"/>
            <wp:effectExtent l="0" t="0" r="0" b="0"/>
            <wp:docPr id="103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11" cstate="print"/>
                    <a:srcRect/>
                    <a:stretch/>
                  </pic:blipFill>
                  <pic:spPr>
                    <a:xfrm>
                      <a:off x="0" y="0"/>
                      <a:ext cx="2971800" cy="2228849"/>
                    </a:xfrm>
                    <a:prstGeom prst="rect">
                      <a:avLst/>
                    </a:prstGeom>
                  </pic:spPr>
                </pic:pic>
              </a:graphicData>
            </a:graphic>
          </wp:inline>
        </w:drawing>
      </w:r>
    </w:p>
    <w:p w:rsidR="003F7C23" w:rsidRDefault="003F7C23">
      <w:pPr>
        <w:rPr>
          <w:b/>
          <w:bCs/>
          <w:color w:val="000000"/>
        </w:rPr>
      </w:pPr>
    </w:p>
    <w:p w:rsidR="003F7C23" w:rsidRPr="00CC5C67" w:rsidRDefault="0068790B">
      <w:pPr>
        <w:rPr>
          <w:bCs/>
          <w:color w:val="000000"/>
          <w:u w:val="single"/>
        </w:rPr>
      </w:pPr>
      <w:r w:rsidRPr="00CC5C67">
        <w:rPr>
          <w:bCs/>
          <w:color w:val="000000"/>
          <w:u w:val="single"/>
        </w:rPr>
        <w:t>Rock 6</w:t>
      </w:r>
    </w:p>
    <w:p w:rsidR="003F7C23" w:rsidRDefault="0068790B">
      <w:pPr>
        <w:rPr>
          <w:b/>
          <w:bCs/>
          <w:color w:val="000000"/>
        </w:rPr>
      </w:pPr>
      <w:r>
        <w:rPr>
          <w:noProof/>
        </w:rPr>
        <w:drawing>
          <wp:inline distT="0" distB="0" distL="0" distR="0">
            <wp:extent cx="2971800" cy="2228849"/>
            <wp:effectExtent l="0" t="0" r="0" b="0"/>
            <wp:docPr id="103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12" cstate="print"/>
                    <a:srcRect/>
                    <a:stretch/>
                  </pic:blipFill>
                  <pic:spPr>
                    <a:xfrm>
                      <a:off x="0" y="0"/>
                      <a:ext cx="2971800" cy="2228849"/>
                    </a:xfrm>
                    <a:prstGeom prst="rect">
                      <a:avLst/>
                    </a:prstGeom>
                  </pic:spPr>
                </pic:pic>
              </a:graphicData>
            </a:graphic>
          </wp:inline>
        </w:drawing>
      </w:r>
    </w:p>
    <w:p w:rsidR="00CC5C67" w:rsidRDefault="00CC5C67">
      <w:pPr>
        <w:rPr>
          <w:b/>
          <w:bCs/>
          <w:color w:val="000000"/>
        </w:rPr>
      </w:pPr>
    </w:p>
    <w:p w:rsidR="00CC5C67" w:rsidRDefault="00CC5C67">
      <w:pPr>
        <w:rPr>
          <w:b/>
          <w:bCs/>
          <w:color w:val="000000"/>
        </w:rPr>
      </w:pPr>
    </w:p>
    <w:p w:rsidR="00CC5C67" w:rsidRDefault="00CC5C67">
      <w:pPr>
        <w:rPr>
          <w:b/>
          <w:bCs/>
          <w:color w:val="000000"/>
        </w:rPr>
      </w:pPr>
    </w:p>
    <w:p w:rsidR="00CC5C67" w:rsidRDefault="00CC5C67">
      <w:pPr>
        <w:rPr>
          <w:b/>
          <w:bCs/>
          <w:color w:val="000000"/>
        </w:rPr>
      </w:pPr>
    </w:p>
    <w:p w:rsidR="00CC5C67" w:rsidRDefault="00CC5C67">
      <w:pPr>
        <w:rPr>
          <w:b/>
          <w:bCs/>
          <w:color w:val="000000"/>
        </w:rPr>
      </w:pPr>
    </w:p>
    <w:p w:rsidR="00CC5C67" w:rsidRDefault="00CC5C67">
      <w:pPr>
        <w:rPr>
          <w:b/>
          <w:bCs/>
          <w:color w:val="000000"/>
        </w:rPr>
      </w:pPr>
    </w:p>
    <w:p w:rsidR="00CC5C67" w:rsidRDefault="00CC5C67">
      <w:pPr>
        <w:rPr>
          <w:b/>
          <w:bCs/>
          <w:color w:val="000000"/>
        </w:rPr>
      </w:pPr>
    </w:p>
    <w:p w:rsidR="0068790B" w:rsidRDefault="0068790B">
      <w:pPr>
        <w:rPr>
          <w:b/>
          <w:bCs/>
          <w:color w:val="000000"/>
        </w:rPr>
      </w:pPr>
    </w:p>
    <w:p w:rsidR="0068790B" w:rsidRDefault="0068790B">
      <w:pPr>
        <w:rPr>
          <w:b/>
          <w:bCs/>
          <w:color w:val="000000"/>
        </w:rPr>
      </w:pPr>
    </w:p>
    <w:p w:rsidR="003F7C23" w:rsidRDefault="0068790B">
      <w:pPr>
        <w:rPr>
          <w:bCs/>
          <w:color w:val="000000"/>
          <w:u w:val="single"/>
        </w:rPr>
      </w:pPr>
      <w:bookmarkStart w:id="0" w:name="_GoBack"/>
      <w:bookmarkEnd w:id="0"/>
      <w:r w:rsidRPr="00CC5C67">
        <w:rPr>
          <w:bCs/>
          <w:color w:val="000000"/>
          <w:u w:val="single"/>
        </w:rPr>
        <w:lastRenderedPageBreak/>
        <w:t>Rock 7 and Rock 8</w:t>
      </w:r>
    </w:p>
    <w:p w:rsidR="00CC5C67" w:rsidRPr="00CC5C67" w:rsidRDefault="00CC5C67">
      <w:pPr>
        <w:rPr>
          <w:bCs/>
          <w:color w:val="000000"/>
          <w:u w:val="single"/>
        </w:rPr>
      </w:pPr>
    </w:p>
    <w:p w:rsidR="003F7C23" w:rsidRDefault="0068790B">
      <w:pPr>
        <w:rPr>
          <w:b/>
          <w:bCs/>
          <w:color w:val="000000"/>
        </w:rPr>
      </w:pPr>
      <w:r>
        <w:rPr>
          <w:noProof/>
        </w:rPr>
        <w:drawing>
          <wp:inline distT="0" distB="0" distL="0" distR="0">
            <wp:extent cx="2690400" cy="1603135"/>
            <wp:effectExtent l="0" t="0" r="0" b="0"/>
            <wp:docPr id="103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13" cstate="print"/>
                    <a:srcRect l="9470" t="9681" b="18393"/>
                    <a:stretch/>
                  </pic:blipFill>
                  <pic:spPr>
                    <a:xfrm>
                      <a:off x="0" y="0"/>
                      <a:ext cx="2690400" cy="1603135"/>
                    </a:xfrm>
                    <a:prstGeom prst="rect">
                      <a:avLst/>
                    </a:prstGeom>
                  </pic:spPr>
                </pic:pic>
              </a:graphicData>
            </a:graphic>
          </wp:inline>
        </w:drawing>
      </w:r>
    </w:p>
    <w:p w:rsidR="003F7C23" w:rsidRDefault="003F7C23">
      <w:pPr>
        <w:rPr>
          <w:b/>
          <w:bCs/>
          <w:color w:val="000000"/>
        </w:rPr>
      </w:pPr>
    </w:p>
    <w:p w:rsidR="00CC5C67" w:rsidRDefault="00CC5C67">
      <w:pPr>
        <w:rPr>
          <w:b/>
        </w:rPr>
      </w:pPr>
      <w:r>
        <w:rPr>
          <w:noProof/>
        </w:rPr>
        <w:drawing>
          <wp:inline distT="0" distB="0" distL="0" distR="0" wp14:anchorId="354321E9" wp14:editId="6B78BA83">
            <wp:extent cx="2971800" cy="1971428"/>
            <wp:effectExtent l="0" t="0" r="0" b="0"/>
            <wp:docPr id="103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14" cstate="print"/>
                    <a:srcRect/>
                    <a:stretch/>
                  </pic:blipFill>
                  <pic:spPr>
                    <a:xfrm>
                      <a:off x="0" y="0"/>
                      <a:ext cx="2971800" cy="1971428"/>
                    </a:xfrm>
                    <a:prstGeom prst="rect">
                      <a:avLst/>
                    </a:prstGeom>
                  </pic:spPr>
                </pic:pic>
              </a:graphicData>
            </a:graphic>
          </wp:inline>
        </w:drawing>
      </w:r>
    </w:p>
    <w:p w:rsidR="00CC5C67" w:rsidRDefault="00CC5C67">
      <w:pPr>
        <w:rPr>
          <w:b/>
        </w:rPr>
      </w:pPr>
    </w:p>
    <w:p w:rsidR="00CC5C67" w:rsidRDefault="00CC5C67">
      <w:pPr>
        <w:rPr>
          <w:b/>
        </w:rPr>
      </w:pPr>
    </w:p>
    <w:p w:rsidR="00CC5C67" w:rsidRDefault="00CC5C67">
      <w:pPr>
        <w:rPr>
          <w:b/>
        </w:rPr>
      </w:pPr>
    </w:p>
    <w:p w:rsidR="003F7C23" w:rsidRDefault="0068790B">
      <w:pPr>
        <w:rPr>
          <w:b/>
        </w:rPr>
      </w:pPr>
      <w:r>
        <w:rPr>
          <w:b/>
        </w:rPr>
        <w:t>DISCUSSION:</w:t>
      </w:r>
    </w:p>
    <w:p w:rsidR="003F7C23" w:rsidRDefault="003F7C23">
      <w:pPr>
        <w:rPr>
          <w:b/>
          <w:u w:val="single"/>
        </w:rPr>
      </w:pPr>
    </w:p>
    <w:p w:rsidR="003F7C23" w:rsidRDefault="0068790B">
      <w:r>
        <w:t>1. Ignimbrite</w:t>
      </w:r>
    </w:p>
    <w:p w:rsidR="003F7C23" w:rsidRDefault="0068790B">
      <w:r>
        <w:t xml:space="preserve">Ignimbrite is a type of volcanic rock formed </w:t>
      </w:r>
      <w:r>
        <w:t>through explosive volcanic eruptions characterized by the rapid deposition and consolidation of pyroclastic material</w:t>
      </w:r>
      <w:r w:rsidR="004A5D17">
        <w:t xml:space="preserve"> (fine grained volcanic ash and pumice fragments)</w:t>
      </w:r>
      <w:r>
        <w:t>. The formation process begins with the eruption of magma, which releases large quantities of volcanic ash, pumice, and other fragments into</w:t>
      </w:r>
      <w:r>
        <w:t xml:space="preserve"> the atmosphere. These materials are then transported by turbulent pyroclastic flows, which are dense, fast-moving clouds of hot gas and volcanic particles that travel downhill at high speeds. As the pyroclastic flows cool, the volcanic particles settle an</w:t>
      </w:r>
      <w:r>
        <w:t>d accumulate, forming layers of ash and other volcanic debris. Over time, these layers undergo compaction and cementation, transforming into solid ignimbrite ro</w:t>
      </w:r>
      <w:r w:rsidR="004A5D17">
        <w:t xml:space="preserve">ck. </w:t>
      </w:r>
      <w:r w:rsidR="00CC5C67">
        <w:t>Ignimbrite contains</w:t>
      </w:r>
      <w:r w:rsidR="004A5D17">
        <w:t xml:space="preserve"> minerals such as silica, aluminum making it a</w:t>
      </w:r>
      <w:r>
        <w:t xml:space="preserve"> felsic rock.</w:t>
      </w:r>
    </w:p>
    <w:p w:rsidR="003F7C23" w:rsidRDefault="003F7C23"/>
    <w:p w:rsidR="003F7C23" w:rsidRDefault="0068790B">
      <w:r>
        <w:t>2. Pyroclastic Rocks</w:t>
      </w:r>
    </w:p>
    <w:p w:rsidR="003F7C23" w:rsidRDefault="0068790B">
      <w:r>
        <w:t>Pyroclastic rocks form from the consolidation of volcanic fragments and</w:t>
      </w:r>
      <w:r>
        <w:t xml:space="preserve"> ash ejected during explosive volcanic eruptions. These eruptions release a mixture of hot gases, ash, and volcanic rocks, which are propelled into the atmosphere at high speeds. As these materials are ejected from the volcanic vent, they can travel long d</w:t>
      </w:r>
      <w:r>
        <w:t>istances before settling back to the ground. Upon settling, the hot volcanic debris cools and solidifies, forming layers of pyroclastic deposits. The texture and composition of pyroclastic rocks can vary depending on factors such as the size and compositio</w:t>
      </w:r>
      <w:r>
        <w:t>n of the ejected materials, the intensity of the eruption, and the distance traveled by the pyroclastic flow.</w:t>
      </w:r>
      <w:r w:rsidR="00096418">
        <w:t xml:space="preserve"> The composition of pyroclastic rocks varies widely depending on the composition of the different materials. This rock can be felsic, mafic or intermediate.</w:t>
      </w:r>
    </w:p>
    <w:p w:rsidR="003F7C23" w:rsidRDefault="003F7C23"/>
    <w:p w:rsidR="003F7C23" w:rsidRDefault="0068790B">
      <w:r>
        <w:t>3. Basaltic Tuff</w:t>
      </w:r>
    </w:p>
    <w:p w:rsidR="003F7C23" w:rsidRDefault="0068790B">
      <w:r>
        <w:t xml:space="preserve">Basaltic tuff forms through explosive volcanic eruptions that eject lava into the air, where it solidifies </w:t>
      </w:r>
      <w:r>
        <w:t>into volcanic ash and fragments</w:t>
      </w:r>
      <w:r>
        <w:t>. During these eruptions, molten lava interacts with water, causing it to fragment into fine particles and create a dense cloud of ash and gas known as a pyroclastic flow. As the pyroclastic flow travels downhill, it cools an</w:t>
      </w:r>
      <w:r>
        <w:t>d solidifies, forming layers of basaltic tuff. The</w:t>
      </w:r>
      <w:r w:rsidR="00096418">
        <w:t xml:space="preserve"> volcanic</w:t>
      </w:r>
      <w:r>
        <w:t xml:space="preserve"> ash and fragments</w:t>
      </w:r>
      <w:r w:rsidR="00096418">
        <w:t xml:space="preserve"> from basaltic magma</w:t>
      </w:r>
      <w:r>
        <w:t xml:space="preserve"> in the tuff may become compacted and cemented together over time, creating a cohesive rock. Basaltic tuff typically exhibits a fine-grained texture due to the small size of the particles.</w:t>
      </w:r>
      <w:r w:rsidR="00096418">
        <w:t xml:space="preserve"> This rock is mafic, it also contains minerals such as olivine, pyroxene, </w:t>
      </w:r>
      <w:r w:rsidR="00CC5C67">
        <w:t>and plagioclase</w:t>
      </w:r>
      <w:r w:rsidR="00096418">
        <w:t xml:space="preserve"> feldspar</w:t>
      </w:r>
    </w:p>
    <w:p w:rsidR="003F7C23" w:rsidRDefault="003F7C23"/>
    <w:p w:rsidR="003F7C23" w:rsidRDefault="0068790B">
      <w:r>
        <w:t>4. Volcanic Bomb</w:t>
      </w:r>
    </w:p>
    <w:p w:rsidR="003F7C23" w:rsidRDefault="0068790B">
      <w:r>
        <w:t>Volcanic bombs are large, rounded masses of lava ejected from a volcano during explosive eruptions. The formation process begins when blobs of molten lava are ejected into the air during volcanic activity. These blobs,</w:t>
      </w:r>
      <w:r>
        <w:t xml:space="preserve"> or lava bombs, solidify rapidly as they are propelled through the air, forming a hardened outer crust while still molten on the inside. The rounded shape of volcanic bombs is a result of the aerodynamic forces acting on the molten lava as it travels throu</w:t>
      </w:r>
      <w:r>
        <w:t xml:space="preserve">gh the air. Upon impact with the ground, volcanic bombs can leave behind impact craters and may continue to deform or fragment, depending on their composition and the intensity of the eruption. </w:t>
      </w:r>
      <w:r w:rsidR="008B1CBB">
        <w:t>They contain minerals like plagioclase feldspar, pyroxene and olivine. This rock is mafic.</w:t>
      </w:r>
    </w:p>
    <w:p w:rsidR="003F7C23" w:rsidRDefault="003F7C23"/>
    <w:p w:rsidR="003F7C23" w:rsidRDefault="0068790B">
      <w:r>
        <w:t>5. Granodiorite</w:t>
      </w:r>
    </w:p>
    <w:p w:rsidR="003F7C23" w:rsidRDefault="0068790B">
      <w:r>
        <w:t>Granodiorite is an intrus</w:t>
      </w:r>
      <w:r>
        <w:t>ive igneous rock that forms from the slow cooling and crystallization of magma deep within the Earth's crust. The formation of granodiorite begins with the generation of magma through partial melting of rocks in the Earth's mantle. This magma, which is typ</w:t>
      </w:r>
      <w:r>
        <w:t xml:space="preserve">ically intermediate to felsic in composition, ascends towards the Earth's surface but becomes trapped in the crust, forming intrusive bodies. As the magma cools and solidifies within the crustal rocks, minerals crystallize </w:t>
      </w:r>
      <w:r>
        <w:lastRenderedPageBreak/>
        <w:t>sequentially based on their melti</w:t>
      </w:r>
      <w:r>
        <w:t>ng points. Granodiorite is characterized by its composition, which includes plagioclase feldspar, quartz, and biotite or amphibole minerals. The slow cooling rate of the magma allows for the development of coarse-grained crystals, giving granodiorite its d</w:t>
      </w:r>
      <w:r>
        <w:t>istinctive texture. This rock is intermediate.</w:t>
      </w:r>
    </w:p>
    <w:p w:rsidR="003F7C23" w:rsidRDefault="003F7C23"/>
    <w:p w:rsidR="003F7C23" w:rsidRDefault="00CC5C67">
      <w:pPr>
        <w:rPr>
          <w:b/>
          <w:bCs/>
        </w:rPr>
      </w:pPr>
      <w:r>
        <w:t>6.</w:t>
      </w:r>
      <w:r>
        <w:rPr>
          <w:b/>
          <w:bCs/>
        </w:rPr>
        <w:t xml:space="preserve"> </w:t>
      </w:r>
      <w:r w:rsidRPr="00CC5C67">
        <w:rPr>
          <w:bCs/>
        </w:rPr>
        <w:t>Pumice</w:t>
      </w:r>
    </w:p>
    <w:p w:rsidR="003F7C23" w:rsidRDefault="0068790B">
      <w:r>
        <w:t>Pumice forms through the rapid cooling and solidification of frothy lava ejected during explosive volcanic eruptions. When magma with high gas content erupts, the sudden release of pressure causes di</w:t>
      </w:r>
      <w:r>
        <w:t>ssolved gases, such as water vapor and carbon dioxide, to expand rapidly, creating a frothy mixture of lava and gas bubbles. As this frothy lava is ejected into the air, it cools very quickly, preventing the gas bubbles from escaping. The solidified lava w</w:t>
      </w:r>
      <w:r>
        <w:t xml:space="preserve">ith trapped gas bubbles then forms pumice. Pumice is characterized by its lightweight and porous texture, which is a result of the numerous gas bubbles trapped within </w:t>
      </w:r>
      <w:r w:rsidR="008B1CBB">
        <w:t xml:space="preserve">its matrix. This rock is felsic </w:t>
      </w:r>
      <w:r w:rsidR="00CC5C67">
        <w:t>and rich</w:t>
      </w:r>
      <w:r w:rsidR="008B1CBB">
        <w:t xml:space="preserve"> in silica but may contain quartz, feldspar, </w:t>
      </w:r>
      <w:r w:rsidR="00CC5C67">
        <w:t>and biotite</w:t>
      </w:r>
      <w:r w:rsidR="008B1CBB">
        <w:t>.</w:t>
      </w:r>
    </w:p>
    <w:p w:rsidR="003F7C23" w:rsidRDefault="003F7C23">
      <w:pPr>
        <w:rPr>
          <w:b/>
          <w:bCs/>
        </w:rPr>
      </w:pPr>
    </w:p>
    <w:p w:rsidR="003F7C23" w:rsidRDefault="0068790B">
      <w:r>
        <w:t>7. Syenite</w:t>
      </w:r>
    </w:p>
    <w:p w:rsidR="003F7C23" w:rsidRDefault="0068790B">
      <w:r>
        <w:t>Syenite is an intrusive igneous rock that fo</w:t>
      </w:r>
      <w:r>
        <w:t>rms from the crystallization of magma deep within the Earth's crust. The formation of syenite begins with the partial melting of rocks in the Earth's mantle, resulting in the generation of magma enriched in silica (SiO2), aluminum (Al2O3), potassium (K), a</w:t>
      </w:r>
      <w:r>
        <w:t>nd sodium (Na). This magma ascends towards the Earth's surface but becomes trapped in the crust, forming intrusive bodies. As the magma cools and solidifies within the crust, minerals crystallize sequentially based on their melting points. Syenite typicall</w:t>
      </w:r>
      <w:r>
        <w:t>y consists of potassium feldspar, sodium-rich plagioclase feldspar, and quartz, along with minor amounts of other minerals s</w:t>
      </w:r>
      <w:r w:rsidR="00323FFA">
        <w:t xml:space="preserve">uch as biotite, hornblende, </w:t>
      </w:r>
      <w:r>
        <w:t>or amphibole. The solidified syenite forms plutons or intrusive bodies within the surrounding rocks,</w:t>
      </w:r>
      <w:r>
        <w:t xml:space="preserve"> ranging in size from small dikes and sills to large batholiths and stocks. This rock is intermediate.</w:t>
      </w:r>
    </w:p>
    <w:p w:rsidR="003F7C23" w:rsidRDefault="003F7C23">
      <w:pPr>
        <w:rPr>
          <w:b/>
          <w:bCs/>
        </w:rPr>
      </w:pPr>
    </w:p>
    <w:p w:rsidR="003F7C23" w:rsidRDefault="0068790B">
      <w:r>
        <w:t>8.</w:t>
      </w:r>
      <w:r w:rsidR="00323FFA">
        <w:t xml:space="preserve"> </w:t>
      </w:r>
      <w:r>
        <w:t>Biotite Syenite</w:t>
      </w:r>
    </w:p>
    <w:p w:rsidR="003F7C23" w:rsidRDefault="0068790B">
      <w:r>
        <w:t xml:space="preserve">Biotite syenite forms through the crystallization of magma deep within the Earth's crust. Initially, syenite magma, which is </w:t>
      </w:r>
      <w:r>
        <w:t>intermediate to felsic in composition and enriched in potassium, sodium, and silica minerals, begins to cool and solidify. As the magma cools, minerals crystallize sequentially based on their melting points. Biotite, a dark-colored mica mineral, may crysta</w:t>
      </w:r>
      <w:r>
        <w:t>llize alongside other minerals such as potassium feldspar, sodium-rich plagioclase feldspar, and quartz during this process. The presence of biotite gives biotite syenite its characteristic dark coloration and distinguishes it from regular syenite. Biotite</w:t>
      </w:r>
      <w:r>
        <w:t xml:space="preserve"> syenite typically forms intrusive bodies within the Earth's crust, ranging from small dikes and sills to large batholiths and stocks, depending on the volume of magma and geological conditions. This rock is intermediate.</w:t>
      </w:r>
    </w:p>
    <w:p w:rsidR="003F7C23" w:rsidRDefault="003F7C23">
      <w:pPr>
        <w:rPr>
          <w:b/>
          <w:bCs/>
        </w:rPr>
      </w:pPr>
    </w:p>
    <w:p w:rsidR="00323FFA" w:rsidRDefault="00323FFA">
      <w:pPr>
        <w:rPr>
          <w:b/>
          <w:bCs/>
        </w:rPr>
      </w:pPr>
    </w:p>
    <w:p w:rsidR="003F7C23" w:rsidRDefault="0068790B">
      <w:pPr>
        <w:rPr>
          <w:b/>
          <w:bCs/>
        </w:rPr>
      </w:pPr>
      <w:r>
        <w:rPr>
          <w:b/>
          <w:bCs/>
        </w:rPr>
        <w:lastRenderedPageBreak/>
        <w:t>CONCLUSION:</w:t>
      </w:r>
    </w:p>
    <w:p w:rsidR="003F7C23" w:rsidRDefault="0068790B">
      <w:r>
        <w:t xml:space="preserve">The formation of </w:t>
      </w:r>
      <w:r>
        <w:t>igneous rocks involves complex processes driven by volcanic activity</w:t>
      </w:r>
      <w:r>
        <w:t xml:space="preserve"> and the solidification of magma or lava. The diverse range of igneous rock types, including ignimbrite, pyroclastic rocks, basaltic tuff, volcanic bombs, granodiorite, pumice, syenite and</w:t>
      </w:r>
      <w:r>
        <w:t xml:space="preserve"> biotite syenite, reflects the variety of geological conditions</w:t>
      </w:r>
      <w:r w:rsidR="00323FFA">
        <w:t>, history of rock</w:t>
      </w:r>
      <w:r>
        <w:t xml:space="preserve"> and processes involved in their formation.</w:t>
      </w:r>
    </w:p>
    <w:p w:rsidR="003F7C23" w:rsidRDefault="003F7C23">
      <w:pPr>
        <w:rPr>
          <w:b/>
          <w:bCs/>
        </w:rPr>
      </w:pPr>
    </w:p>
    <w:p w:rsidR="003F7C23" w:rsidRDefault="003F7C23"/>
    <w:p w:rsidR="003F7C23" w:rsidRDefault="003F7C23"/>
    <w:p w:rsidR="003F7C23" w:rsidRDefault="003F7C23"/>
    <w:sectPr w:rsidR="003F7C23">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7C23"/>
    <w:rsid w:val="00096418"/>
    <w:rsid w:val="00323FFA"/>
    <w:rsid w:val="003F7C23"/>
    <w:rsid w:val="004A5D17"/>
    <w:rsid w:val="0050598B"/>
    <w:rsid w:val="0068790B"/>
    <w:rsid w:val="008B1CBB"/>
    <w:rsid w:val="00CC5C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7BE4F1"/>
  <w15:docId w15:val="{BEE3A801-0BBB-4982-BB93-4D6CCA31BA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SimSun"/>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fontTable" Target="fontTable.xml"/><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139</TotalTime>
  <Pages>9</Pages>
  <Words>1241</Words>
  <Characters>7079</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Tebuho Whende</cp:lastModifiedBy>
  <cp:revision>18</cp:revision>
  <dcterms:created xsi:type="dcterms:W3CDTF">2024-03-20T20:49:00Z</dcterms:created>
  <dcterms:modified xsi:type="dcterms:W3CDTF">2024-04-03T22:55:00Z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7c817e972c3849ab9c3977b44353309c</vt:lpwstr>
  </property>
</Properties>
</file>