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D3" w:rsidRDefault="006A16D3">
      <w:pPr>
        <w:rPr>
          <w:b/>
        </w:rPr>
      </w:pPr>
    </w:p>
    <w:p w:rsidR="006A16D3" w:rsidRPr="006A16D3" w:rsidRDefault="006A16D3">
      <w:pPr>
        <w:rPr>
          <w:b/>
          <w:sz w:val="32"/>
          <w:szCs w:val="32"/>
        </w:rPr>
      </w:pPr>
      <w:r w:rsidRPr="006A16D3">
        <w:rPr>
          <w:b/>
          <w:sz w:val="32"/>
          <w:szCs w:val="32"/>
        </w:rPr>
        <w:t>GGY 4090</w:t>
      </w:r>
    </w:p>
    <w:p w:rsidR="006A16D3" w:rsidRPr="006A16D3" w:rsidRDefault="006A16D3">
      <w:pPr>
        <w:rPr>
          <w:sz w:val="24"/>
          <w:szCs w:val="24"/>
        </w:rPr>
      </w:pPr>
      <w:r w:rsidRPr="006A16D3">
        <w:rPr>
          <w:sz w:val="24"/>
          <w:szCs w:val="24"/>
        </w:rPr>
        <w:t>GGY 4090 IS A COMBINATION OF GGY 4091 AND GGY 4122</w:t>
      </w:r>
    </w:p>
    <w:p w:rsidR="00967D48" w:rsidRDefault="00C948BD">
      <w:pPr>
        <w:rPr>
          <w:b/>
        </w:rPr>
      </w:pPr>
      <w:r w:rsidRPr="006A16D3">
        <w:rPr>
          <w:b/>
          <w:sz w:val="28"/>
          <w:szCs w:val="28"/>
        </w:rPr>
        <w:t>GG Y4</w:t>
      </w:r>
      <w:r w:rsidR="0045112F" w:rsidRPr="006A16D3">
        <w:rPr>
          <w:b/>
          <w:sz w:val="28"/>
          <w:szCs w:val="28"/>
        </w:rPr>
        <w:t>091</w:t>
      </w:r>
      <w:r w:rsidRPr="00C948BD">
        <w:rPr>
          <w:b/>
        </w:rPr>
        <w:t xml:space="preserve"> –</w:t>
      </w:r>
      <w:r w:rsidR="00967D48">
        <w:rPr>
          <w:b/>
        </w:rPr>
        <w:t xml:space="preserve">LOW TEMPERATURE AND APPLIED </w:t>
      </w:r>
      <w:r w:rsidRPr="00C948BD">
        <w:rPr>
          <w:b/>
        </w:rPr>
        <w:t>GEOCHEMISTRY</w:t>
      </w:r>
    </w:p>
    <w:p w:rsidR="00C948BD" w:rsidRDefault="00C948BD">
      <w:pPr>
        <w:rPr>
          <w:b/>
        </w:rPr>
      </w:pPr>
      <w:r w:rsidRPr="00C948BD">
        <w:rPr>
          <w:b/>
        </w:rPr>
        <w:t>Foundation Courses</w:t>
      </w:r>
    </w:p>
    <w:p w:rsidR="00C948BD" w:rsidRDefault="00C948BD">
      <w:pPr>
        <w:rPr>
          <w:b/>
        </w:rPr>
      </w:pPr>
      <w:r>
        <w:rPr>
          <w:b/>
        </w:rPr>
        <w:t>C245, C265, M212, M212, M261, GGY3042</w:t>
      </w:r>
      <w:r w:rsidR="002D43FE">
        <w:rPr>
          <w:b/>
        </w:rPr>
        <w:t xml:space="preserve"> and GG</w:t>
      </w:r>
      <w:r w:rsidR="004245BD">
        <w:rPr>
          <w:b/>
        </w:rPr>
        <w:t>Y</w:t>
      </w:r>
      <w:r w:rsidR="002D43FE">
        <w:rPr>
          <w:b/>
        </w:rPr>
        <w:t>3021</w:t>
      </w:r>
    </w:p>
    <w:p w:rsidR="002D43FE" w:rsidRDefault="002D43FE">
      <w:pPr>
        <w:rPr>
          <w:b/>
        </w:rPr>
      </w:pPr>
      <w:r>
        <w:rPr>
          <w:b/>
        </w:rPr>
        <w:t>Objectives</w:t>
      </w:r>
    </w:p>
    <w:p w:rsidR="002D43FE" w:rsidRDefault="002D43FE">
      <w:r>
        <w:t>On completion of the course, students should be able to:</w:t>
      </w:r>
    </w:p>
    <w:p w:rsidR="002D43FE" w:rsidRDefault="00967D48" w:rsidP="002D43FE">
      <w:pPr>
        <w:pStyle w:val="ListParagraph"/>
        <w:numPr>
          <w:ilvl w:val="0"/>
          <w:numId w:val="1"/>
        </w:numPr>
      </w:pPr>
      <w:r>
        <w:t>Demonstrate u</w:t>
      </w:r>
      <w:r w:rsidR="00C81E72">
        <w:t>nderstand</w:t>
      </w:r>
      <w:r>
        <w:t>ing of the</w:t>
      </w:r>
      <w:r w:rsidR="00C81E72">
        <w:t xml:space="preserve"> factors </w:t>
      </w:r>
      <w:r w:rsidR="001A1F4F">
        <w:t xml:space="preserve">and processes </w:t>
      </w:r>
      <w:r w:rsidR="00C81E72">
        <w:t xml:space="preserve">which control the distribution and migration of chemical elements in the </w:t>
      </w:r>
      <w:proofErr w:type="spellStart"/>
      <w:r w:rsidR="00C81E72">
        <w:t>surficial</w:t>
      </w:r>
      <w:proofErr w:type="spellEnd"/>
      <w:r w:rsidR="00C81E72">
        <w:t xml:space="preserve"> geochemical environment</w:t>
      </w:r>
    </w:p>
    <w:p w:rsidR="00C81E72" w:rsidRDefault="00C81E72" w:rsidP="002D43FE">
      <w:pPr>
        <w:pStyle w:val="ListParagraph"/>
        <w:numPr>
          <w:ilvl w:val="0"/>
          <w:numId w:val="1"/>
        </w:numPr>
      </w:pPr>
      <w:r>
        <w:t xml:space="preserve">Collect, prepare and </w:t>
      </w:r>
      <w:proofErr w:type="spellStart"/>
      <w:r>
        <w:t>analyse</w:t>
      </w:r>
      <w:proofErr w:type="spellEnd"/>
      <w:r>
        <w:t xml:space="preserve"> geochemical samples</w:t>
      </w:r>
    </w:p>
    <w:p w:rsidR="00C81E72" w:rsidRDefault="00C81E72" w:rsidP="002D43FE">
      <w:pPr>
        <w:pStyle w:val="ListParagraph"/>
        <w:numPr>
          <w:ilvl w:val="0"/>
          <w:numId w:val="1"/>
        </w:numPr>
      </w:pPr>
      <w:r>
        <w:t>Design and conduct geochemical surveys</w:t>
      </w:r>
    </w:p>
    <w:p w:rsidR="00C81E72" w:rsidRDefault="001A1F4F" w:rsidP="002D43FE">
      <w:pPr>
        <w:pStyle w:val="ListParagraph"/>
        <w:numPr>
          <w:ilvl w:val="0"/>
          <w:numId w:val="1"/>
        </w:numPr>
      </w:pPr>
      <w:r>
        <w:t>Process and Interpret geochemical data</w:t>
      </w:r>
    </w:p>
    <w:p w:rsidR="001A1F4F" w:rsidRPr="00F40E98" w:rsidRDefault="001A1F4F" w:rsidP="001A1F4F">
      <w:pPr>
        <w:rPr>
          <w:b/>
        </w:rPr>
      </w:pPr>
      <w:r w:rsidRPr="00F40E98">
        <w:rPr>
          <w:b/>
        </w:rPr>
        <w:t>Course Content</w:t>
      </w:r>
    </w:p>
    <w:p w:rsidR="001A1F4F" w:rsidRDefault="001A1F4F" w:rsidP="001A1F4F">
      <w:r w:rsidRPr="00F40E98">
        <w:rPr>
          <w:b/>
        </w:rPr>
        <w:t>Chemical elements</w:t>
      </w:r>
      <w:r>
        <w:t xml:space="preserve">: Abundances </w:t>
      </w:r>
      <w:r w:rsidR="00AC04FE">
        <w:t xml:space="preserve"> of elements </w:t>
      </w:r>
      <w:r>
        <w:t xml:space="preserve">in the earth, meteorites, </w:t>
      </w:r>
      <w:r w:rsidR="00AC04FE">
        <w:t>moon and solar system;  Classification of chemical elements; Geochemical cycles of elements</w:t>
      </w:r>
      <w:r w:rsidR="00896008">
        <w:t>; Processes and factors which control  the mobility of chemical elements in the secondary environment</w:t>
      </w:r>
      <w:r w:rsidR="00AC04FE">
        <w:t>.</w:t>
      </w:r>
    </w:p>
    <w:p w:rsidR="00797C8A" w:rsidRPr="00F40E98" w:rsidRDefault="00797C8A" w:rsidP="001A1F4F">
      <w:pPr>
        <w:rPr>
          <w:b/>
        </w:rPr>
      </w:pPr>
      <w:r w:rsidRPr="00F40E98">
        <w:rPr>
          <w:b/>
        </w:rPr>
        <w:t>Chemistry of soils, sediments and water</w:t>
      </w:r>
    </w:p>
    <w:p w:rsidR="00797C8A" w:rsidRDefault="009F4E68" w:rsidP="001A1F4F">
      <w:r>
        <w:rPr>
          <w:b/>
        </w:rPr>
        <w:t xml:space="preserve">The role of </w:t>
      </w:r>
      <w:proofErr w:type="spellStart"/>
      <w:proofErr w:type="gramStart"/>
      <w:r w:rsidR="00326669" w:rsidRPr="00F40E98">
        <w:rPr>
          <w:b/>
        </w:rPr>
        <w:t>Surficial</w:t>
      </w:r>
      <w:proofErr w:type="spellEnd"/>
      <w:proofErr w:type="gramEnd"/>
      <w:r w:rsidR="00326669" w:rsidRPr="00F40E98">
        <w:rPr>
          <w:b/>
        </w:rPr>
        <w:t xml:space="preserve"> chemical p</w:t>
      </w:r>
      <w:r w:rsidR="00797C8A" w:rsidRPr="00F40E98">
        <w:rPr>
          <w:b/>
        </w:rPr>
        <w:t>rocesses in the de</w:t>
      </w:r>
      <w:r w:rsidR="00326669" w:rsidRPr="00F40E98">
        <w:rPr>
          <w:b/>
        </w:rPr>
        <w:t xml:space="preserve">composition </w:t>
      </w:r>
      <w:r w:rsidR="00797C8A" w:rsidRPr="00F40E98">
        <w:rPr>
          <w:b/>
        </w:rPr>
        <w:t xml:space="preserve">and formation of mineral </w:t>
      </w:r>
      <w:r w:rsidR="00326669" w:rsidRPr="00F40E98">
        <w:rPr>
          <w:b/>
        </w:rPr>
        <w:t>deposits</w:t>
      </w:r>
      <w:r w:rsidR="00797C8A">
        <w:t>.</w:t>
      </w:r>
    </w:p>
    <w:p w:rsidR="00896008" w:rsidRDefault="00797C8A" w:rsidP="001A1F4F">
      <w:r w:rsidRPr="00F40E98">
        <w:rPr>
          <w:b/>
        </w:rPr>
        <w:t>Analytical Geochemistry</w:t>
      </w:r>
      <w:r>
        <w:t>: Sampling; Sample preparation; Methods of chemical analysis.</w:t>
      </w:r>
    </w:p>
    <w:p w:rsidR="00797C8A" w:rsidRDefault="00797C8A" w:rsidP="001A1F4F">
      <w:r w:rsidRPr="00F40E98">
        <w:rPr>
          <w:b/>
        </w:rPr>
        <w:t>Exploration geochemistry</w:t>
      </w:r>
      <w:r w:rsidR="000C6967">
        <w:t xml:space="preserve">: Dispersion patterns, </w:t>
      </w:r>
      <w:r w:rsidR="00845720">
        <w:t xml:space="preserve">Element associations, </w:t>
      </w:r>
      <w:proofErr w:type="gramStart"/>
      <w:r w:rsidR="000C6967">
        <w:t>Geochemical</w:t>
      </w:r>
      <w:r w:rsidR="00845720">
        <w:t xml:space="preserve"> </w:t>
      </w:r>
      <w:r w:rsidR="000C6967">
        <w:t xml:space="preserve"> anomalies</w:t>
      </w:r>
      <w:proofErr w:type="gramEnd"/>
      <w:r w:rsidR="000C6967">
        <w:t xml:space="preserve">, Geochemical surveys, </w:t>
      </w:r>
      <w:r w:rsidR="00845720">
        <w:t xml:space="preserve">Spatial and </w:t>
      </w:r>
      <w:r w:rsidR="000C6967">
        <w:t>statistical analysis</w:t>
      </w:r>
      <w:r w:rsidR="00845720">
        <w:t xml:space="preserve"> of data, and </w:t>
      </w:r>
      <w:r w:rsidR="000C6967">
        <w:t xml:space="preserve">interpretation of geochemical data. </w:t>
      </w:r>
    </w:p>
    <w:p w:rsidR="00D074B9" w:rsidRDefault="00D074B9" w:rsidP="001A1F4F">
      <w:r>
        <w:rPr>
          <w:b/>
        </w:rPr>
        <w:t>Environmental Geochemistry</w:t>
      </w:r>
      <w:r w:rsidR="00761A0D">
        <w:rPr>
          <w:b/>
        </w:rPr>
        <w:t xml:space="preserve">: </w:t>
      </w:r>
      <w:r w:rsidR="00761A0D">
        <w:t xml:space="preserve">Quality of the environment, Environmental pollution, Environmental </w:t>
      </w:r>
      <w:r w:rsidR="00C53E24">
        <w:t>surveys and pollution control</w:t>
      </w:r>
    </w:p>
    <w:p w:rsidR="00967D48" w:rsidRPr="00761A0D" w:rsidRDefault="00967D48" w:rsidP="001A1F4F"/>
    <w:p w:rsidR="00896008" w:rsidRPr="00F40E98" w:rsidRDefault="008469A4" w:rsidP="001A1F4F">
      <w:pPr>
        <w:rPr>
          <w:b/>
        </w:rPr>
      </w:pPr>
      <w:r w:rsidRPr="00F40E98">
        <w:rPr>
          <w:b/>
        </w:rPr>
        <w:t>Methods of teaching</w:t>
      </w:r>
    </w:p>
    <w:p w:rsidR="008469A4" w:rsidRDefault="008469A4" w:rsidP="001A1F4F">
      <w:r>
        <w:t xml:space="preserve">Lectures – 4 hours per week; </w:t>
      </w:r>
      <w:proofErr w:type="spellStart"/>
      <w:r>
        <w:t>Practicals</w:t>
      </w:r>
      <w:proofErr w:type="spellEnd"/>
      <w:r>
        <w:t>- One 3-hour s</w:t>
      </w:r>
      <w:r w:rsidR="00DF605D">
        <w:t>e</w:t>
      </w:r>
      <w:r>
        <w:t>ssion per week; Field trips – One or two per term</w:t>
      </w:r>
    </w:p>
    <w:p w:rsidR="008469A4" w:rsidRPr="00F40E98" w:rsidRDefault="008469A4" w:rsidP="001A1F4F">
      <w:pPr>
        <w:rPr>
          <w:b/>
        </w:rPr>
      </w:pPr>
      <w:r w:rsidRPr="00F40E98">
        <w:rPr>
          <w:b/>
        </w:rPr>
        <w:t>Assessment</w:t>
      </w:r>
    </w:p>
    <w:p w:rsidR="008469A4" w:rsidRPr="00F40E98" w:rsidRDefault="008469A4" w:rsidP="001A1F4F">
      <w:pPr>
        <w:rPr>
          <w:b/>
        </w:rPr>
      </w:pPr>
      <w:r w:rsidRPr="00F40E98">
        <w:rPr>
          <w:b/>
        </w:rPr>
        <w:lastRenderedPageBreak/>
        <w:t>Contin</w:t>
      </w:r>
      <w:r w:rsidR="00F40E98" w:rsidRPr="00F40E98">
        <w:rPr>
          <w:b/>
        </w:rPr>
        <w:t>u</w:t>
      </w:r>
      <w:r w:rsidRPr="00F40E98">
        <w:rPr>
          <w:b/>
        </w:rPr>
        <w:t>ous Assessment – 40%</w:t>
      </w:r>
    </w:p>
    <w:p w:rsidR="008469A4" w:rsidRDefault="008469A4" w:rsidP="001A1F4F">
      <w:r>
        <w:t xml:space="preserve">Tests </w:t>
      </w:r>
      <w:r w:rsidR="00F40E98">
        <w:t>-</w:t>
      </w:r>
      <w:r>
        <w:t xml:space="preserve">20%, Labs </w:t>
      </w:r>
      <w:r w:rsidR="00F40E98">
        <w:t xml:space="preserve">- </w:t>
      </w:r>
      <w:r>
        <w:t xml:space="preserve">10%, </w:t>
      </w:r>
      <w:r w:rsidR="00F40E98">
        <w:t>Assignments - 5%, Quizzes - 5%</w:t>
      </w:r>
    </w:p>
    <w:p w:rsidR="00F40E98" w:rsidRPr="00F40E98" w:rsidRDefault="00F40E98" w:rsidP="001A1F4F">
      <w:pPr>
        <w:rPr>
          <w:b/>
        </w:rPr>
      </w:pPr>
      <w:r w:rsidRPr="00F40E98">
        <w:rPr>
          <w:b/>
        </w:rPr>
        <w:t>Examinations – 60%</w:t>
      </w:r>
    </w:p>
    <w:p w:rsidR="00F40E98" w:rsidRDefault="00F40E98" w:rsidP="001A1F4F">
      <w:r>
        <w:t>Theory – 40%, Practical – 20%</w:t>
      </w:r>
    </w:p>
    <w:p w:rsidR="00A93237" w:rsidRPr="00A93237" w:rsidRDefault="00A93237" w:rsidP="001A08BC">
      <w:pPr>
        <w:rPr>
          <w:b/>
        </w:rPr>
      </w:pPr>
      <w:r w:rsidRPr="00A93237">
        <w:rPr>
          <w:b/>
        </w:rPr>
        <w:t>Prescribed Readings</w:t>
      </w:r>
    </w:p>
    <w:p w:rsidR="001A08BC" w:rsidRDefault="001A08BC" w:rsidP="001A08BC">
      <w:proofErr w:type="gramStart"/>
      <w:r>
        <w:t>Faure, G., 1991, Principles and Applications of Inorganic Geochemistry (1</w:t>
      </w:r>
      <w:r w:rsidRPr="00DF605D">
        <w:rPr>
          <w:vertAlign w:val="superscript"/>
        </w:rPr>
        <w:t>st</w:t>
      </w:r>
      <w:r>
        <w:t xml:space="preserve"> Edition).</w:t>
      </w:r>
      <w:proofErr w:type="gramEnd"/>
      <w:r>
        <w:t xml:space="preserve"> Macmillan</w:t>
      </w:r>
    </w:p>
    <w:p w:rsidR="001A08BC" w:rsidRDefault="001A08BC" w:rsidP="001A08BC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  <w:r>
        <w:rPr>
          <w:spacing w:val="-3"/>
        </w:rPr>
        <w:t xml:space="preserve">Rose, A.W., </w:t>
      </w:r>
      <w:proofErr w:type="spellStart"/>
      <w:r>
        <w:rPr>
          <w:spacing w:val="-3"/>
        </w:rPr>
        <w:t>Hawkes</w:t>
      </w:r>
      <w:proofErr w:type="spellEnd"/>
      <w:r>
        <w:rPr>
          <w:spacing w:val="-3"/>
        </w:rPr>
        <w:t>, H.E., &amp; Webb J.S. (1979): Geochemistry in Mineral Exploration (London:   Academic Press, 657 p).</w:t>
      </w:r>
    </w:p>
    <w:p w:rsidR="001A08BC" w:rsidRDefault="001A08BC" w:rsidP="001A08BC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1A08BC" w:rsidRDefault="001A08BC" w:rsidP="001A08BC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  <w:proofErr w:type="spellStart"/>
      <w:r>
        <w:rPr>
          <w:spacing w:val="-3"/>
        </w:rPr>
        <w:t>Brookins</w:t>
      </w:r>
      <w:proofErr w:type="spellEnd"/>
      <w:r>
        <w:rPr>
          <w:spacing w:val="-3"/>
        </w:rPr>
        <w:t>, D.G.  (1988): Eh-pH diagrams for geochemistry (Berlin Heidelberg: Springer-</w:t>
      </w:r>
      <w:proofErr w:type="spellStart"/>
      <w:r>
        <w:rPr>
          <w:spacing w:val="-3"/>
        </w:rPr>
        <w:t>Verlag</w:t>
      </w:r>
      <w:proofErr w:type="spellEnd"/>
      <w:r>
        <w:rPr>
          <w:spacing w:val="-3"/>
        </w:rPr>
        <w:t>, 176 pp.)</w:t>
      </w:r>
    </w:p>
    <w:p w:rsidR="00A93237" w:rsidRDefault="00A93237" w:rsidP="001A08BC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D074B9" w:rsidRDefault="00A93237" w:rsidP="001A1F4F">
      <w:r>
        <w:t xml:space="preserve"> </w:t>
      </w:r>
      <w:r w:rsidR="004245BD">
        <w:t xml:space="preserve">Walther, J.V., 2008. </w:t>
      </w:r>
      <w:proofErr w:type="gramStart"/>
      <w:r w:rsidR="004245BD">
        <w:t>Essentials of Geochemistry</w:t>
      </w:r>
      <w:r w:rsidR="001A08BC">
        <w:t>, Pearson.</w:t>
      </w:r>
      <w:proofErr w:type="gramEnd"/>
    </w:p>
    <w:p w:rsidR="001A08BC" w:rsidRDefault="001A08BC" w:rsidP="001A1F4F">
      <w:r>
        <w:t xml:space="preserve">Nelson </w:t>
      </w:r>
      <w:proofErr w:type="spellStart"/>
      <w:r>
        <w:t>Eby</w:t>
      </w:r>
      <w:proofErr w:type="spellEnd"/>
      <w:r>
        <w:t>, 2003. Principles of Environmental Geochemistry</w:t>
      </w:r>
    </w:p>
    <w:p w:rsidR="005E20A8" w:rsidRDefault="004B3E9D" w:rsidP="001A1F4F">
      <w:r>
        <w:t>Carranza</w:t>
      </w:r>
      <w:proofErr w:type="gramStart"/>
      <w:r>
        <w:t>,  E</w:t>
      </w:r>
      <w:proofErr w:type="gramEnd"/>
      <w:r>
        <w:t xml:space="preserve">. J., 2008. </w:t>
      </w:r>
      <w:proofErr w:type="gramStart"/>
      <w:r>
        <w:t>Geochemical  anomaly</w:t>
      </w:r>
      <w:proofErr w:type="gramEnd"/>
      <w:r>
        <w:t xml:space="preserve"> and Mineral </w:t>
      </w:r>
      <w:proofErr w:type="spellStart"/>
      <w:r>
        <w:t>Prospectivity</w:t>
      </w:r>
      <w:proofErr w:type="spellEnd"/>
      <w:r>
        <w:t xml:space="preserve"> Mapping in: GIS, Volume II Handbook of Exploration and Environmental Geochemistry.</w:t>
      </w:r>
    </w:p>
    <w:p w:rsidR="004B3E9D" w:rsidRPr="004245BD" w:rsidRDefault="004B3E9D" w:rsidP="001A1F4F"/>
    <w:p w:rsidR="009F4E68" w:rsidRDefault="00A93237" w:rsidP="001A1F4F">
      <w:pPr>
        <w:rPr>
          <w:b/>
        </w:rPr>
      </w:pPr>
      <w:r>
        <w:rPr>
          <w:b/>
        </w:rPr>
        <w:t>Recommended Readings</w:t>
      </w:r>
    </w:p>
    <w:p w:rsidR="00C53E24" w:rsidRDefault="00C53E24" w:rsidP="00C53E24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  <w:r>
        <w:rPr>
          <w:spacing w:val="-3"/>
        </w:rPr>
        <w:t xml:space="preserve">Brownlow, A. H., 1979. </w:t>
      </w:r>
      <w:proofErr w:type="gramStart"/>
      <w:r>
        <w:rPr>
          <w:spacing w:val="-3"/>
        </w:rPr>
        <w:t>Geochemistry.</w:t>
      </w:r>
      <w:proofErr w:type="gramEnd"/>
      <w:r>
        <w:rPr>
          <w:spacing w:val="-3"/>
        </w:rPr>
        <w:t xml:space="preserve"> Prentice Hall, </w:t>
      </w:r>
      <w:smartTag w:uri="urn:schemas-microsoft-com:office:smarttags" w:element="place">
        <w:smartTag w:uri="urn:schemas-microsoft-com:office:smarttags" w:element="State">
          <w:r>
            <w:rPr>
              <w:spacing w:val="-3"/>
            </w:rPr>
            <w:t>New Jersey</w:t>
          </w:r>
        </w:smartTag>
      </w:smartTag>
      <w:r>
        <w:rPr>
          <w:spacing w:val="-3"/>
        </w:rPr>
        <w:t>.</w:t>
      </w:r>
    </w:p>
    <w:p w:rsidR="00C53E24" w:rsidRDefault="00C53E24" w:rsidP="006B6E4E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133316" w:rsidRDefault="00133316" w:rsidP="006B6E4E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031F89" w:rsidRDefault="00031F89" w:rsidP="00031F89">
      <w:pPr>
        <w:rPr>
          <w:spacing w:val="-3"/>
        </w:rPr>
      </w:pPr>
      <w:r>
        <w:rPr>
          <w:spacing w:val="-3"/>
        </w:rPr>
        <w:t xml:space="preserve">Mason, B. and Moore, C.B. (1982): Principles of Geochemistry, </w:t>
      </w:r>
      <w:smartTag w:uri="urn:schemas-microsoft-com:office:smarttags" w:element="State">
        <w:smartTag w:uri="urn:schemas-microsoft-com:office:smarttags" w:element="place">
          <w:r>
            <w:rPr>
              <w:spacing w:val="-3"/>
            </w:rPr>
            <w:t>New York</w:t>
          </w:r>
        </w:smartTag>
      </w:smartTag>
      <w:r>
        <w:rPr>
          <w:spacing w:val="-3"/>
        </w:rPr>
        <w:t>: John Wiley &amp; Sons, 344 p.</w:t>
      </w:r>
    </w:p>
    <w:p w:rsidR="006B6E4E" w:rsidRDefault="00031F89" w:rsidP="001A1F4F">
      <w:r>
        <w:t>Paul Henderson, 19</w:t>
      </w:r>
      <w:r w:rsidR="00D074B9">
        <w:t>82</w:t>
      </w:r>
      <w:r>
        <w:t>: Inorganic geochemistry</w:t>
      </w:r>
      <w:r w:rsidR="00D074B9">
        <w:t xml:space="preserve"> (1</w:t>
      </w:r>
      <w:r w:rsidR="00D074B9" w:rsidRPr="00D074B9">
        <w:rPr>
          <w:vertAlign w:val="superscript"/>
        </w:rPr>
        <w:t>st</w:t>
      </w:r>
      <w:r w:rsidR="00D074B9">
        <w:t xml:space="preserve"> Edition)</w:t>
      </w:r>
      <w:r>
        <w:t xml:space="preserve">, Oxford: </w:t>
      </w:r>
      <w:proofErr w:type="spellStart"/>
      <w:r w:rsidR="00D074B9">
        <w:t>Pergamon</w:t>
      </w:r>
      <w:proofErr w:type="spellEnd"/>
      <w:r w:rsidR="00D074B9">
        <w:t>, 353p.</w:t>
      </w:r>
    </w:p>
    <w:p w:rsidR="00133316" w:rsidRDefault="00133316" w:rsidP="00133316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6B6E4E" w:rsidRPr="009F4E68" w:rsidRDefault="006B6E4E" w:rsidP="001A1F4F"/>
    <w:p w:rsidR="00F40E98" w:rsidRDefault="00F40E98" w:rsidP="001A1F4F"/>
    <w:p w:rsidR="006A16D3" w:rsidRDefault="006A16D3" w:rsidP="001A1F4F"/>
    <w:p w:rsidR="006A16D3" w:rsidRDefault="006A16D3" w:rsidP="001A1F4F"/>
    <w:p w:rsidR="006A16D3" w:rsidRDefault="006A16D3" w:rsidP="001A1F4F"/>
    <w:p w:rsidR="006A16D3" w:rsidRDefault="006A16D3" w:rsidP="001A1F4F"/>
    <w:p w:rsidR="006A16D3" w:rsidRDefault="006A16D3" w:rsidP="001A1F4F"/>
    <w:p w:rsidR="006A16D3" w:rsidRDefault="006A16D3" w:rsidP="001A1F4F"/>
    <w:p w:rsidR="006A16D3" w:rsidRDefault="006A16D3" w:rsidP="001A1F4F"/>
    <w:p w:rsidR="00133316" w:rsidRDefault="00133316" w:rsidP="00133316">
      <w:pPr>
        <w:rPr>
          <w:b/>
        </w:rPr>
      </w:pPr>
      <w:r w:rsidRPr="006A16D3">
        <w:rPr>
          <w:b/>
          <w:sz w:val="28"/>
          <w:szCs w:val="28"/>
        </w:rPr>
        <w:lastRenderedPageBreak/>
        <w:t>GGY</w:t>
      </w:r>
      <w:r w:rsidR="0045112F" w:rsidRPr="006A16D3">
        <w:rPr>
          <w:b/>
          <w:sz w:val="28"/>
          <w:szCs w:val="28"/>
        </w:rPr>
        <w:t>4122</w:t>
      </w:r>
      <w:r w:rsidRPr="00C948BD">
        <w:rPr>
          <w:b/>
        </w:rPr>
        <w:t xml:space="preserve"> – </w:t>
      </w:r>
      <w:r w:rsidR="00A93237">
        <w:rPr>
          <w:b/>
        </w:rPr>
        <w:t>ISOTOPE AND HIGH TEMPERATURE GEOCHEMISTRY</w:t>
      </w:r>
    </w:p>
    <w:p w:rsidR="00133316" w:rsidRDefault="00133316" w:rsidP="00133316">
      <w:pPr>
        <w:rPr>
          <w:b/>
        </w:rPr>
      </w:pPr>
      <w:r w:rsidRPr="00C948BD">
        <w:rPr>
          <w:b/>
        </w:rPr>
        <w:t>Foundation Courses</w:t>
      </w:r>
    </w:p>
    <w:p w:rsidR="00133316" w:rsidRDefault="00133316" w:rsidP="00133316">
      <w:pPr>
        <w:rPr>
          <w:b/>
        </w:rPr>
      </w:pPr>
      <w:r>
        <w:rPr>
          <w:b/>
        </w:rPr>
        <w:t>C245, C265, M212, M212, M261, GGY3042 and GG</w:t>
      </w:r>
      <w:r w:rsidR="00AF35B7">
        <w:rPr>
          <w:b/>
        </w:rPr>
        <w:t>Y</w:t>
      </w:r>
      <w:r>
        <w:rPr>
          <w:b/>
        </w:rPr>
        <w:t>3021</w:t>
      </w:r>
    </w:p>
    <w:p w:rsidR="00133316" w:rsidRDefault="00133316" w:rsidP="00133316">
      <w:pPr>
        <w:rPr>
          <w:b/>
        </w:rPr>
      </w:pPr>
      <w:r>
        <w:rPr>
          <w:b/>
        </w:rPr>
        <w:t>Objectives</w:t>
      </w:r>
    </w:p>
    <w:p w:rsidR="00133316" w:rsidRDefault="00133316" w:rsidP="00133316">
      <w:r>
        <w:t>On completion of the course, students should be able to:</w:t>
      </w:r>
    </w:p>
    <w:p w:rsidR="00133316" w:rsidRDefault="00EA626B" w:rsidP="00133316">
      <w:pPr>
        <w:pStyle w:val="ListParagraph"/>
        <w:numPr>
          <w:ilvl w:val="0"/>
          <w:numId w:val="1"/>
        </w:numPr>
      </w:pPr>
      <w:r>
        <w:t>Demonstrate u</w:t>
      </w:r>
      <w:r w:rsidR="00133316">
        <w:t>nderstand</w:t>
      </w:r>
      <w:r>
        <w:t xml:space="preserve">ing of </w:t>
      </w:r>
      <w:r w:rsidR="00133316">
        <w:t xml:space="preserve">the factors and processes which control the distribution and </w:t>
      </w:r>
      <w:r w:rsidR="00AF35B7">
        <w:t>fractionation of isotopes in earth materials.</w:t>
      </w:r>
    </w:p>
    <w:p w:rsidR="00AF35B7" w:rsidRDefault="00396DCF" w:rsidP="00133316">
      <w:pPr>
        <w:pStyle w:val="ListParagraph"/>
        <w:numPr>
          <w:ilvl w:val="0"/>
          <w:numId w:val="1"/>
        </w:numPr>
      </w:pPr>
      <w:r>
        <w:t xml:space="preserve">Use isotopic data </w:t>
      </w:r>
      <w:r w:rsidR="00AB2016">
        <w:t>for</w:t>
      </w:r>
      <w:r>
        <w:t xml:space="preserve"> dating of geological </w:t>
      </w:r>
      <w:r w:rsidR="00AB2016">
        <w:t>events and rock units</w:t>
      </w:r>
    </w:p>
    <w:p w:rsidR="00AB2016" w:rsidRDefault="00EA626B" w:rsidP="00133316">
      <w:pPr>
        <w:pStyle w:val="ListParagraph"/>
        <w:numPr>
          <w:ilvl w:val="0"/>
          <w:numId w:val="1"/>
        </w:numPr>
      </w:pPr>
      <w:r>
        <w:t>Demonstrate u</w:t>
      </w:r>
      <w:r w:rsidR="00AB2016">
        <w:t>nderstand</w:t>
      </w:r>
      <w:r>
        <w:t xml:space="preserve">ing of </w:t>
      </w:r>
      <w:r w:rsidR="00AB2016">
        <w:t xml:space="preserve"> the major factors that control the behavior of elements during magmatic differentiation and </w:t>
      </w:r>
      <w:proofErr w:type="spellStart"/>
      <w:r w:rsidR="00AB2016">
        <w:t>metarmorphism</w:t>
      </w:r>
      <w:proofErr w:type="spellEnd"/>
    </w:p>
    <w:p w:rsidR="00EA626B" w:rsidRDefault="00EA626B" w:rsidP="00133316">
      <w:pPr>
        <w:pStyle w:val="ListParagraph"/>
        <w:numPr>
          <w:ilvl w:val="0"/>
          <w:numId w:val="1"/>
        </w:numPr>
      </w:pPr>
      <w:r>
        <w:t xml:space="preserve">Determine the P-T conditions of </w:t>
      </w:r>
      <w:r w:rsidR="00ED78E7">
        <w:t>metamorphic and hydrothermal systems</w:t>
      </w:r>
    </w:p>
    <w:p w:rsidR="00133316" w:rsidRDefault="00ED78E7" w:rsidP="00133316">
      <w:pPr>
        <w:pStyle w:val="ListParagraph"/>
        <w:numPr>
          <w:ilvl w:val="0"/>
          <w:numId w:val="1"/>
        </w:numPr>
      </w:pPr>
      <w:r>
        <w:t>Demonstrate un</w:t>
      </w:r>
      <w:r w:rsidR="00117744">
        <w:t>derstand</w:t>
      </w:r>
      <w:r>
        <w:t xml:space="preserve">ing of </w:t>
      </w:r>
      <w:r w:rsidR="00117744">
        <w:t>the geochemical processes that are involved in magmatic</w:t>
      </w:r>
      <w:r>
        <w:t>, hydrothermal</w:t>
      </w:r>
      <w:r w:rsidR="00117744">
        <w:t xml:space="preserve"> and metamorphic systems.</w:t>
      </w:r>
    </w:p>
    <w:p w:rsidR="00133316" w:rsidRDefault="00DB6610" w:rsidP="00133316">
      <w:pPr>
        <w:pStyle w:val="ListParagraph"/>
        <w:numPr>
          <w:ilvl w:val="0"/>
          <w:numId w:val="1"/>
        </w:numPr>
      </w:pPr>
      <w:r>
        <w:t xml:space="preserve">Use </w:t>
      </w:r>
      <w:r w:rsidR="00133316">
        <w:t>geochemical data</w:t>
      </w:r>
      <w:r>
        <w:t xml:space="preserve"> on igneous rocks to assess the degree of geochemical evolution</w:t>
      </w:r>
      <w:r w:rsidR="00ED78E7">
        <w:t xml:space="preserve">, </w:t>
      </w:r>
      <w:proofErr w:type="spellStart"/>
      <w:r w:rsidR="00ED78E7">
        <w:t>petrogenetic</w:t>
      </w:r>
      <w:proofErr w:type="spellEnd"/>
      <w:r w:rsidR="00ED78E7">
        <w:t xml:space="preserve"> relationships</w:t>
      </w:r>
      <w:r>
        <w:t xml:space="preserve"> and mineralization potential of igneous rocks</w:t>
      </w:r>
    </w:p>
    <w:p w:rsidR="00133316" w:rsidRDefault="00133316" w:rsidP="00133316">
      <w:pPr>
        <w:rPr>
          <w:b/>
        </w:rPr>
      </w:pPr>
      <w:r w:rsidRPr="00F40E98">
        <w:rPr>
          <w:b/>
        </w:rPr>
        <w:t>Course Content</w:t>
      </w:r>
    </w:p>
    <w:p w:rsidR="00CD5855" w:rsidRDefault="00CD5855" w:rsidP="00133316">
      <w:r w:rsidRPr="00CD5855">
        <w:rPr>
          <w:b/>
        </w:rPr>
        <w:t>Isotope geochemistry</w:t>
      </w:r>
      <w:r>
        <w:rPr>
          <w:b/>
        </w:rPr>
        <w:t xml:space="preserve">: </w:t>
      </w:r>
      <w:r w:rsidR="00E26E9D" w:rsidRPr="00CD5855">
        <w:t>The fractionation of stable isotopes of H, O, C and S in earth materials</w:t>
      </w:r>
      <w:r>
        <w:t xml:space="preserve">; </w:t>
      </w:r>
      <w:proofErr w:type="gramStart"/>
      <w:r w:rsidRPr="00CD5855">
        <w:t>Dating</w:t>
      </w:r>
      <w:proofErr w:type="gramEnd"/>
      <w:r w:rsidRPr="00CD5855">
        <w:t xml:space="preserve"> methods used in geochronology</w:t>
      </w:r>
    </w:p>
    <w:p w:rsidR="00CD5855" w:rsidRDefault="00CD5855" w:rsidP="00133316">
      <w:r w:rsidRPr="00CD5855">
        <w:rPr>
          <w:b/>
        </w:rPr>
        <w:t>Geochemistry of magmatic systems</w:t>
      </w:r>
      <w:r>
        <w:rPr>
          <w:b/>
        </w:rPr>
        <w:t xml:space="preserve">: </w:t>
      </w:r>
      <w:r w:rsidR="001C66EB">
        <w:t xml:space="preserve">Data of element distribution; Partition coefficients and element variation during crystal – liquid fractionation; </w:t>
      </w:r>
      <w:r w:rsidR="002E3EB2">
        <w:t xml:space="preserve">Factors controlling the distribution of chemical elements in magmatic systems; Measures of degree of geochemical evolution of the magma; Determination of the </w:t>
      </w:r>
      <w:r w:rsidR="004B4A09">
        <w:t>mineralization potential of the magmatic rocks</w:t>
      </w:r>
    </w:p>
    <w:p w:rsidR="004B4A09" w:rsidRDefault="004B4A09" w:rsidP="00133316">
      <w:r w:rsidRPr="004B4A09">
        <w:rPr>
          <w:b/>
        </w:rPr>
        <w:t>Geochemistry of metamo</w:t>
      </w:r>
      <w:r w:rsidR="009146FA">
        <w:rPr>
          <w:b/>
        </w:rPr>
        <w:t>r</w:t>
      </w:r>
      <w:r w:rsidRPr="004B4A09">
        <w:rPr>
          <w:b/>
        </w:rPr>
        <w:t>phic systems</w:t>
      </w:r>
      <w:r>
        <w:t>:</w:t>
      </w:r>
      <w:r w:rsidR="00E343F7">
        <w:t xml:space="preserve"> Chemistry of metamo</w:t>
      </w:r>
      <w:r w:rsidR="009146FA">
        <w:t>rphic rocks</w:t>
      </w:r>
      <w:proofErr w:type="gramStart"/>
      <w:r w:rsidR="009146FA">
        <w:t xml:space="preserve">; </w:t>
      </w:r>
      <w:r>
        <w:t xml:space="preserve"> </w:t>
      </w:r>
      <w:r w:rsidR="009146FA">
        <w:t>metamorphic</w:t>
      </w:r>
      <w:proofErr w:type="gramEnd"/>
      <w:r w:rsidR="009146FA">
        <w:t xml:space="preserve"> reactions; stability fields of </w:t>
      </w:r>
      <w:r w:rsidR="0001284F">
        <w:t>metamorphic minerals and rocks in the P-T space.</w:t>
      </w:r>
    </w:p>
    <w:p w:rsidR="00ED78E7" w:rsidRPr="008C1B12" w:rsidRDefault="00ED78E7" w:rsidP="00133316">
      <w:r w:rsidRPr="008C1B12">
        <w:rPr>
          <w:b/>
        </w:rPr>
        <w:t>Geochemistry of Hydrothermal systems</w:t>
      </w:r>
      <w:r w:rsidR="008C1B12">
        <w:rPr>
          <w:b/>
        </w:rPr>
        <w:t xml:space="preserve">: </w:t>
      </w:r>
      <w:r w:rsidR="008C1B12">
        <w:t xml:space="preserve">Chemical composition of hydrothermal fluids, Water-Rock Interactions, Chemical evolution of hydrothermal fluids, Formation of hydrothermal </w:t>
      </w:r>
      <w:r w:rsidR="00DC58B8">
        <w:t>minerals, Fluid inclusions.</w:t>
      </w:r>
    </w:p>
    <w:p w:rsidR="002E381E" w:rsidRPr="00F40E98" w:rsidRDefault="002E381E" w:rsidP="002E381E">
      <w:pPr>
        <w:rPr>
          <w:b/>
        </w:rPr>
      </w:pPr>
      <w:r w:rsidRPr="00F40E98">
        <w:rPr>
          <w:b/>
        </w:rPr>
        <w:t>Methods of teaching</w:t>
      </w:r>
    </w:p>
    <w:p w:rsidR="002E381E" w:rsidRDefault="002E381E" w:rsidP="002E381E">
      <w:r>
        <w:t xml:space="preserve">Lectures – 4 hours per week; </w:t>
      </w:r>
      <w:proofErr w:type="spellStart"/>
      <w:r>
        <w:t>Practicals</w:t>
      </w:r>
      <w:proofErr w:type="spellEnd"/>
      <w:r>
        <w:t>- One 3-hour session per week; Field trips – One per term</w:t>
      </w:r>
    </w:p>
    <w:p w:rsidR="002E381E" w:rsidRPr="00F40E98" w:rsidRDefault="002E381E" w:rsidP="002E381E">
      <w:pPr>
        <w:rPr>
          <w:b/>
        </w:rPr>
      </w:pPr>
      <w:r w:rsidRPr="00F40E98">
        <w:rPr>
          <w:b/>
        </w:rPr>
        <w:t>Assessment</w:t>
      </w:r>
    </w:p>
    <w:p w:rsidR="002E381E" w:rsidRPr="00F40E98" w:rsidRDefault="002E381E" w:rsidP="002E381E">
      <w:pPr>
        <w:rPr>
          <w:b/>
        </w:rPr>
      </w:pPr>
      <w:r w:rsidRPr="00F40E98">
        <w:rPr>
          <w:b/>
        </w:rPr>
        <w:t>Continuous Assessment – 40%</w:t>
      </w:r>
    </w:p>
    <w:p w:rsidR="002E381E" w:rsidRDefault="002E381E" w:rsidP="002E381E">
      <w:r>
        <w:t xml:space="preserve">Tests -25%, Labs - </w:t>
      </w:r>
      <w:r w:rsidR="00293F41">
        <w:t>10</w:t>
      </w:r>
      <w:r>
        <w:t>%, Assignments - 5%</w:t>
      </w:r>
    </w:p>
    <w:p w:rsidR="002E381E" w:rsidRPr="00F40E98" w:rsidRDefault="002E381E" w:rsidP="002E381E">
      <w:pPr>
        <w:rPr>
          <w:b/>
        </w:rPr>
      </w:pPr>
      <w:r w:rsidRPr="00F40E98">
        <w:rPr>
          <w:b/>
        </w:rPr>
        <w:lastRenderedPageBreak/>
        <w:t>Examinations – 60%</w:t>
      </w:r>
    </w:p>
    <w:p w:rsidR="002E381E" w:rsidRDefault="002E381E" w:rsidP="002E381E">
      <w:r>
        <w:t>Theory – 40%, Practical – 20%</w:t>
      </w:r>
    </w:p>
    <w:p w:rsidR="002E381E" w:rsidRDefault="002E381E" w:rsidP="002E381E"/>
    <w:p w:rsidR="00DC58B8" w:rsidRPr="00A93237" w:rsidRDefault="00DC58B8" w:rsidP="00DC58B8">
      <w:pPr>
        <w:rPr>
          <w:b/>
        </w:rPr>
      </w:pPr>
      <w:r w:rsidRPr="00A93237">
        <w:rPr>
          <w:b/>
        </w:rPr>
        <w:t>Prescribed Readings</w:t>
      </w:r>
    </w:p>
    <w:p w:rsidR="00DC58B8" w:rsidRDefault="00DC58B8" w:rsidP="00DC58B8">
      <w:proofErr w:type="gramStart"/>
      <w:r>
        <w:t>Faure, G., 1991, Principles and Applications of Inorganic Geochemistry (1</w:t>
      </w:r>
      <w:r w:rsidRPr="00DF605D">
        <w:rPr>
          <w:vertAlign w:val="superscript"/>
        </w:rPr>
        <w:t>st</w:t>
      </w:r>
      <w:r>
        <w:t xml:space="preserve"> Edition).</w:t>
      </w:r>
      <w:proofErr w:type="gramEnd"/>
      <w:r>
        <w:t xml:space="preserve"> Macmillan</w:t>
      </w:r>
    </w:p>
    <w:p w:rsidR="00DC58B8" w:rsidRDefault="00DC58B8" w:rsidP="00DC58B8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DC58B8" w:rsidRDefault="00DC58B8" w:rsidP="00DC58B8">
      <w:r>
        <w:t xml:space="preserve">Walther, J.V., 2008. </w:t>
      </w:r>
      <w:proofErr w:type="gramStart"/>
      <w:r>
        <w:t>Essentials of Geochemistry, Pearson.</w:t>
      </w:r>
      <w:proofErr w:type="gramEnd"/>
    </w:p>
    <w:p w:rsidR="00DC58B8" w:rsidRDefault="00DC58B8" w:rsidP="00DC58B8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  <w:r>
        <w:rPr>
          <w:spacing w:val="-3"/>
        </w:rPr>
        <w:t>Faure, G., 1980, Isotope Geology</w:t>
      </w:r>
    </w:p>
    <w:p w:rsidR="00E94849" w:rsidRDefault="00E94849" w:rsidP="00DC58B8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E94849" w:rsidRDefault="00E94849" w:rsidP="00E94849">
      <w:r>
        <w:t>Paul Henderson, 1982: Inorganic geochemistry (1</w:t>
      </w:r>
      <w:r w:rsidRPr="00D074B9">
        <w:rPr>
          <w:vertAlign w:val="superscript"/>
        </w:rPr>
        <w:t>st</w:t>
      </w:r>
      <w:r>
        <w:t xml:space="preserve"> Edition), Oxford: </w:t>
      </w:r>
      <w:proofErr w:type="spellStart"/>
      <w:r>
        <w:t>Pergamon</w:t>
      </w:r>
      <w:proofErr w:type="spellEnd"/>
      <w:r>
        <w:t>, 353p.</w:t>
      </w:r>
    </w:p>
    <w:p w:rsidR="00DC58B8" w:rsidRDefault="00DC58B8" w:rsidP="00DC58B8">
      <w:pPr>
        <w:rPr>
          <w:b/>
        </w:rPr>
      </w:pPr>
    </w:p>
    <w:p w:rsidR="00DC58B8" w:rsidRDefault="00DC58B8" w:rsidP="00DC58B8">
      <w:pPr>
        <w:rPr>
          <w:b/>
        </w:rPr>
      </w:pPr>
      <w:r>
        <w:rPr>
          <w:b/>
        </w:rPr>
        <w:t>Recommended Readings</w:t>
      </w:r>
    </w:p>
    <w:p w:rsidR="00DC58B8" w:rsidRDefault="00DC58B8" w:rsidP="00DC58B8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DC58B8" w:rsidRDefault="00DC58B8" w:rsidP="00DC58B8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  <w:r>
        <w:rPr>
          <w:spacing w:val="-3"/>
        </w:rPr>
        <w:t xml:space="preserve">Brownlow, A. H., 1979. </w:t>
      </w:r>
      <w:proofErr w:type="gramStart"/>
      <w:r>
        <w:rPr>
          <w:spacing w:val="-3"/>
        </w:rPr>
        <w:t>Geochemistry.</w:t>
      </w:r>
      <w:proofErr w:type="gramEnd"/>
      <w:r>
        <w:rPr>
          <w:spacing w:val="-3"/>
        </w:rPr>
        <w:t xml:space="preserve"> Prentice Hall, </w:t>
      </w:r>
      <w:smartTag w:uri="urn:schemas-microsoft-com:office:smarttags" w:element="place">
        <w:smartTag w:uri="urn:schemas-microsoft-com:office:smarttags" w:element="State">
          <w:r>
            <w:rPr>
              <w:spacing w:val="-3"/>
            </w:rPr>
            <w:t>New Jersey</w:t>
          </w:r>
        </w:smartTag>
      </w:smartTag>
      <w:r>
        <w:rPr>
          <w:spacing w:val="-3"/>
        </w:rPr>
        <w:t>.</w:t>
      </w:r>
    </w:p>
    <w:p w:rsidR="00DC58B8" w:rsidRDefault="00DC58B8" w:rsidP="00DC58B8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DC58B8" w:rsidRDefault="00DC58B8" w:rsidP="00DC58B8">
      <w:pPr>
        <w:tabs>
          <w:tab w:val="left" w:pos="-720"/>
        </w:tabs>
        <w:suppressAutoHyphens/>
        <w:spacing w:line="180" w:lineRule="exact"/>
        <w:contextualSpacing/>
        <w:jc w:val="both"/>
        <w:rPr>
          <w:spacing w:val="-3"/>
        </w:rPr>
      </w:pPr>
    </w:p>
    <w:p w:rsidR="00DC58B8" w:rsidRDefault="00DC58B8" w:rsidP="00DC58B8">
      <w:pPr>
        <w:rPr>
          <w:spacing w:val="-3"/>
        </w:rPr>
      </w:pPr>
      <w:r>
        <w:rPr>
          <w:spacing w:val="-3"/>
        </w:rPr>
        <w:t xml:space="preserve">Mason, B. and Moore, C.B. (1982): Principles of Geochemistry, </w:t>
      </w:r>
      <w:smartTag w:uri="urn:schemas-microsoft-com:office:smarttags" w:element="State">
        <w:smartTag w:uri="urn:schemas-microsoft-com:office:smarttags" w:element="place">
          <w:r>
            <w:rPr>
              <w:spacing w:val="-3"/>
            </w:rPr>
            <w:t>New York</w:t>
          </w:r>
        </w:smartTag>
      </w:smartTag>
      <w:r>
        <w:rPr>
          <w:spacing w:val="-3"/>
        </w:rPr>
        <w:t>: John Wiley &amp; Sons, 344 p.</w:t>
      </w:r>
    </w:p>
    <w:sectPr w:rsidR="00DC58B8" w:rsidSect="007C7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E52"/>
    <w:multiLevelType w:val="hybridMultilevel"/>
    <w:tmpl w:val="63E0036E"/>
    <w:lvl w:ilvl="0" w:tplc="8662E30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48BD"/>
    <w:rsid w:val="0001284F"/>
    <w:rsid w:val="00031F89"/>
    <w:rsid w:val="00076FFE"/>
    <w:rsid w:val="000A3712"/>
    <w:rsid w:val="000C6967"/>
    <w:rsid w:val="000D0055"/>
    <w:rsid w:val="000F37F6"/>
    <w:rsid w:val="00117744"/>
    <w:rsid w:val="00123C1D"/>
    <w:rsid w:val="00133316"/>
    <w:rsid w:val="001455C4"/>
    <w:rsid w:val="001A08BC"/>
    <w:rsid w:val="001A1F4F"/>
    <w:rsid w:val="001C66EB"/>
    <w:rsid w:val="00235A58"/>
    <w:rsid w:val="00293F41"/>
    <w:rsid w:val="002C2F03"/>
    <w:rsid w:val="002D43FE"/>
    <w:rsid w:val="002E381E"/>
    <w:rsid w:val="002E3EB2"/>
    <w:rsid w:val="003159DE"/>
    <w:rsid w:val="00326669"/>
    <w:rsid w:val="00396DCF"/>
    <w:rsid w:val="004245BD"/>
    <w:rsid w:val="004278BD"/>
    <w:rsid w:val="00427968"/>
    <w:rsid w:val="0045112F"/>
    <w:rsid w:val="004865E7"/>
    <w:rsid w:val="004B3E9D"/>
    <w:rsid w:val="004B4A09"/>
    <w:rsid w:val="004E02FA"/>
    <w:rsid w:val="0050680B"/>
    <w:rsid w:val="00515752"/>
    <w:rsid w:val="005C72E1"/>
    <w:rsid w:val="005E20A8"/>
    <w:rsid w:val="00633687"/>
    <w:rsid w:val="006540CF"/>
    <w:rsid w:val="006567AC"/>
    <w:rsid w:val="00694755"/>
    <w:rsid w:val="006A16D3"/>
    <w:rsid w:val="006B6E4E"/>
    <w:rsid w:val="00732A73"/>
    <w:rsid w:val="00751FAA"/>
    <w:rsid w:val="00761A0D"/>
    <w:rsid w:val="00797C8A"/>
    <w:rsid w:val="007A2E86"/>
    <w:rsid w:val="007A606C"/>
    <w:rsid w:val="007B340D"/>
    <w:rsid w:val="007B3CEF"/>
    <w:rsid w:val="007C7F17"/>
    <w:rsid w:val="00845720"/>
    <w:rsid w:val="008469A4"/>
    <w:rsid w:val="0088344F"/>
    <w:rsid w:val="00896008"/>
    <w:rsid w:val="008C1B12"/>
    <w:rsid w:val="008D12F6"/>
    <w:rsid w:val="008E7BEE"/>
    <w:rsid w:val="009146FA"/>
    <w:rsid w:val="0094025F"/>
    <w:rsid w:val="00960120"/>
    <w:rsid w:val="00967D48"/>
    <w:rsid w:val="009C471E"/>
    <w:rsid w:val="009F324B"/>
    <w:rsid w:val="009F4E68"/>
    <w:rsid w:val="00A030D7"/>
    <w:rsid w:val="00A36954"/>
    <w:rsid w:val="00A93237"/>
    <w:rsid w:val="00AB2016"/>
    <w:rsid w:val="00AB215B"/>
    <w:rsid w:val="00AC04FE"/>
    <w:rsid w:val="00AF35B7"/>
    <w:rsid w:val="00B32605"/>
    <w:rsid w:val="00C1330D"/>
    <w:rsid w:val="00C53E24"/>
    <w:rsid w:val="00C81E72"/>
    <w:rsid w:val="00C948BD"/>
    <w:rsid w:val="00CA2A3A"/>
    <w:rsid w:val="00CD5855"/>
    <w:rsid w:val="00CF786F"/>
    <w:rsid w:val="00D074B9"/>
    <w:rsid w:val="00D42180"/>
    <w:rsid w:val="00D51F7E"/>
    <w:rsid w:val="00D563EE"/>
    <w:rsid w:val="00D57EB5"/>
    <w:rsid w:val="00DB6610"/>
    <w:rsid w:val="00DC58B8"/>
    <w:rsid w:val="00DF605D"/>
    <w:rsid w:val="00E0360E"/>
    <w:rsid w:val="00E26E9D"/>
    <w:rsid w:val="00E343F7"/>
    <w:rsid w:val="00E455F0"/>
    <w:rsid w:val="00E94849"/>
    <w:rsid w:val="00EA626B"/>
    <w:rsid w:val="00ED78E7"/>
    <w:rsid w:val="00F40E98"/>
    <w:rsid w:val="00F6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ismail - [2010]</cp:lastModifiedBy>
  <cp:revision>2</cp:revision>
  <dcterms:created xsi:type="dcterms:W3CDTF">2017-01-16T10:25:00Z</dcterms:created>
  <dcterms:modified xsi:type="dcterms:W3CDTF">2017-01-16T10:25:00Z</dcterms:modified>
</cp:coreProperties>
</file>