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5C4" w:rsidRPr="00655E77" w:rsidRDefault="001D35C4" w:rsidP="001D35C4">
      <w:pPr>
        <w:rPr>
          <w:b/>
          <w:sz w:val="24"/>
          <w:szCs w:val="24"/>
          <w:u w:val="single"/>
        </w:rPr>
      </w:pPr>
      <w:r w:rsidRPr="00655E77">
        <w:rPr>
          <w:b/>
          <w:sz w:val="24"/>
          <w:szCs w:val="24"/>
          <w:u w:val="single"/>
        </w:rPr>
        <w:t>CORTICOSTEROIDS: SELF-STUDY/REVISION QUESTIONS</w:t>
      </w:r>
    </w:p>
    <w:p w:rsidR="001D35C4" w:rsidRPr="001D35C4" w:rsidRDefault="001D35C4" w:rsidP="001D35C4">
      <w:r w:rsidRPr="001D35C4">
        <w:rPr>
          <w:b/>
          <w:bCs/>
        </w:rPr>
        <w:t>QUESTION 1</w:t>
      </w:r>
      <w:bookmarkStart w:id="0" w:name="_GoBack"/>
      <w:bookmarkEnd w:id="0"/>
    </w:p>
    <w:p w:rsidR="001D35C4" w:rsidRPr="001D35C4" w:rsidRDefault="001D35C4" w:rsidP="001D35C4">
      <w:pPr>
        <w:numPr>
          <w:ilvl w:val="0"/>
          <w:numId w:val="1"/>
        </w:numPr>
      </w:pPr>
      <w:r w:rsidRPr="001D35C4">
        <w:t>What are the metabolic actions of glucocorticoids?</w:t>
      </w:r>
    </w:p>
    <w:p w:rsidR="001D35C4" w:rsidRPr="001D35C4" w:rsidRDefault="001D35C4" w:rsidP="001D35C4">
      <w:pPr>
        <w:numPr>
          <w:ilvl w:val="0"/>
          <w:numId w:val="1"/>
        </w:numPr>
      </w:pPr>
      <w:r w:rsidRPr="001D35C4">
        <w:t>In what circumstances might these be necessary?</w:t>
      </w:r>
    </w:p>
    <w:p w:rsidR="001D35C4" w:rsidRPr="001D35C4" w:rsidRDefault="001D35C4" w:rsidP="001D35C4">
      <w:pPr>
        <w:numPr>
          <w:ilvl w:val="0"/>
          <w:numId w:val="1"/>
        </w:numPr>
      </w:pPr>
      <w:r w:rsidRPr="001D35C4">
        <w:t>In what circumstances might they be unwanted?</w:t>
      </w:r>
    </w:p>
    <w:p w:rsidR="001D35C4" w:rsidRPr="001D35C4" w:rsidRDefault="001D35C4" w:rsidP="001D35C4">
      <w:r w:rsidRPr="001D35C4">
        <w:rPr>
          <w:b/>
          <w:bCs/>
        </w:rPr>
        <w:t>QUESTION 2</w:t>
      </w:r>
    </w:p>
    <w:p w:rsidR="001D35C4" w:rsidRPr="001D35C4" w:rsidRDefault="001D35C4" w:rsidP="001D35C4">
      <w:r w:rsidRPr="001D35C4">
        <w:t>What are the main unwanted effects of prolonged glucocorticoid excess?</w:t>
      </w:r>
    </w:p>
    <w:p w:rsidR="001D35C4" w:rsidRPr="001D35C4" w:rsidRDefault="001D35C4" w:rsidP="001D35C4">
      <w:r w:rsidRPr="001D35C4">
        <w:rPr>
          <w:b/>
          <w:bCs/>
        </w:rPr>
        <w:t>QUESTION 3</w:t>
      </w:r>
    </w:p>
    <w:p w:rsidR="001D35C4" w:rsidRPr="001D35C4" w:rsidRDefault="001D35C4" w:rsidP="001D35C4">
      <w:r w:rsidRPr="001D35C4">
        <w:t>What is the intracellular mechanism of action of glucocorticoids?</w:t>
      </w:r>
    </w:p>
    <w:p w:rsidR="001D35C4" w:rsidRPr="001D35C4" w:rsidRDefault="001D35C4" w:rsidP="001D35C4">
      <w:r w:rsidRPr="001D35C4">
        <w:rPr>
          <w:b/>
          <w:bCs/>
        </w:rPr>
        <w:t>QUESTION 4</w:t>
      </w:r>
    </w:p>
    <w:p w:rsidR="001D35C4" w:rsidRPr="001D35C4" w:rsidRDefault="001D35C4" w:rsidP="001D35C4">
      <w:r w:rsidRPr="001D35C4">
        <w:t>What actions of the glucocorticoids are useful when they are used for anti-inflammatory/immunosuppressive effects?</w:t>
      </w:r>
    </w:p>
    <w:p w:rsidR="001D35C4" w:rsidRPr="001D35C4" w:rsidRDefault="001D35C4" w:rsidP="001D35C4">
      <w:r w:rsidRPr="001D35C4">
        <w:rPr>
          <w:b/>
          <w:bCs/>
        </w:rPr>
        <w:t>QUESTION 5</w:t>
      </w:r>
    </w:p>
    <w:p w:rsidR="001D35C4" w:rsidRPr="001D35C4" w:rsidRDefault="001D35C4" w:rsidP="001D35C4">
      <w:r w:rsidRPr="001D35C4">
        <w:t xml:space="preserve">What mechanisms and modes of action </w:t>
      </w:r>
      <w:proofErr w:type="spellStart"/>
      <w:r w:rsidRPr="001D35C4">
        <w:t>underly</w:t>
      </w:r>
      <w:proofErr w:type="spellEnd"/>
      <w:r w:rsidRPr="001D35C4">
        <w:t xml:space="preserve"> the anti-inflammatory effects of glucocorticoids?</w:t>
      </w:r>
    </w:p>
    <w:p w:rsidR="001D35C4" w:rsidRPr="001D35C4" w:rsidRDefault="001D35C4" w:rsidP="001D35C4">
      <w:r w:rsidRPr="001D35C4">
        <w:rPr>
          <w:b/>
          <w:bCs/>
        </w:rPr>
        <w:t>QUESTION 6</w:t>
      </w:r>
    </w:p>
    <w:p w:rsidR="001D35C4" w:rsidRPr="001D35C4" w:rsidRDefault="001D35C4" w:rsidP="001D35C4">
      <w:pPr>
        <w:numPr>
          <w:ilvl w:val="0"/>
          <w:numId w:val="2"/>
        </w:numPr>
      </w:pPr>
      <w:r w:rsidRPr="001D35C4">
        <w:t>What corticosteroid is the drug of choice for systemic anti-inflammatory actions?</w:t>
      </w:r>
    </w:p>
    <w:p w:rsidR="001D35C4" w:rsidRPr="001D35C4" w:rsidRDefault="001D35C4" w:rsidP="001D35C4">
      <w:pPr>
        <w:numPr>
          <w:ilvl w:val="0"/>
          <w:numId w:val="2"/>
        </w:numPr>
      </w:pPr>
      <w:r w:rsidRPr="001D35C4">
        <w:t>Which corticosteroids can be used topically in aerosol form?</w:t>
      </w:r>
    </w:p>
    <w:p w:rsidR="001D35C4" w:rsidRPr="001D35C4" w:rsidRDefault="001D35C4" w:rsidP="001D35C4">
      <w:pPr>
        <w:numPr>
          <w:ilvl w:val="0"/>
          <w:numId w:val="2"/>
        </w:numPr>
      </w:pPr>
      <w:r w:rsidRPr="001D35C4">
        <w:t>Name two corticosteroids that are inactive until converted to the active forms in vivo</w:t>
      </w:r>
    </w:p>
    <w:p w:rsidR="001D35C4" w:rsidRPr="001D35C4" w:rsidRDefault="001D35C4" w:rsidP="001D35C4">
      <w:pPr>
        <w:numPr>
          <w:ilvl w:val="0"/>
          <w:numId w:val="2"/>
        </w:numPr>
      </w:pPr>
      <w:r w:rsidRPr="001D35C4">
        <w:t>Which corticosteroid is the drug of choice for replacement therapy?</w:t>
      </w:r>
    </w:p>
    <w:p w:rsidR="001D35C4" w:rsidRPr="001D35C4" w:rsidRDefault="001D35C4" w:rsidP="001D35C4">
      <w:r w:rsidRPr="001D35C4">
        <w:rPr>
          <w:b/>
          <w:bCs/>
        </w:rPr>
        <w:t>QUESTION 7</w:t>
      </w:r>
    </w:p>
    <w:p w:rsidR="001D35C4" w:rsidRPr="001D35C4" w:rsidRDefault="001D35C4" w:rsidP="001D35C4">
      <w:r w:rsidRPr="001D35C4">
        <w:t>What is the common unwanted effect experienced by patients taking a glucocorticoid aerosol for bronchial asthma?</w:t>
      </w:r>
    </w:p>
    <w:p w:rsidR="001D35C4" w:rsidRPr="001D35C4" w:rsidRDefault="001D35C4" w:rsidP="001D35C4">
      <w:r w:rsidRPr="001D35C4">
        <w:rPr>
          <w:b/>
          <w:bCs/>
        </w:rPr>
        <w:t>QUESTION 8</w:t>
      </w:r>
    </w:p>
    <w:p w:rsidR="001D35C4" w:rsidRPr="001D35C4" w:rsidRDefault="001D35C4" w:rsidP="001D35C4">
      <w:r w:rsidRPr="001D35C4">
        <w:t>What is the intracellular mechanism of action of fludrocortisone?</w:t>
      </w:r>
    </w:p>
    <w:p w:rsidR="001D35C4" w:rsidRPr="001D35C4" w:rsidRDefault="001D35C4" w:rsidP="001D35C4">
      <w:r w:rsidRPr="001D35C4">
        <w:rPr>
          <w:b/>
          <w:bCs/>
        </w:rPr>
        <w:t>QUESTION 9</w:t>
      </w:r>
    </w:p>
    <w:p w:rsidR="001D35C4" w:rsidRPr="001D35C4" w:rsidRDefault="001D35C4" w:rsidP="00566B69">
      <w:r w:rsidRPr="001D35C4">
        <w:t>What potential hazard, related to the regulatory actions of the glucocorticoids, must be kept in mind after prolonged therapy with glucocorticoids?</w:t>
      </w:r>
    </w:p>
    <w:p w:rsidR="008B6483" w:rsidRDefault="008B6483"/>
    <w:sectPr w:rsidR="008B6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1067F"/>
    <w:multiLevelType w:val="multilevel"/>
    <w:tmpl w:val="CDD0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E55A43"/>
    <w:multiLevelType w:val="multilevel"/>
    <w:tmpl w:val="2A56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C4"/>
    <w:rsid w:val="001D35C4"/>
    <w:rsid w:val="00566B69"/>
    <w:rsid w:val="00655E77"/>
    <w:rsid w:val="008B6483"/>
    <w:rsid w:val="00B6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5BFB1-EA0A-4685-AFA8-67AB5F42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1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6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1502">
                  <w:marLeft w:val="0"/>
                  <w:marRight w:val="0"/>
                  <w:marTop w:val="120"/>
                  <w:marBottom w:val="0"/>
                  <w:divBdr>
                    <w:top w:val="single" w:sz="6" w:space="0" w:color="DEE2E6"/>
                    <w:left w:val="single" w:sz="6" w:space="0" w:color="DEE2E6"/>
                    <w:bottom w:val="single" w:sz="6" w:space="0" w:color="DEE2E6"/>
                    <w:right w:val="single" w:sz="6" w:space="0" w:color="DEE2E6"/>
                  </w:divBdr>
                  <w:divsChild>
                    <w:div w:id="10199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3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6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0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84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97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8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PREMIUM DR DOCTOR 1</cp:lastModifiedBy>
  <cp:revision>4</cp:revision>
  <dcterms:created xsi:type="dcterms:W3CDTF">2020-03-27T08:22:00Z</dcterms:created>
  <dcterms:modified xsi:type="dcterms:W3CDTF">2020-09-13T11:12:00Z</dcterms:modified>
</cp:coreProperties>
</file>