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1D" w:rsidRPr="0046072C" w:rsidRDefault="00CA3F88" w:rsidP="00C6361D">
      <w:pPr>
        <w:rPr>
          <w:b/>
          <w:sz w:val="24"/>
          <w:szCs w:val="24"/>
          <w:u w:val="single"/>
        </w:rPr>
      </w:pPr>
      <w:r w:rsidRPr="0046072C">
        <w:rPr>
          <w:b/>
          <w:sz w:val="24"/>
          <w:szCs w:val="24"/>
          <w:u w:val="single"/>
        </w:rPr>
        <w:t>DRUGS FOR BONE HOMEOSTASIS</w:t>
      </w:r>
      <w:r w:rsidR="00BF2C27" w:rsidRPr="0046072C">
        <w:rPr>
          <w:b/>
          <w:sz w:val="24"/>
          <w:szCs w:val="24"/>
          <w:u w:val="single"/>
        </w:rPr>
        <w:t xml:space="preserve">: </w:t>
      </w:r>
      <w:r w:rsidR="001D35C4" w:rsidRPr="0046072C">
        <w:rPr>
          <w:b/>
          <w:sz w:val="24"/>
          <w:szCs w:val="24"/>
          <w:u w:val="single"/>
        </w:rPr>
        <w:t>SELF-STUDY/REVISION QUESTIONS</w:t>
      </w:r>
    </w:p>
    <w:p w:rsidR="00261ABF" w:rsidRDefault="00261ABF" w:rsidP="00283FF2">
      <w:pPr>
        <w:pStyle w:val="ListParagraph"/>
        <w:numPr>
          <w:ilvl w:val="0"/>
          <w:numId w:val="7"/>
        </w:numPr>
      </w:pPr>
      <w:r w:rsidRPr="00261ABF">
        <w:t>Describe the pharmac</w:t>
      </w:r>
      <w:r w:rsidR="00283FF2">
        <w:t xml:space="preserve">ological effects of </w:t>
      </w:r>
      <w:proofErr w:type="spellStart"/>
      <w:r w:rsidR="00283FF2">
        <w:t>teriparatide</w:t>
      </w:r>
      <w:proofErr w:type="spellEnd"/>
    </w:p>
    <w:p w:rsidR="00886884" w:rsidRDefault="00283FF2" w:rsidP="0046072C">
      <w:pPr>
        <w:pStyle w:val="ListParagraph"/>
        <w:numPr>
          <w:ilvl w:val="0"/>
          <w:numId w:val="7"/>
        </w:numPr>
      </w:pPr>
      <w:r>
        <w:t xml:space="preserve">List the therapeutic uses of </w:t>
      </w:r>
      <w:proofErr w:type="spellStart"/>
      <w:r>
        <w:t>teriparatide</w:t>
      </w:r>
      <w:proofErr w:type="spellEnd"/>
    </w:p>
    <w:p w:rsidR="00886884" w:rsidRDefault="00C6361D" w:rsidP="0046072C">
      <w:pPr>
        <w:pStyle w:val="ListParagraph"/>
        <w:numPr>
          <w:ilvl w:val="0"/>
          <w:numId w:val="7"/>
        </w:numPr>
      </w:pPr>
      <w:r w:rsidRPr="00C6361D">
        <w:t xml:space="preserve">Explain the mechanism of action of </w:t>
      </w:r>
      <w:proofErr w:type="spellStart"/>
      <w:r w:rsidRPr="00C6361D">
        <w:t>teriparatide</w:t>
      </w:r>
      <w:proofErr w:type="spellEnd"/>
    </w:p>
    <w:p w:rsidR="00283FF2" w:rsidRDefault="00283FF2" w:rsidP="00283FF2">
      <w:pPr>
        <w:pStyle w:val="ListParagraph"/>
        <w:numPr>
          <w:ilvl w:val="0"/>
          <w:numId w:val="7"/>
        </w:numPr>
      </w:pPr>
      <w:r>
        <w:t xml:space="preserve">Describe the adverse effects of </w:t>
      </w:r>
      <w:proofErr w:type="spellStart"/>
      <w:r>
        <w:t>teriparatide</w:t>
      </w:r>
      <w:proofErr w:type="spellEnd"/>
    </w:p>
    <w:p w:rsidR="00C6361D" w:rsidRDefault="00C6361D" w:rsidP="00283FF2">
      <w:pPr>
        <w:pStyle w:val="ListParagraph"/>
        <w:numPr>
          <w:ilvl w:val="0"/>
          <w:numId w:val="7"/>
        </w:numPr>
      </w:pPr>
      <w:r w:rsidRPr="00C6361D">
        <w:t>Describe the phar</w:t>
      </w:r>
      <w:r w:rsidR="00283FF2">
        <w:t>macological eff</w:t>
      </w:r>
      <w:r>
        <w:t>ects of vitamin D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>
        <w:t>Explain the</w:t>
      </w:r>
      <w:r w:rsidR="00283FF2">
        <w:t xml:space="preserve"> primary mechanism of action of </w:t>
      </w:r>
      <w:proofErr w:type="spellStart"/>
      <w:r w:rsidR="00283FF2">
        <w:t>calcitriol</w:t>
      </w:r>
      <w:proofErr w:type="spellEnd"/>
      <w:r w:rsidR="003F39C2">
        <w:t xml:space="preserve"> in </w:t>
      </w:r>
      <w:proofErr w:type="spellStart"/>
      <w:r w:rsidR="003F39C2">
        <w:t>osteomalacia</w:t>
      </w:r>
      <w:bookmarkStart w:id="0" w:name="_GoBack"/>
      <w:bookmarkEnd w:id="0"/>
      <w:proofErr w:type="spellEnd"/>
    </w:p>
    <w:p w:rsidR="00C6361D" w:rsidRDefault="00283FF2" w:rsidP="00283FF2">
      <w:pPr>
        <w:pStyle w:val="ListParagraph"/>
        <w:numPr>
          <w:ilvl w:val="0"/>
          <w:numId w:val="7"/>
        </w:numPr>
      </w:pPr>
      <w:r>
        <w:t xml:space="preserve">Which </w:t>
      </w:r>
      <w:r w:rsidR="00C6361D" w:rsidRPr="00C6361D">
        <w:t xml:space="preserve">drug </w:t>
      </w:r>
      <w:r>
        <w:t>is used to treat rickets?</w:t>
      </w:r>
    </w:p>
    <w:p w:rsidR="00823252" w:rsidRDefault="00C6361D" w:rsidP="0046072C">
      <w:pPr>
        <w:pStyle w:val="ListParagraph"/>
        <w:numPr>
          <w:ilvl w:val="0"/>
          <w:numId w:val="7"/>
        </w:numPr>
      </w:pPr>
      <w:r w:rsidRPr="00C6361D">
        <w:t xml:space="preserve">Outline the </w:t>
      </w:r>
      <w:r w:rsidR="00283FF2">
        <w:t>therapeutic uses of alendronate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 w:rsidRPr="00C6361D">
        <w:t>Explain the mec</w:t>
      </w:r>
      <w:r w:rsidR="00283FF2">
        <w:t>hanism of action of alendronate</w:t>
      </w:r>
    </w:p>
    <w:p w:rsidR="00261ABF" w:rsidRDefault="00283FF2" w:rsidP="00283FF2">
      <w:pPr>
        <w:pStyle w:val="ListParagraph"/>
        <w:numPr>
          <w:ilvl w:val="0"/>
          <w:numId w:val="7"/>
        </w:numPr>
      </w:pPr>
      <w:r>
        <w:t>Describe the adverse eff</w:t>
      </w:r>
      <w:r w:rsidR="00261ABF" w:rsidRPr="00261ABF">
        <w:t>ects of alendronate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>
        <w:t xml:space="preserve">Describe the </w:t>
      </w:r>
      <w:r w:rsidR="00283FF2">
        <w:t>reason for the long duration of action of bisphosphonates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 w:rsidRPr="00C6361D">
        <w:t>Outline the therapeutic uses of calcitonin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 w:rsidRPr="00C6361D">
        <w:t>Explain the me</w:t>
      </w:r>
      <w:r w:rsidR="00283FF2">
        <w:t>chanism of action of calcitonin</w:t>
      </w:r>
    </w:p>
    <w:p w:rsidR="00C6361D" w:rsidRDefault="00283FF2" w:rsidP="00283FF2">
      <w:pPr>
        <w:pStyle w:val="ListParagraph"/>
        <w:numPr>
          <w:ilvl w:val="0"/>
          <w:numId w:val="7"/>
        </w:numPr>
      </w:pPr>
      <w:r>
        <w:t xml:space="preserve">Which drug is used to treat </w:t>
      </w:r>
      <w:proofErr w:type="spellStart"/>
      <w:r>
        <w:t>hypocalcemia</w:t>
      </w:r>
      <w:proofErr w:type="spellEnd"/>
      <w:r>
        <w:t xml:space="preserve"> </w:t>
      </w:r>
      <w:r w:rsidR="00C6361D">
        <w:t>in</w:t>
      </w:r>
      <w:r>
        <w:t xml:space="preserve"> a patient with liver cirrhosis?</w:t>
      </w:r>
    </w:p>
    <w:p w:rsidR="00C6361D" w:rsidRDefault="00283FF2" w:rsidP="00283FF2">
      <w:pPr>
        <w:pStyle w:val="ListParagraph"/>
        <w:numPr>
          <w:ilvl w:val="0"/>
          <w:numId w:val="7"/>
        </w:numPr>
      </w:pPr>
      <w:r>
        <w:t xml:space="preserve">Which </w:t>
      </w:r>
      <w:r w:rsidR="00C6361D">
        <w:t>d</w:t>
      </w:r>
      <w:r>
        <w:t xml:space="preserve">rug is used to treat renal </w:t>
      </w:r>
      <w:proofErr w:type="spellStart"/>
      <w:r>
        <w:t>osteodystrophy</w:t>
      </w:r>
      <w:proofErr w:type="spellEnd"/>
      <w:r>
        <w:t>?</w:t>
      </w:r>
    </w:p>
    <w:p w:rsidR="00C6361D" w:rsidRDefault="00C6361D" w:rsidP="00283FF2">
      <w:pPr>
        <w:pStyle w:val="ListParagraph"/>
        <w:numPr>
          <w:ilvl w:val="0"/>
          <w:numId w:val="7"/>
        </w:numPr>
      </w:pPr>
      <w:r>
        <w:t>Explain th</w:t>
      </w:r>
      <w:r w:rsidR="00283FF2">
        <w:t xml:space="preserve">e molecular mechanism of action and clinical uses of </w:t>
      </w:r>
      <w:proofErr w:type="spellStart"/>
      <w:r w:rsidR="00283FF2">
        <w:t>cinacalcet</w:t>
      </w:r>
      <w:proofErr w:type="spellEnd"/>
    </w:p>
    <w:p w:rsidR="00283FF2" w:rsidRDefault="00283FF2" w:rsidP="00283FF2">
      <w:pPr>
        <w:pStyle w:val="ListParagraph"/>
        <w:numPr>
          <w:ilvl w:val="0"/>
          <w:numId w:val="7"/>
        </w:numPr>
      </w:pPr>
      <w:r>
        <w:t xml:space="preserve">Explain the mechanism of action and clinical uses of </w:t>
      </w:r>
      <w:proofErr w:type="spellStart"/>
      <w:r>
        <w:t>denosumab</w:t>
      </w:r>
      <w:proofErr w:type="spellEnd"/>
    </w:p>
    <w:p w:rsidR="00C6361D" w:rsidRDefault="00C6361D" w:rsidP="00283FF2">
      <w:pPr>
        <w:pStyle w:val="ListParagraph"/>
        <w:numPr>
          <w:ilvl w:val="0"/>
          <w:numId w:val="7"/>
        </w:numPr>
      </w:pPr>
      <w:r w:rsidRPr="00C6361D">
        <w:t>Outline the therapeutic u</w:t>
      </w:r>
      <w:r w:rsidR="00283FF2">
        <w:t>ses of calcium</w:t>
      </w:r>
    </w:p>
    <w:sectPr w:rsidR="00C6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067F"/>
    <w:multiLevelType w:val="multilevel"/>
    <w:tmpl w:val="CDD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65252"/>
    <w:multiLevelType w:val="hybridMultilevel"/>
    <w:tmpl w:val="EF9E1CBE"/>
    <w:lvl w:ilvl="0" w:tplc="47F272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B185D"/>
    <w:multiLevelType w:val="hybridMultilevel"/>
    <w:tmpl w:val="B21C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0D99"/>
    <w:multiLevelType w:val="hybridMultilevel"/>
    <w:tmpl w:val="4B4E770E"/>
    <w:lvl w:ilvl="0" w:tplc="D5409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51A5C"/>
    <w:multiLevelType w:val="hybridMultilevel"/>
    <w:tmpl w:val="D0C0D46C"/>
    <w:lvl w:ilvl="0" w:tplc="23E8F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4381"/>
    <w:multiLevelType w:val="hybridMultilevel"/>
    <w:tmpl w:val="C9E0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55A43"/>
    <w:multiLevelType w:val="multilevel"/>
    <w:tmpl w:val="2A5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4252D"/>
    <w:multiLevelType w:val="hybridMultilevel"/>
    <w:tmpl w:val="EE3AC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04237C"/>
    <w:multiLevelType w:val="hybridMultilevel"/>
    <w:tmpl w:val="DBEC6A16"/>
    <w:lvl w:ilvl="0" w:tplc="58948D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115AFC"/>
    <w:rsid w:val="00144A6D"/>
    <w:rsid w:val="00190689"/>
    <w:rsid w:val="001D35C4"/>
    <w:rsid w:val="001F6939"/>
    <w:rsid w:val="00261ABF"/>
    <w:rsid w:val="00283FF2"/>
    <w:rsid w:val="00325AC2"/>
    <w:rsid w:val="0035227A"/>
    <w:rsid w:val="0037598F"/>
    <w:rsid w:val="0038004A"/>
    <w:rsid w:val="00382A70"/>
    <w:rsid w:val="003F39C2"/>
    <w:rsid w:val="00421417"/>
    <w:rsid w:val="00430C03"/>
    <w:rsid w:val="004321E9"/>
    <w:rsid w:val="0046072C"/>
    <w:rsid w:val="006807C5"/>
    <w:rsid w:val="00734B5B"/>
    <w:rsid w:val="00756792"/>
    <w:rsid w:val="007601A6"/>
    <w:rsid w:val="0077677D"/>
    <w:rsid w:val="00794465"/>
    <w:rsid w:val="00823252"/>
    <w:rsid w:val="00860353"/>
    <w:rsid w:val="00886884"/>
    <w:rsid w:val="008A21A9"/>
    <w:rsid w:val="008B6483"/>
    <w:rsid w:val="008F225A"/>
    <w:rsid w:val="0090518B"/>
    <w:rsid w:val="00934C30"/>
    <w:rsid w:val="00A016B3"/>
    <w:rsid w:val="00A12B86"/>
    <w:rsid w:val="00A7075A"/>
    <w:rsid w:val="00AA443B"/>
    <w:rsid w:val="00B63A77"/>
    <w:rsid w:val="00BF2C27"/>
    <w:rsid w:val="00C30A4A"/>
    <w:rsid w:val="00C6361D"/>
    <w:rsid w:val="00C708B4"/>
    <w:rsid w:val="00CA3F88"/>
    <w:rsid w:val="00CE2784"/>
    <w:rsid w:val="00D26B02"/>
    <w:rsid w:val="00D84DAD"/>
    <w:rsid w:val="00DA3A42"/>
    <w:rsid w:val="00DC5727"/>
    <w:rsid w:val="00E07D3D"/>
    <w:rsid w:val="00EB6114"/>
    <w:rsid w:val="00F620D0"/>
    <w:rsid w:val="00F721DA"/>
    <w:rsid w:val="00F9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BFB1-EA0A-4685-AFA8-67AB5F4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502">
                  <w:marLeft w:val="0"/>
                  <w:marRight w:val="0"/>
                  <w:marTop w:val="12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019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PREMIUM DR DOCTOR 1</cp:lastModifiedBy>
  <cp:revision>7</cp:revision>
  <dcterms:created xsi:type="dcterms:W3CDTF">2020-09-10T09:59:00Z</dcterms:created>
  <dcterms:modified xsi:type="dcterms:W3CDTF">2020-09-13T11:23:00Z</dcterms:modified>
</cp:coreProperties>
</file>