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5C4" w:rsidRPr="00AF0774" w:rsidRDefault="0035227A" w:rsidP="001D35C4">
      <w:pPr>
        <w:rPr>
          <w:b/>
          <w:sz w:val="24"/>
          <w:szCs w:val="24"/>
          <w:u w:val="single"/>
        </w:rPr>
      </w:pPr>
      <w:r w:rsidRPr="00AF0774">
        <w:rPr>
          <w:b/>
          <w:sz w:val="24"/>
          <w:szCs w:val="24"/>
          <w:u w:val="single"/>
        </w:rPr>
        <w:t>THYROID HORMONES AND ANTI-THYROID DRUGS</w:t>
      </w:r>
      <w:r w:rsidR="00BF2C27" w:rsidRPr="00AF0774">
        <w:rPr>
          <w:b/>
          <w:sz w:val="24"/>
          <w:szCs w:val="24"/>
          <w:u w:val="single"/>
        </w:rPr>
        <w:t xml:space="preserve">: </w:t>
      </w:r>
      <w:r w:rsidR="001D35C4" w:rsidRPr="00AF0774">
        <w:rPr>
          <w:b/>
          <w:sz w:val="24"/>
          <w:szCs w:val="24"/>
          <w:u w:val="single"/>
        </w:rPr>
        <w:t>SELF-STUDY/REVISION QUESTIONS</w:t>
      </w:r>
    </w:p>
    <w:p w:rsidR="0038004A" w:rsidRDefault="00115AFC" w:rsidP="00AF0774">
      <w:pPr>
        <w:pStyle w:val="ListParagraph"/>
        <w:numPr>
          <w:ilvl w:val="0"/>
          <w:numId w:val="4"/>
        </w:numPr>
      </w:pPr>
      <w:r>
        <w:t>A 64-year-old woman was admitted to the emergency department with the admitting diagnosis of myxedema coma. An emergency treatment was started that included an intravenous injection of tri-</w:t>
      </w:r>
      <w:proofErr w:type="spellStart"/>
      <w:r>
        <w:t>iodothyronine</w:t>
      </w:r>
      <w:proofErr w:type="spellEnd"/>
      <w:r>
        <w:t xml:space="preserve"> (T3) every 6 hours for</w:t>
      </w:r>
      <w:r w:rsidRPr="00115AFC">
        <w:t xml:space="preserve"> </w:t>
      </w:r>
      <w:r>
        <w:t xml:space="preserve">2 days. What would be the expected changes in serum levels of free </w:t>
      </w:r>
      <w:proofErr w:type="spellStart"/>
      <w:r>
        <w:t>thyroxine</w:t>
      </w:r>
      <w:proofErr w:type="spellEnd"/>
      <w:r>
        <w:t xml:space="preserve"> (FT4) and thyroid-stimulating hormone (TSH, </w:t>
      </w:r>
      <w:proofErr w:type="spellStart"/>
      <w:r>
        <w:t>thyrotropin</w:t>
      </w:r>
      <w:proofErr w:type="spellEnd"/>
      <w:r>
        <w:t>) after 2 days of therapy?</w:t>
      </w:r>
    </w:p>
    <w:p w:rsidR="0038004A" w:rsidRDefault="004321E9" w:rsidP="00AF0774">
      <w:pPr>
        <w:pStyle w:val="ListParagraph"/>
        <w:numPr>
          <w:ilvl w:val="0"/>
          <w:numId w:val="4"/>
        </w:numPr>
      </w:pPr>
      <w:r>
        <w:t>What drug therapy is recommended for a newborn baby with neonatal hypothyroidism?</w:t>
      </w:r>
    </w:p>
    <w:p w:rsidR="00D26B02" w:rsidRDefault="00DC5727" w:rsidP="00AF0774">
      <w:pPr>
        <w:pStyle w:val="ListParagraph"/>
        <w:numPr>
          <w:ilvl w:val="0"/>
          <w:numId w:val="4"/>
        </w:numPr>
      </w:pPr>
      <w:r>
        <w:t>Outline the emergency pharmacotherapy of thyroid storm</w:t>
      </w:r>
    </w:p>
    <w:p w:rsidR="004321E9" w:rsidRDefault="00DA3A42" w:rsidP="00BF2C27">
      <w:pPr>
        <w:pStyle w:val="ListParagraph"/>
        <w:numPr>
          <w:ilvl w:val="0"/>
          <w:numId w:val="4"/>
        </w:numPr>
      </w:pPr>
      <w:r>
        <w:t xml:space="preserve">Describe </w:t>
      </w:r>
      <w:r w:rsidR="004321E9">
        <w:t>d</w:t>
      </w:r>
      <w:r>
        <w:t>rug therapy for thyroid storm in an asthmatic patient</w:t>
      </w:r>
    </w:p>
    <w:p w:rsidR="00382A70" w:rsidRDefault="00382A70" w:rsidP="00BF2C27">
      <w:pPr>
        <w:pStyle w:val="ListParagraph"/>
        <w:numPr>
          <w:ilvl w:val="0"/>
          <w:numId w:val="4"/>
        </w:numPr>
      </w:pPr>
      <w:r>
        <w:t>Describe drug therapy for levothyroxine overdose</w:t>
      </w:r>
    </w:p>
    <w:p w:rsidR="00382A70" w:rsidRDefault="00382A70" w:rsidP="00BF2C27">
      <w:pPr>
        <w:pStyle w:val="ListParagraph"/>
        <w:numPr>
          <w:ilvl w:val="0"/>
          <w:numId w:val="4"/>
        </w:numPr>
      </w:pPr>
      <w:r>
        <w:t>Describe the treatment of thyrotoxicosis during pregnancy</w:t>
      </w:r>
    </w:p>
    <w:p w:rsidR="00D26B02" w:rsidRDefault="00382A70" w:rsidP="00AF0774">
      <w:pPr>
        <w:pStyle w:val="ListParagraph"/>
        <w:numPr>
          <w:ilvl w:val="0"/>
          <w:numId w:val="4"/>
        </w:numPr>
      </w:pPr>
      <w:r w:rsidRPr="00382A70">
        <w:t>Explain the mecha</w:t>
      </w:r>
      <w:r>
        <w:t>nism of action of levothyroxine in hypothyroidism</w:t>
      </w:r>
    </w:p>
    <w:p w:rsidR="00934C30" w:rsidRDefault="00382A70" w:rsidP="00AF0774">
      <w:pPr>
        <w:pStyle w:val="ListParagraph"/>
        <w:numPr>
          <w:ilvl w:val="0"/>
          <w:numId w:val="4"/>
        </w:numPr>
      </w:pPr>
      <w:r>
        <w:t xml:space="preserve">Explain the mechanism of action of </w:t>
      </w:r>
      <w:proofErr w:type="spellStart"/>
      <w:r>
        <w:t>thioamide</w:t>
      </w:r>
      <w:proofErr w:type="spellEnd"/>
      <w:r>
        <w:t xml:space="preserve"> anti-thyroid drugs</w:t>
      </w:r>
    </w:p>
    <w:p w:rsidR="0037598F" w:rsidRDefault="00382A70" w:rsidP="00AF0774">
      <w:pPr>
        <w:pStyle w:val="ListParagraph"/>
        <w:numPr>
          <w:ilvl w:val="0"/>
          <w:numId w:val="4"/>
        </w:numPr>
      </w:pPr>
      <w:r>
        <w:t>What drug and administration route is used to treat myxedema coma?</w:t>
      </w:r>
    </w:p>
    <w:p w:rsidR="00CE2784" w:rsidRDefault="00DC5727" w:rsidP="00AF0774">
      <w:pPr>
        <w:pStyle w:val="ListParagraph"/>
        <w:numPr>
          <w:ilvl w:val="0"/>
          <w:numId w:val="4"/>
        </w:numPr>
      </w:pPr>
      <w:r>
        <w:t>Describe the adverse effects of excessive doses of levothyroxine</w:t>
      </w:r>
    </w:p>
    <w:p w:rsidR="00DC5727" w:rsidRDefault="00DC5727" w:rsidP="00BF2C27">
      <w:pPr>
        <w:pStyle w:val="ListParagraph"/>
        <w:numPr>
          <w:ilvl w:val="0"/>
          <w:numId w:val="4"/>
        </w:numPr>
      </w:pPr>
      <w:r>
        <w:t>Describe the main symptoms of drug-induced hypothyroidism</w:t>
      </w:r>
    </w:p>
    <w:p w:rsidR="008F225A" w:rsidRDefault="00DC5727" w:rsidP="00AF0774">
      <w:pPr>
        <w:pStyle w:val="ListParagraph"/>
        <w:numPr>
          <w:ilvl w:val="0"/>
          <w:numId w:val="4"/>
        </w:numPr>
      </w:pPr>
      <w:r w:rsidRPr="00DC5727">
        <w:t>Explain why it is essential to maintain materna</w:t>
      </w:r>
      <w:r>
        <w:t xml:space="preserve">l </w:t>
      </w:r>
      <w:proofErr w:type="spellStart"/>
      <w:r>
        <w:t>euthyroidism</w:t>
      </w:r>
      <w:proofErr w:type="spellEnd"/>
      <w:r>
        <w:t xml:space="preserve"> during pregnancy</w:t>
      </w:r>
    </w:p>
    <w:p w:rsidR="008F225A" w:rsidRDefault="00DC5727" w:rsidP="00AF0774">
      <w:pPr>
        <w:pStyle w:val="ListParagraph"/>
        <w:numPr>
          <w:ilvl w:val="0"/>
          <w:numId w:val="4"/>
        </w:numPr>
      </w:pPr>
      <w:r>
        <w:t>Outline the therapeutic uses of potassium iodide</w:t>
      </w:r>
    </w:p>
    <w:p w:rsidR="008F225A" w:rsidRDefault="00BF2C27" w:rsidP="00AF0774">
      <w:pPr>
        <w:pStyle w:val="ListParagraph"/>
        <w:numPr>
          <w:ilvl w:val="0"/>
          <w:numId w:val="4"/>
        </w:numPr>
      </w:pPr>
      <w:r>
        <w:t xml:space="preserve">What are the possible causes of a patient having hypothyroidism </w:t>
      </w:r>
      <w:r w:rsidR="00DC5727">
        <w:t>with low thyroid-stimulatin</w:t>
      </w:r>
      <w:r>
        <w:t>g hormone (TSH) and low thyroid hormones?</w:t>
      </w:r>
    </w:p>
    <w:p w:rsidR="008F225A" w:rsidRDefault="00BF2C27" w:rsidP="00AF0774">
      <w:pPr>
        <w:pStyle w:val="ListParagraph"/>
        <w:numPr>
          <w:ilvl w:val="0"/>
          <w:numId w:val="4"/>
        </w:numPr>
      </w:pPr>
      <w:r>
        <w:t>What are the clinical indications of radio-active iodine?</w:t>
      </w:r>
      <w:bookmarkStart w:id="0" w:name="_GoBack"/>
      <w:bookmarkEnd w:id="0"/>
    </w:p>
    <w:p w:rsidR="00BF2C27" w:rsidRDefault="00BF2C27" w:rsidP="00BF2C27">
      <w:pPr>
        <w:pStyle w:val="ListParagraph"/>
        <w:numPr>
          <w:ilvl w:val="0"/>
          <w:numId w:val="4"/>
        </w:numPr>
      </w:pPr>
      <w:r>
        <w:t>Explain why levothyroxine is used instead of a racemic mixture in thyroid replacement therapy</w:t>
      </w:r>
    </w:p>
    <w:p w:rsidR="007601A6" w:rsidRDefault="007601A6" w:rsidP="007601A6">
      <w:pPr>
        <w:pStyle w:val="ListParagraph"/>
      </w:pPr>
    </w:p>
    <w:sectPr w:rsidR="00760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D1067F"/>
    <w:multiLevelType w:val="multilevel"/>
    <w:tmpl w:val="CDD04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365252"/>
    <w:multiLevelType w:val="hybridMultilevel"/>
    <w:tmpl w:val="EF9E1CBE"/>
    <w:lvl w:ilvl="0" w:tplc="47F272F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4B0D99"/>
    <w:multiLevelType w:val="hybridMultilevel"/>
    <w:tmpl w:val="4B4E770E"/>
    <w:lvl w:ilvl="0" w:tplc="D54095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544381"/>
    <w:multiLevelType w:val="hybridMultilevel"/>
    <w:tmpl w:val="C9E04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E55A43"/>
    <w:multiLevelType w:val="multilevel"/>
    <w:tmpl w:val="2A56A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04237C"/>
    <w:multiLevelType w:val="hybridMultilevel"/>
    <w:tmpl w:val="DBEC6A16"/>
    <w:lvl w:ilvl="0" w:tplc="58948DF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5C4"/>
    <w:rsid w:val="00115AFC"/>
    <w:rsid w:val="00190689"/>
    <w:rsid w:val="001D35C4"/>
    <w:rsid w:val="001F6939"/>
    <w:rsid w:val="00325AC2"/>
    <w:rsid w:val="0035227A"/>
    <w:rsid w:val="0037598F"/>
    <w:rsid w:val="0038004A"/>
    <w:rsid w:val="00382A70"/>
    <w:rsid w:val="00421417"/>
    <w:rsid w:val="004321E9"/>
    <w:rsid w:val="006807C5"/>
    <w:rsid w:val="00756792"/>
    <w:rsid w:val="007601A6"/>
    <w:rsid w:val="0077677D"/>
    <w:rsid w:val="00794465"/>
    <w:rsid w:val="008A21A9"/>
    <w:rsid w:val="008B6483"/>
    <w:rsid w:val="008F225A"/>
    <w:rsid w:val="0090518B"/>
    <w:rsid w:val="00934C30"/>
    <w:rsid w:val="00A016B3"/>
    <w:rsid w:val="00A12B86"/>
    <w:rsid w:val="00A7075A"/>
    <w:rsid w:val="00AF0774"/>
    <w:rsid w:val="00B63A77"/>
    <w:rsid w:val="00BF2C27"/>
    <w:rsid w:val="00C708B4"/>
    <w:rsid w:val="00CE2784"/>
    <w:rsid w:val="00D26B02"/>
    <w:rsid w:val="00D84DAD"/>
    <w:rsid w:val="00DA3A42"/>
    <w:rsid w:val="00DC5727"/>
    <w:rsid w:val="00E07D3D"/>
    <w:rsid w:val="00EB6114"/>
    <w:rsid w:val="00F620D0"/>
    <w:rsid w:val="00F721DA"/>
    <w:rsid w:val="00F9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35BFB1-EA0A-4685-AFA8-67AB5F42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1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31502">
                  <w:marLeft w:val="0"/>
                  <w:marRight w:val="0"/>
                  <w:marTop w:val="120"/>
                  <w:marBottom w:val="0"/>
                  <w:divBdr>
                    <w:top w:val="single" w:sz="6" w:space="0" w:color="DEE2E6"/>
                    <w:left w:val="single" w:sz="6" w:space="0" w:color="DEE2E6"/>
                    <w:bottom w:val="single" w:sz="6" w:space="0" w:color="DEE2E6"/>
                    <w:right w:val="single" w:sz="6" w:space="0" w:color="DEE2E6"/>
                  </w:divBdr>
                  <w:divsChild>
                    <w:div w:id="101996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13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26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50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84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97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8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PREMIUM DR DOCTOR 1</cp:lastModifiedBy>
  <cp:revision>11</cp:revision>
  <dcterms:created xsi:type="dcterms:W3CDTF">2020-09-08T08:51:00Z</dcterms:created>
  <dcterms:modified xsi:type="dcterms:W3CDTF">2020-09-13T11:34:00Z</dcterms:modified>
</cp:coreProperties>
</file>