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36" w:rsidRPr="00DD7E1E" w:rsidRDefault="00FA45F4" w:rsidP="00FA45F4">
      <w:pPr>
        <w:spacing w:after="36" w:line="240" w:lineRule="auto"/>
        <w:ind w:left="2693"/>
        <w:rPr>
          <w:rFonts w:ascii="Times New Roman" w:hAnsi="Times New Roman" w:cs="Times New Roman"/>
          <w:u w:val="single"/>
        </w:rPr>
      </w:pPr>
      <w:r w:rsidRPr="00DD7E1E">
        <w:rPr>
          <w:rFonts w:ascii="Times New Roman" w:eastAsia="Cambria" w:hAnsi="Times New Roman" w:cs="Times New Roman"/>
          <w:b/>
          <w:u w:val="single"/>
        </w:rPr>
        <w:t xml:space="preserve">Clinical Skills Nasogastric Tube Insertion Procedure </w:t>
      </w:r>
    </w:p>
    <w:p w:rsidR="00FA45F4" w:rsidRPr="00DD7E1E" w:rsidRDefault="00FA45F4" w:rsidP="00FA45F4">
      <w:pPr>
        <w:spacing w:after="206" w:line="240" w:lineRule="auto"/>
        <w:ind w:left="-5" w:right="-15" w:hanging="10"/>
        <w:jc w:val="center"/>
        <w:rPr>
          <w:rFonts w:ascii="Times New Roman" w:hAnsi="Times New Roman" w:cs="Times New Roman"/>
        </w:rPr>
      </w:pPr>
      <w:r w:rsidRPr="00DD7E1E">
        <w:rPr>
          <w:rFonts w:ascii="Times New Roman" w:hAnsi="Times New Roman" w:cs="Times New Roman"/>
        </w:rPr>
        <w:t>Student Name: ______________________ID #: _________________________Group:______</w:t>
      </w:r>
    </w:p>
    <w:p w:rsidR="00311036" w:rsidRPr="00DD7E1E" w:rsidRDefault="00FA45F4" w:rsidP="00FA45F4">
      <w:pPr>
        <w:spacing w:after="219" w:line="240" w:lineRule="auto"/>
        <w:jc w:val="center"/>
        <w:rPr>
          <w:rFonts w:ascii="Times New Roman" w:hAnsi="Times New Roman" w:cs="Times New Roman"/>
        </w:rPr>
      </w:pPr>
      <w:r w:rsidRPr="00DD7E1E">
        <w:rPr>
          <w:rFonts w:ascii="Times New Roman" w:hAnsi="Times New Roman" w:cs="Times New Roman"/>
        </w:rPr>
        <w:t xml:space="preserve">Examiners Name: _________________________Final Score: /30  </w:t>
      </w:r>
      <w:r w:rsidRPr="00DD7E1E">
        <w:rPr>
          <w:rFonts w:ascii="Times New Roman" w:hAnsi="Times New Roman" w:cs="Times New Roman"/>
        </w:rPr>
        <w:tab/>
        <w:t>Percentage:_____</w:t>
      </w:r>
    </w:p>
    <w:tbl>
      <w:tblPr>
        <w:tblStyle w:val="TableGrid"/>
        <w:tblW w:w="10910" w:type="dxa"/>
        <w:tblInd w:w="523" w:type="dxa"/>
        <w:tblCellMar>
          <w:left w:w="106" w:type="dxa"/>
          <w:right w:w="60" w:type="dxa"/>
        </w:tblCellMar>
        <w:tblLook w:val="04A0"/>
      </w:tblPr>
      <w:tblGrid>
        <w:gridCol w:w="5508"/>
        <w:gridCol w:w="1172"/>
        <w:gridCol w:w="1981"/>
        <w:gridCol w:w="2249"/>
      </w:tblGrid>
      <w:tr w:rsidR="00311036" w:rsidRPr="00DD7E1E" w:rsidTr="00FA45F4">
        <w:trPr>
          <w:trHeight w:val="540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7E1E">
              <w:rPr>
                <w:rFonts w:ascii="Times New Roman" w:eastAsia="Times New Roman" w:hAnsi="Times New Roman" w:cs="Times New Roman"/>
                <w:b/>
              </w:rPr>
              <w:t xml:space="preserve">Steps </w:t>
            </w:r>
          </w:p>
          <w:p w:rsidR="00311036" w:rsidRPr="00DD7E1E" w:rsidRDefault="00311036" w:rsidP="00FA45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  <w:b/>
              </w:rPr>
            </w:pPr>
            <w:r w:rsidRPr="00DD7E1E">
              <w:rPr>
                <w:rFonts w:ascii="Times New Roman" w:eastAsia="Times New Roman" w:hAnsi="Times New Roman" w:cs="Times New Roman"/>
                <w:b/>
              </w:rPr>
              <w:t xml:space="preserve">Not Done </w:t>
            </w:r>
          </w:p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  <w:b/>
              </w:rPr>
            </w:pPr>
            <w:r w:rsidRPr="00DD7E1E"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A45F4" w:rsidRPr="00DD7E1E" w:rsidRDefault="00FA45F4" w:rsidP="00FA45F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D7E1E">
              <w:rPr>
                <w:rFonts w:ascii="Times New Roman" w:eastAsia="Times New Roman" w:hAnsi="Times New Roman" w:cs="Times New Roman"/>
                <w:b/>
              </w:rPr>
              <w:t xml:space="preserve">Incomplete/ Incorrect </w:t>
            </w:r>
          </w:p>
          <w:p w:rsidR="00311036" w:rsidRPr="00DD7E1E" w:rsidRDefault="00FA45F4" w:rsidP="00FA45F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D7E1E">
              <w:rPr>
                <w:rFonts w:ascii="Times New Roman" w:eastAsia="Times New Roman" w:hAnsi="Times New Roman" w:cs="Times New Roman"/>
                <w:b/>
              </w:rPr>
              <w:t xml:space="preserve">1 mark </w:t>
            </w: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A45F4" w:rsidRPr="00DD7E1E" w:rsidRDefault="00FA45F4" w:rsidP="00FA45F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D7E1E">
              <w:rPr>
                <w:rFonts w:ascii="Times New Roman" w:eastAsia="Times New Roman" w:hAnsi="Times New Roman" w:cs="Times New Roman"/>
                <w:b/>
              </w:rPr>
              <w:t xml:space="preserve">Complete/ Correct </w:t>
            </w:r>
          </w:p>
          <w:p w:rsidR="00311036" w:rsidRPr="00DD7E1E" w:rsidRDefault="00FA45F4" w:rsidP="00FA45F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D7E1E">
              <w:rPr>
                <w:rFonts w:ascii="Times New Roman" w:eastAsia="Times New Roman" w:hAnsi="Times New Roman" w:cs="Times New Roman"/>
                <w:b/>
              </w:rPr>
              <w:t xml:space="preserve">2 marks </w:t>
            </w:r>
          </w:p>
        </w:tc>
      </w:tr>
      <w:tr w:rsidR="00311036" w:rsidRPr="00DD7E1E" w:rsidTr="00FA45F4">
        <w:trPr>
          <w:trHeight w:val="518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1. Greets and introduces oneself to the patient </w:t>
            </w: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518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2. Checks patient’s name and file number  </w:t>
            </w: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288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3. Explains procedure and gets verbal consent </w:t>
            </w: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826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after="20"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4. Assembles correct equipment in the tray (verbalize) </w:t>
            </w:r>
          </w:p>
          <w:p w:rsidR="00311036" w:rsidRPr="00DD7E1E" w:rsidRDefault="00FA45F4" w:rsidP="00FA45F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>(</w:t>
            </w:r>
            <w:r w:rsidRPr="00DD7E1E">
              <w:rPr>
                <w:rFonts w:ascii="Times New Roman" w:eastAsia="Times New Roman" w:hAnsi="Times New Roman" w:cs="Times New Roman"/>
              </w:rPr>
              <w:t>NG Tube, Gloves, Strapping, syringe, water for injection, lubricant, stethoscope, Towel, Pen Torch</w:t>
            </w:r>
            <w:r w:rsidRPr="00DD7E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518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5. Mentions hand washing and wears gloves </w:t>
            </w:r>
          </w:p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518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6. Test for patency of the tube with water </w:t>
            </w:r>
          </w:p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749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7.  Measures appropriately and marks distance on the tube </w:t>
            </w:r>
            <w:r w:rsidRPr="00DD7E1E">
              <w:rPr>
                <w:rFonts w:ascii="Times New Roman" w:eastAsia="Times New Roman" w:hAnsi="Times New Roman" w:cs="Times New Roman"/>
              </w:rPr>
              <w:t xml:space="preserve">(End of the nostril to the ears, go over the ears and follow through to lower end of sternum and mark the distance) </w:t>
            </w: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518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8. Lubricates the end section of the tube  </w:t>
            </w:r>
          </w:p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850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>9. Asks the patient to sit on a chair or the edge of the bed with neck at high Fowler’s Position</w:t>
            </w: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560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>10. Passes the tube along the floor of the nose, avoids the septum, into the nasopharynx .</w:t>
            </w: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557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after="20"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11. Asks the patient to swallow as the tube is being passed. </w:t>
            </w:r>
          </w:p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>(</w:t>
            </w:r>
            <w:r w:rsidRPr="00DD7E1E">
              <w:rPr>
                <w:rFonts w:ascii="Times New Roman" w:eastAsia="Times New Roman" w:hAnsi="Times New Roman" w:cs="Times New Roman"/>
              </w:rPr>
              <w:t>provide water with a straw if possible to drink while swallowing</w:t>
            </w:r>
            <w:r w:rsidRPr="00DD7E1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787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12. Advances the tube without forcing to the marked distance. </w:t>
            </w:r>
          </w:p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787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  <w:i/>
              </w:rPr>
            </w:pPr>
            <w:r w:rsidRPr="00DD7E1E">
              <w:rPr>
                <w:rFonts w:ascii="Times New Roman" w:hAnsi="Times New Roman" w:cs="Times New Roman"/>
              </w:rPr>
              <w:t xml:space="preserve">13. Confirms correct placement in stomach through aspiration of gastric contents or auscultation of air entry. </w:t>
            </w:r>
            <w:r w:rsidRPr="00DD7E1E">
              <w:rPr>
                <w:rFonts w:ascii="Times New Roman" w:hAnsi="Times New Roman" w:cs="Times New Roman"/>
                <w:i/>
              </w:rPr>
              <w:t>AAs to explain other methods of confirmation.</w:t>
            </w:r>
          </w:p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517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14. Tapes the tube to the cheek. </w:t>
            </w:r>
          </w:p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8" w:space="0" w:color="BFBFBF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 w:rsidTr="00FA45F4">
        <w:trPr>
          <w:trHeight w:val="850"/>
        </w:trPr>
        <w:tc>
          <w:tcPr>
            <w:tcW w:w="55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hAnsi="Times New Roman" w:cs="Times New Roman"/>
              </w:rPr>
              <w:t xml:space="preserve">15. Thanks patient, cleans up area and documents the procedure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BFBFBF"/>
              <w:bottom w:val="single" w:sz="4" w:space="0" w:color="000000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311036" w:rsidP="00FA4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1036" w:rsidRPr="00DD7E1E">
        <w:trPr>
          <w:trHeight w:val="674"/>
        </w:trPr>
        <w:tc>
          <w:tcPr>
            <w:tcW w:w="8661" w:type="dxa"/>
            <w:gridSpan w:val="3"/>
            <w:tcBorders>
              <w:top w:val="single" w:sz="4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FA45F4" w:rsidP="00FA45F4">
            <w:pPr>
              <w:spacing w:line="240" w:lineRule="auto"/>
              <w:ind w:left="2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Score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311036" w:rsidRPr="00DD7E1E" w:rsidRDefault="00FA45F4" w:rsidP="00FA45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7E1E">
              <w:rPr>
                <w:rFonts w:ascii="Times New Roman" w:eastAsia="Times New Roman" w:hAnsi="Times New Roman" w:cs="Times New Roman"/>
              </w:rPr>
              <w:t xml:space="preserve">                             /30 </w:t>
            </w:r>
          </w:p>
        </w:tc>
      </w:tr>
    </w:tbl>
    <w:p w:rsidR="00FA45F4" w:rsidRPr="00DD7E1E" w:rsidRDefault="00FA45F4" w:rsidP="00FA45F4">
      <w:pPr>
        <w:spacing w:after="58" w:line="240" w:lineRule="auto"/>
        <w:ind w:left="2160"/>
        <w:rPr>
          <w:rFonts w:ascii="Times New Roman" w:hAnsi="Times New Roman" w:cs="Times New Roman"/>
        </w:rPr>
      </w:pPr>
      <w:bookmarkStart w:id="0" w:name="_GoBack"/>
      <w:bookmarkEnd w:id="0"/>
      <w:r w:rsidRPr="00DD7E1E">
        <w:rPr>
          <w:rFonts w:ascii="Times New Roman" w:hAnsi="Times New Roman" w:cs="Times New Roman"/>
        </w:rPr>
        <w:lastRenderedPageBreak/>
        <w:t>Further reading:</w:t>
      </w:r>
    </w:p>
    <w:p w:rsidR="00FA45F4" w:rsidRPr="00DD7E1E" w:rsidRDefault="00FA45F4" w:rsidP="00FA45F4">
      <w:pPr>
        <w:spacing w:after="57" w:line="240" w:lineRule="auto"/>
        <w:ind w:left="2160" w:right="598"/>
        <w:jc w:val="both"/>
        <w:rPr>
          <w:rFonts w:ascii="Times New Roman" w:hAnsi="Times New Roman" w:cs="Times New Roman"/>
        </w:rPr>
      </w:pPr>
      <w:r w:rsidRPr="00DD7E1E">
        <w:rPr>
          <w:rFonts w:ascii="Times New Roman" w:hAnsi="Times New Roman" w:cs="Times New Roman"/>
        </w:rPr>
        <w:t xml:space="preserve">a) Indications (Therapeutic &amp; Diagnostic)                  </w:t>
      </w:r>
    </w:p>
    <w:p w:rsidR="00FA45F4" w:rsidRPr="00DD7E1E" w:rsidRDefault="00FA45F4" w:rsidP="00FA45F4">
      <w:pPr>
        <w:spacing w:after="57" w:line="240" w:lineRule="auto"/>
        <w:ind w:left="2160" w:right="598"/>
        <w:jc w:val="both"/>
        <w:rPr>
          <w:rFonts w:ascii="Times New Roman" w:hAnsi="Times New Roman" w:cs="Times New Roman"/>
        </w:rPr>
      </w:pPr>
      <w:r w:rsidRPr="00DD7E1E">
        <w:rPr>
          <w:rFonts w:ascii="Times New Roman" w:hAnsi="Times New Roman" w:cs="Times New Roman"/>
        </w:rPr>
        <w:t xml:space="preserve">b) Contraindications </w:t>
      </w:r>
    </w:p>
    <w:p w:rsidR="00FA45F4" w:rsidRPr="00DD7E1E" w:rsidRDefault="00FA45F4" w:rsidP="00FA45F4">
      <w:pPr>
        <w:spacing w:after="57" w:line="240" w:lineRule="auto"/>
        <w:ind w:left="2160" w:right="598"/>
        <w:jc w:val="both"/>
        <w:rPr>
          <w:rFonts w:ascii="Times New Roman" w:hAnsi="Times New Roman" w:cs="Times New Roman"/>
        </w:rPr>
      </w:pPr>
      <w:r w:rsidRPr="00DD7E1E">
        <w:rPr>
          <w:rFonts w:ascii="Times New Roman" w:hAnsi="Times New Roman" w:cs="Times New Roman"/>
        </w:rPr>
        <w:t xml:space="preserve">c) Complications(Early, intermediate, late) </w:t>
      </w:r>
    </w:p>
    <w:p w:rsidR="00FA45F4" w:rsidRPr="00DD7E1E" w:rsidRDefault="00FA45F4" w:rsidP="00FA45F4">
      <w:pPr>
        <w:spacing w:after="57" w:line="240" w:lineRule="auto"/>
        <w:ind w:left="2160" w:right="598"/>
        <w:jc w:val="both"/>
        <w:rPr>
          <w:rFonts w:ascii="Times New Roman" w:hAnsi="Times New Roman" w:cs="Times New Roman"/>
        </w:rPr>
      </w:pPr>
      <w:r w:rsidRPr="00DD7E1E">
        <w:rPr>
          <w:rFonts w:ascii="Times New Roman" w:hAnsi="Times New Roman" w:cs="Times New Roman"/>
        </w:rPr>
        <w:t>d) Methods of confirming correct placement of NGT</w:t>
      </w:r>
    </w:p>
    <w:p w:rsidR="00581A7F" w:rsidRPr="00DD7E1E" w:rsidRDefault="00581A7F" w:rsidP="00FA45F4">
      <w:pPr>
        <w:spacing w:after="57" w:line="240" w:lineRule="auto"/>
        <w:ind w:left="2160" w:right="598"/>
        <w:jc w:val="both"/>
        <w:rPr>
          <w:rFonts w:ascii="Times New Roman" w:hAnsi="Times New Roman" w:cs="Times New Roman"/>
        </w:rPr>
      </w:pPr>
    </w:p>
    <w:p w:rsidR="00581A7F" w:rsidRPr="00DD7E1E" w:rsidRDefault="00581A7F" w:rsidP="00FA45F4">
      <w:pPr>
        <w:spacing w:after="57" w:line="240" w:lineRule="auto"/>
        <w:ind w:left="2160" w:right="598"/>
        <w:jc w:val="both"/>
        <w:rPr>
          <w:rFonts w:ascii="Times New Roman" w:hAnsi="Times New Roman" w:cs="Times New Roman"/>
        </w:rPr>
      </w:pPr>
    </w:p>
    <w:p w:rsidR="00FA45F4" w:rsidRPr="00DD7E1E" w:rsidRDefault="00FA45F4" w:rsidP="00FA45F4">
      <w:pPr>
        <w:spacing w:after="30" w:line="240" w:lineRule="auto"/>
        <w:ind w:left="631"/>
        <w:rPr>
          <w:rFonts w:ascii="Times New Roman" w:hAnsi="Times New Roman" w:cs="Times New Roman"/>
        </w:rPr>
      </w:pPr>
    </w:p>
    <w:p w:rsidR="00311036" w:rsidRPr="00DD7E1E" w:rsidRDefault="00581A7F" w:rsidP="00FA45F4">
      <w:pPr>
        <w:spacing w:line="240" w:lineRule="auto"/>
        <w:jc w:val="center"/>
        <w:rPr>
          <w:rFonts w:ascii="Times New Roman" w:hAnsi="Times New Roman" w:cs="Times New Roman"/>
        </w:rPr>
      </w:pPr>
      <w:r w:rsidRPr="00DD7E1E">
        <w:rPr>
          <w:rFonts w:ascii="Times New Roman" w:hAnsi="Times New Roman" w:cs="Times New Roman"/>
        </w:rPr>
        <w:lastRenderedPageBreak/>
        <w:drawing>
          <wp:inline distT="0" distB="0" distL="0" distR="0">
            <wp:extent cx="6191250" cy="7398327"/>
            <wp:effectExtent l="0" t="0" r="0" b="0"/>
            <wp:docPr id="7" name="Picture 7" descr="Nasogastric Tube Placement | Spring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sogastric Tube Placement | SpringerLin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554" cy="741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036" w:rsidRPr="00DD7E1E" w:rsidSect="000E09B6">
      <w:pgSz w:w="12240" w:h="15840"/>
      <w:pgMar w:top="1440" w:right="1355" w:bottom="1440" w:left="8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1036"/>
    <w:rsid w:val="000E09B6"/>
    <w:rsid w:val="00311036"/>
    <w:rsid w:val="00581A7F"/>
    <w:rsid w:val="00DD7E1E"/>
    <w:rsid w:val="00FA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B6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E09B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7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Snyder</dc:creator>
  <cp:lastModifiedBy>USER</cp:lastModifiedBy>
  <cp:revision>2</cp:revision>
  <dcterms:created xsi:type="dcterms:W3CDTF">2023-06-12T15:31:00Z</dcterms:created>
  <dcterms:modified xsi:type="dcterms:W3CDTF">2023-06-12T15:31:00Z</dcterms:modified>
</cp:coreProperties>
</file>