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Clinical Skills General Physical Exam</w:t>
      </w:r>
    </w:p>
    <w:p>
      <w:pPr>
        <w:spacing w:line="276" w:lineRule="auto"/>
      </w:pPr>
      <w:r>
        <w:t xml:space="preserve">Comp #_______________________ </w:t>
      </w:r>
      <w:r>
        <w:tab/>
      </w:r>
      <w:r>
        <w:t>Group#______</w:t>
      </w:r>
      <w:r>
        <w:tab/>
      </w:r>
      <w:r>
        <w:tab/>
      </w:r>
      <w:r>
        <w:t xml:space="preserve"> Examiner: _____________________</w:t>
      </w:r>
    </w:p>
    <w:p>
      <w:pPr>
        <w:spacing w:line="276" w:lineRule="auto"/>
      </w:pPr>
      <w:r>
        <w:t>TOTAL ____/54 = ____%</w:t>
      </w:r>
    </w:p>
    <w:p>
      <w:pPr>
        <w:spacing w:line="276" w:lineRule="auto"/>
      </w:pPr>
      <w:r>
        <w:rPr>
          <w:sz w:val="20"/>
          <w:szCs w:val="20"/>
        </w:rPr>
        <w:t xml:space="preserve">0  (Not Done)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1 (Incorrect/Incomplete)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2 (Correct/Complete)</w:t>
      </w:r>
    </w:p>
    <w:tbl>
      <w:tblPr>
        <w:tblStyle w:val="14"/>
        <w:tblW w:w="9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375"/>
        <w:gridCol w:w="810"/>
        <w:gridCol w:w="810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</w:pPr>
            <w:r>
              <w:t>Student introduces self, identifies patient, explains and obtains consent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</w:pPr>
            <w:r>
              <w:t>Ensures privacy, good lighting, warmth and washes hands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</w:pPr>
            <w:r>
              <w:t>Requests for a chaperone before proceeding with examination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</w:pPr>
            <w:r>
              <w:t>Positions the patient in supine and ensure that the patient is adequately exposed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</w:pPr>
            <w:r>
              <w:t xml:space="preserve"> Begins by standing at foot end of bed and makes comment of the following: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</w:pPr>
            <w:r>
              <w:t xml:space="preserve">     Apparent health of patient= well/ unwell/ severely ill/ neglected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 xml:space="preserve">     Level of consciousness: Alert /lethargic /obtunded /stuporous /coma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125"/>
              </w:tabs>
              <w:spacing w:after="0" w:line="276" w:lineRule="auto"/>
            </w:pPr>
            <w:r>
              <w:t xml:space="preserve">     Facial expression of patient- signs of disinterest / facial asymmetry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 xml:space="preserve">     Assesses signs of distress: Respiratory / Discomfort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 xml:space="preserve">     Nutritional status - Wasted / </w:t>
            </w:r>
            <w:r>
              <w:rPr>
                <w:lang w:val="en-US"/>
              </w:rPr>
              <w:t>poor nutritional status</w:t>
            </w:r>
            <w:r>
              <w:t xml:space="preserve"> / good nutrition</w:t>
            </w:r>
            <w:r>
              <w:rPr>
                <w:lang w:val="en-US"/>
              </w:rPr>
              <w:t>al status</w:t>
            </w:r>
            <w:r>
              <w:t>/ o</w:t>
            </w:r>
            <w:r>
              <w:rPr>
                <w:lang w:val="en-US"/>
              </w:rPr>
              <w:t>verweight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 xml:space="preserve">     Dressing/Personal Hygiene - dressed appropriately/inappropriately for weather (sign of endocrine disorder) / explain good hygiene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Moves to Right side of patient (fail and stop exam if moves to left side)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Hands - Check for capillary refill time, palmar pallo</w:t>
            </w:r>
            <w:r>
              <w:rPr>
                <w:lang w:val="en-US"/>
              </w:rPr>
              <w:t xml:space="preserve">r, finger clubbing </w:t>
            </w:r>
            <w:r>
              <w:t>and peripheral cyanosis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VITALS</w:t>
            </w:r>
          </w:p>
        </w:tc>
        <w:tc>
          <w:tcPr>
            <w:tcW w:w="810" w:type="dxa"/>
            <w:shd w:val="clear" w:color="auto" w:fill="000000"/>
          </w:tcPr>
          <w:p>
            <w:pPr>
              <w:spacing w:after="0" w:line="276" w:lineRule="auto"/>
              <w:rPr>
                <w:color w:val="000000"/>
                <w:highlight w:val="black"/>
              </w:rPr>
            </w:pPr>
            <w:r>
              <w:rPr>
                <w:color w:val="000000"/>
                <w:highlight w:val="black"/>
              </w:rPr>
              <w:t>a</w:t>
            </w:r>
          </w:p>
        </w:tc>
        <w:tc>
          <w:tcPr>
            <w:tcW w:w="810" w:type="dxa"/>
            <w:shd w:val="clear" w:color="auto" w:fill="000000"/>
          </w:tcPr>
          <w:p>
            <w:pPr>
              <w:spacing w:after="0" w:line="276" w:lineRule="auto"/>
            </w:pPr>
          </w:p>
        </w:tc>
        <w:tc>
          <w:tcPr>
            <w:tcW w:w="810" w:type="dxa"/>
            <w:shd w:val="clear" w:color="auto" w:fill="000000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Palpates the Radial pulse and characterizes it: Rhythm, Character, Synchronicity and Volume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Palpates Radial pulse for sufficient time and states the pulse rate.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Measures and states respiratory rate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Mentions desire to measure BP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bookmarkStart w:id="0" w:name="_heading=h.gjdgxs" w:colFirst="0" w:colLast="0"/>
            <w:bookmarkEnd w:id="0"/>
            <w:r>
              <w:t>Checks if Patient is febrile (pyrexic) to touch, states desire to measure temp.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Checks for Scleral Jaundice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Checks for Conjunctival Pallor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Asks patient to open mouth to check for central cyanosis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Asks patient to walk briefly and comments on Gait or Posture (normal or abnormal)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rPr>
                <w:lang w:val="en-US"/>
              </w:rPr>
              <w:t>M</w:t>
            </w:r>
            <w:r>
              <w:t>easure the Height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rPr>
                <w:lang w:val="en-US"/>
              </w:rPr>
              <w:t>M</w:t>
            </w:r>
            <w:r>
              <w:t>easure the Weight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rPr>
                <w:lang w:val="en-US"/>
              </w:rPr>
              <w:t>Ex</w:t>
            </w:r>
            <w:r>
              <w:t xml:space="preserve">plain BMI ( </w:t>
            </w:r>
            <w:r>
              <w:rPr>
                <w:lang w:val="en-US"/>
              </w:rPr>
              <w:t>AA to define and explain h</w:t>
            </w:r>
            <w:r>
              <w:t>ow to calculate)</w:t>
            </w:r>
            <w:bookmarkStart w:id="1" w:name="_GoBack"/>
            <w:bookmarkEnd w:id="1"/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tabs>
                <w:tab w:val="left" w:pos="1245"/>
              </w:tabs>
              <w:spacing w:after="0" w:line="276" w:lineRule="auto"/>
            </w:pPr>
            <w:r>
              <w:t>Explains findings to patient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</w:pPr>
            <w:r>
              <w:t>Thanks patient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375" w:type="dxa"/>
          </w:tcPr>
          <w:p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  <w:tc>
          <w:tcPr>
            <w:tcW w:w="810" w:type="dxa"/>
          </w:tcPr>
          <w:p>
            <w:pPr>
              <w:spacing w:after="0" w:line="276" w:lineRule="auto"/>
            </w:pPr>
          </w:p>
        </w:tc>
      </w:tr>
    </w:tbl>
    <w:p>
      <w:pPr>
        <w:spacing w:line="276" w:lineRule="auto"/>
      </w:pPr>
    </w:p>
    <w:p>
      <w:pPr>
        <w:spacing w:line="276" w:lineRule="auto"/>
      </w:pPr>
      <w:r>
        <w:t>FURTHER READING: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color w:val="000000"/>
        </w:rPr>
      </w:pPr>
      <w:r>
        <w:rPr>
          <w:color w:val="000000"/>
        </w:rPr>
        <w:t>Signs of Respiratory distress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color w:val="000000"/>
        </w:rPr>
      </w:pPr>
      <w:r>
        <w:rPr>
          <w:color w:val="000000"/>
        </w:rPr>
        <w:t>BMI ranges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color w:val="000000"/>
        </w:rPr>
      </w:pPr>
      <w:r>
        <w:rPr>
          <w:color w:val="000000"/>
        </w:rPr>
        <w:t>Normal Pulse Rate, Respiratory rate, Capillary refill time and Temperatures (and sites at which temperature is measured).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</w:rPr>
      </w:pPr>
      <w:r>
        <w:rPr>
          <w:color w:val="000000"/>
        </w:rPr>
        <w:t xml:space="preserve">Types of abnormal gaits – Hemiplegic, </w:t>
      </w:r>
      <w:r>
        <w:rPr>
          <w:color w:val="000000"/>
        </w:rPr>
        <w:t>Parkinsonian</w:t>
      </w:r>
      <w:r>
        <w:rPr>
          <w:color w:val="000000"/>
        </w:rPr>
        <w:t xml:space="preserve">, Ataxic/Cerebellar, Stomping, </w:t>
      </w:r>
      <w:r>
        <w:rPr>
          <w:color w:val="000000"/>
        </w:rPr>
        <w:t>Diplegic</w:t>
      </w:r>
      <w:r>
        <w:rPr>
          <w:color w:val="000000"/>
        </w:rPr>
        <w:t xml:space="preserve">, Scissors, Waddling, Neuropathic/Stepping, </w:t>
      </w:r>
      <w:r>
        <w:rPr>
          <w:color w:val="000000"/>
        </w:rPr>
        <w:t>C</w:t>
      </w:r>
      <w:r>
        <w:rPr>
          <w:color w:val="000000"/>
        </w:rPr>
        <w:t>horeiform</w:t>
      </w:r>
      <w:r>
        <w:rPr>
          <w:color w:val="000000"/>
        </w:rPr>
        <w:t>.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</w:rPr>
      </w:pPr>
      <w:r>
        <w:rPr>
          <w:color w:val="000000"/>
          <w:lang w:val="en-US"/>
        </w:rPr>
        <w:t xml:space="preserve">Grades of finger clubbing. </w:t>
      </w: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Noto Sans Symbols">
    <w:panose1 w:val="020B0502040504020204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C7599"/>
    <w:multiLevelType w:val="multilevel"/>
    <w:tmpl w:val="51FC7599"/>
    <w:lvl w:ilvl="0" w:tentative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en-GB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0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_Style 13"/>
    <w:basedOn w:val="11"/>
    <w:qFormat/>
    <w:uiPriority w:val="0"/>
    <w:pPr>
      <w:spacing w:after="0" w:line="240" w:lineRule="auto"/>
    </w:pPr>
    <w:tblPr>
      <w:tblLayout w:type="fixed"/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2018</Characters>
  <Lines>16</Lines>
  <Paragraphs>4</Paragraphs>
  <ScaleCrop>false</ScaleCrop>
  <LinksUpToDate>false</LinksUpToDate>
  <CharactersWithSpaces>2367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2023-04-17T18:05:00Z</dcterms:created>
  <dc:creator>LENOVO</dc:creator>
  <cp:lastModifiedBy>Nickie</cp:lastModifiedBy>
  <dcterms:modified xsi:type="dcterms:W3CDTF">2023-04-17T20:33:39Z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7d1a9d151a3f405aa736139927aaaff4</vt:lpwstr>
  </property>
  <property fmtid="{D5CDD505-2E9C-101B-9397-08002B2CF9AE}" pid="3" name="KSOProductBuildVer">
    <vt:lpwstr>1033-11.8.2</vt:lpwstr>
  </property>
</Properties>
</file>