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2A20" w14:textId="77777777" w:rsidR="00032880" w:rsidRDefault="001C397C">
      <w:pPr>
        <w:rPr>
          <w:sz w:val="24"/>
          <w:szCs w:val="24"/>
          <w:u w:val="single"/>
          <w:lang w:val="en-US"/>
        </w:rPr>
      </w:pPr>
      <w:r w:rsidRPr="00C4230C">
        <w:rPr>
          <w:sz w:val="24"/>
          <w:szCs w:val="24"/>
          <w:u w:val="single"/>
          <w:lang w:val="en-US"/>
        </w:rPr>
        <w:t xml:space="preserve"> THE DISTINCTION BETWEEN BOOKS AND FILMS</w:t>
      </w:r>
    </w:p>
    <w:p w14:paraId="06EC55AC" w14:textId="77777777" w:rsidR="00032880" w:rsidRDefault="00032880">
      <w:pPr>
        <w:rPr>
          <w:sz w:val="24"/>
          <w:szCs w:val="24"/>
          <w:u w:val="single"/>
          <w:lang w:val="en-US"/>
        </w:rPr>
      </w:pPr>
    </w:p>
    <w:p w14:paraId="2FBFE135" w14:textId="363AC034" w:rsidR="00270CCC" w:rsidRPr="00032880" w:rsidRDefault="00270CCC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While a book and a film may describe the same story, reading a story in a book and watching it as a film are two entirely different experiences</w:t>
      </w:r>
      <w:r w:rsidR="007F673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. The experience of reading a book and watching a film are distinct and </w:t>
      </w:r>
      <w:r w:rsidR="007F6735">
        <w:rPr>
          <w:sz w:val="24"/>
          <w:szCs w:val="24"/>
          <w:lang w:val="en-US"/>
        </w:rPr>
        <w:t xml:space="preserve">unique </w:t>
      </w:r>
      <w:r>
        <w:rPr>
          <w:sz w:val="24"/>
          <w:szCs w:val="24"/>
          <w:lang w:val="en-US"/>
        </w:rPr>
        <w:t xml:space="preserve">, the book provides many details that allow you to visualize the story in your mind. When you read a story you must </w:t>
      </w:r>
      <w:r w:rsidR="00463681">
        <w:rPr>
          <w:sz w:val="24"/>
          <w:szCs w:val="24"/>
          <w:lang w:val="en-US"/>
        </w:rPr>
        <w:t>utilize your imagination to create a mental picture of the characters setting and conversations ,</w:t>
      </w:r>
      <w:r w:rsidR="007F6735">
        <w:rPr>
          <w:sz w:val="24"/>
          <w:szCs w:val="24"/>
          <w:lang w:val="en-US"/>
        </w:rPr>
        <w:t xml:space="preserve"> </w:t>
      </w:r>
      <w:r w:rsidR="00463681">
        <w:rPr>
          <w:sz w:val="24"/>
          <w:szCs w:val="24"/>
          <w:lang w:val="en-US"/>
        </w:rPr>
        <w:t xml:space="preserve">however watching  a film  is a passive experience  as everything is presented </w:t>
      </w:r>
      <w:r w:rsidR="001C397C">
        <w:rPr>
          <w:sz w:val="24"/>
          <w:szCs w:val="24"/>
          <w:lang w:val="en-US"/>
        </w:rPr>
        <w:t>to you visually and audibly , the characters setting and conversations are depicted on the screen and their emotional states are conveyed through their facial expressions, body language and vocal intonations.</w:t>
      </w:r>
    </w:p>
    <w:sectPr w:rsidR="00270CCC" w:rsidRPr="00032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CC"/>
    <w:rsid w:val="00032880"/>
    <w:rsid w:val="000E0E77"/>
    <w:rsid w:val="00130075"/>
    <w:rsid w:val="001C397C"/>
    <w:rsid w:val="00270CCC"/>
    <w:rsid w:val="00463681"/>
    <w:rsid w:val="006E48E4"/>
    <w:rsid w:val="007F6735"/>
    <w:rsid w:val="00B77A93"/>
    <w:rsid w:val="00C4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23B1"/>
  <w15:chartTrackingRefBased/>
  <w15:docId w15:val="{B748DF35-6924-4462-8E91-4B9F0125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edward</cp:lastModifiedBy>
  <cp:revision>4</cp:revision>
  <dcterms:created xsi:type="dcterms:W3CDTF">2024-03-16T08:09:00Z</dcterms:created>
  <dcterms:modified xsi:type="dcterms:W3CDTF">2024-03-16T09:45:00Z</dcterms:modified>
</cp:coreProperties>
</file>