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14" w:rsidRPr="00B726FB" w:rsidRDefault="00701614" w:rsidP="00B726FB">
      <w:pPr>
        <w:jc w:val="center"/>
        <w:rPr>
          <w:sz w:val="24"/>
          <w:szCs w:val="24"/>
        </w:rPr>
      </w:pPr>
      <w:r w:rsidRPr="00B726FB">
        <w:rPr>
          <w:noProof/>
          <w:sz w:val="24"/>
          <w:szCs w:val="24"/>
          <w:lang w:val="en-GB" w:eastAsia="en-GB"/>
        </w:rPr>
        <w:drawing>
          <wp:inline distT="0" distB="0" distL="0" distR="0">
            <wp:extent cx="1828800" cy="1676400"/>
            <wp:effectExtent l="19050" t="0" r="0" b="0"/>
            <wp:docPr id="1" name="Picture 1" descr="C:\Users\Dennis\Documents\DENNIS ACARDEMIC\BENG DATA\Beng 2,2\M.Eng\UNZ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nis\Documents\DENNIS ACARDEMIC\BENG DATA\Beng 2,2\M.Eng\UNZA logo.jpg"/>
                    <pic:cNvPicPr>
                      <a:picLocks noChangeAspect="1" noChangeArrowheads="1"/>
                    </pic:cNvPicPr>
                  </pic:nvPicPr>
                  <pic:blipFill>
                    <a:blip r:embed="rId8" cstate="print"/>
                    <a:srcRect/>
                    <a:stretch>
                      <a:fillRect/>
                    </a:stretch>
                  </pic:blipFill>
                  <pic:spPr bwMode="auto">
                    <a:xfrm>
                      <a:off x="0" y="0"/>
                      <a:ext cx="1828800" cy="1676400"/>
                    </a:xfrm>
                    <a:prstGeom prst="rect">
                      <a:avLst/>
                    </a:prstGeom>
                    <a:noFill/>
                    <a:ln w="9525">
                      <a:noFill/>
                      <a:miter lim="800000"/>
                      <a:headEnd/>
                      <a:tailEnd/>
                    </a:ln>
                  </pic:spPr>
                </pic:pic>
              </a:graphicData>
            </a:graphic>
          </wp:inline>
        </w:drawing>
      </w:r>
    </w:p>
    <w:p w:rsidR="00701614" w:rsidRPr="00B726FB" w:rsidRDefault="00675234" w:rsidP="00B726FB">
      <w:pPr>
        <w:jc w:val="center"/>
        <w:rPr>
          <w:sz w:val="24"/>
          <w:szCs w:val="24"/>
        </w:rPr>
      </w:pPr>
      <w:r w:rsidRPr="00B726FB">
        <w:rPr>
          <w:sz w:val="24"/>
          <w:szCs w:val="24"/>
        </w:rPr>
        <w:t xml:space="preserve">THE </w:t>
      </w:r>
      <w:r w:rsidR="00701614" w:rsidRPr="00B726FB">
        <w:rPr>
          <w:sz w:val="24"/>
          <w:szCs w:val="24"/>
        </w:rPr>
        <w:t>UNIVERSITY OF ZAMBIA</w:t>
      </w:r>
    </w:p>
    <w:p w:rsidR="00701614" w:rsidRPr="00B726FB" w:rsidRDefault="00701614" w:rsidP="00B726FB">
      <w:pPr>
        <w:jc w:val="center"/>
        <w:rPr>
          <w:sz w:val="24"/>
          <w:szCs w:val="24"/>
        </w:rPr>
      </w:pPr>
      <w:r w:rsidRPr="00B726FB">
        <w:rPr>
          <w:sz w:val="24"/>
          <w:szCs w:val="24"/>
        </w:rPr>
        <w:t>SCHOOL OF ENGINEERING</w:t>
      </w:r>
    </w:p>
    <w:p w:rsidR="00701614" w:rsidRPr="00B726FB" w:rsidRDefault="00701614" w:rsidP="00B726FB">
      <w:pPr>
        <w:jc w:val="center"/>
        <w:rPr>
          <w:sz w:val="24"/>
          <w:szCs w:val="24"/>
        </w:rPr>
      </w:pPr>
      <w:r w:rsidRPr="00B726FB">
        <w:rPr>
          <w:sz w:val="24"/>
          <w:szCs w:val="24"/>
        </w:rPr>
        <w:t>DEPARTMENT OF CIVIL AND ENVIROMENTAL ENGINEERING.</w:t>
      </w:r>
    </w:p>
    <w:p w:rsidR="00701614" w:rsidRPr="00B726FB" w:rsidRDefault="00675234" w:rsidP="00B726FB">
      <w:pPr>
        <w:jc w:val="center"/>
        <w:rPr>
          <w:sz w:val="24"/>
          <w:szCs w:val="24"/>
        </w:rPr>
      </w:pPr>
      <w:r w:rsidRPr="00B726FB">
        <w:rPr>
          <w:sz w:val="24"/>
          <w:szCs w:val="24"/>
        </w:rPr>
        <w:t>CE 369</w:t>
      </w:r>
      <w:r w:rsidR="00701614" w:rsidRPr="00B726FB">
        <w:rPr>
          <w:sz w:val="24"/>
          <w:szCs w:val="24"/>
        </w:rPr>
        <w:t xml:space="preserve"> </w:t>
      </w:r>
      <w:r w:rsidRPr="00B726FB">
        <w:rPr>
          <w:sz w:val="24"/>
          <w:szCs w:val="24"/>
        </w:rPr>
        <w:t>LAB REPORT</w:t>
      </w:r>
    </w:p>
    <w:p w:rsidR="00701614" w:rsidRPr="00B726FB" w:rsidRDefault="00701614" w:rsidP="00B726FB">
      <w:pPr>
        <w:jc w:val="center"/>
        <w:rPr>
          <w:sz w:val="24"/>
          <w:szCs w:val="24"/>
        </w:rPr>
      </w:pPr>
    </w:p>
    <w:p w:rsidR="00675234" w:rsidRPr="00B726FB" w:rsidRDefault="00675234" w:rsidP="00B726FB">
      <w:pPr>
        <w:jc w:val="center"/>
        <w:rPr>
          <w:sz w:val="24"/>
          <w:szCs w:val="24"/>
        </w:rPr>
      </w:pPr>
    </w:p>
    <w:p w:rsidR="00675234" w:rsidRPr="00B726FB" w:rsidRDefault="00675234" w:rsidP="00B726FB">
      <w:pPr>
        <w:jc w:val="center"/>
        <w:rPr>
          <w:sz w:val="24"/>
          <w:szCs w:val="24"/>
        </w:rPr>
      </w:pPr>
    </w:p>
    <w:p w:rsidR="00675234" w:rsidRPr="00B726FB" w:rsidRDefault="00675234" w:rsidP="00B726FB">
      <w:pPr>
        <w:rPr>
          <w:sz w:val="24"/>
          <w:szCs w:val="24"/>
        </w:rPr>
      </w:pPr>
    </w:p>
    <w:p w:rsidR="00701614" w:rsidRDefault="00701614" w:rsidP="00B726FB">
      <w:pPr>
        <w:rPr>
          <w:rFonts w:asciiTheme="majorHAnsi" w:hAnsiTheme="majorHAnsi"/>
          <w:b/>
          <w:sz w:val="24"/>
          <w:szCs w:val="24"/>
          <w:u w:val="double"/>
        </w:rPr>
      </w:pPr>
      <w:r w:rsidRPr="00B726FB">
        <w:rPr>
          <w:sz w:val="24"/>
          <w:szCs w:val="24"/>
        </w:rPr>
        <w:t xml:space="preserve">NAME                  : </w:t>
      </w:r>
      <w:r w:rsidR="00205DC9">
        <w:rPr>
          <w:rFonts w:asciiTheme="majorHAnsi" w:hAnsiTheme="majorHAnsi"/>
          <w:b/>
          <w:sz w:val="24"/>
          <w:szCs w:val="24"/>
          <w:u w:val="double"/>
        </w:rPr>
        <w:t>Gift Mukanzu</w:t>
      </w:r>
    </w:p>
    <w:p w:rsidR="00205DC9" w:rsidRPr="00B726FB" w:rsidRDefault="00205DC9" w:rsidP="00B726FB">
      <w:pPr>
        <w:rPr>
          <w:sz w:val="24"/>
          <w:szCs w:val="24"/>
        </w:rPr>
      </w:pPr>
    </w:p>
    <w:p w:rsidR="00701614" w:rsidRPr="00B726FB" w:rsidRDefault="00701614" w:rsidP="00B726FB">
      <w:pPr>
        <w:rPr>
          <w:rFonts w:asciiTheme="majorHAnsi" w:hAnsiTheme="majorHAnsi"/>
          <w:b/>
          <w:sz w:val="24"/>
          <w:szCs w:val="24"/>
          <w:u w:val="double"/>
        </w:rPr>
      </w:pPr>
      <w:r w:rsidRPr="00B726FB">
        <w:rPr>
          <w:sz w:val="24"/>
          <w:szCs w:val="24"/>
        </w:rPr>
        <w:t xml:space="preserve">COMP NUMBER: </w:t>
      </w:r>
    </w:p>
    <w:p w:rsidR="00701614" w:rsidRPr="00B726FB" w:rsidRDefault="00701614" w:rsidP="00B726FB">
      <w:pPr>
        <w:rPr>
          <w:rFonts w:asciiTheme="majorHAnsi" w:hAnsiTheme="majorHAnsi"/>
          <w:sz w:val="24"/>
          <w:szCs w:val="24"/>
          <w:u w:val="double"/>
        </w:rPr>
      </w:pPr>
      <w:r w:rsidRPr="00B726FB">
        <w:rPr>
          <w:sz w:val="24"/>
          <w:szCs w:val="24"/>
        </w:rPr>
        <w:t>DATE DUE         :</w:t>
      </w:r>
      <w:r w:rsidR="00205DC9">
        <w:rPr>
          <w:rFonts w:asciiTheme="majorHAnsi" w:hAnsiTheme="majorHAnsi"/>
          <w:sz w:val="24"/>
          <w:szCs w:val="24"/>
          <w:u w:val="double"/>
        </w:rPr>
        <w:t xml:space="preserve"> 28</w:t>
      </w:r>
      <w:r w:rsidRPr="00B726FB">
        <w:rPr>
          <w:rFonts w:asciiTheme="majorHAnsi" w:hAnsiTheme="majorHAnsi"/>
          <w:sz w:val="24"/>
          <w:szCs w:val="24"/>
          <w:u w:val="double"/>
          <w:vertAlign w:val="superscript"/>
        </w:rPr>
        <w:t>TH</w:t>
      </w:r>
      <w:r w:rsidR="00205DC9">
        <w:rPr>
          <w:rFonts w:asciiTheme="majorHAnsi" w:hAnsiTheme="majorHAnsi"/>
          <w:sz w:val="24"/>
          <w:szCs w:val="24"/>
          <w:u w:val="double"/>
        </w:rPr>
        <w:t xml:space="preserve"> May, 2018</w:t>
      </w:r>
    </w:p>
    <w:p w:rsidR="00701614" w:rsidRPr="00B726FB" w:rsidRDefault="00701614" w:rsidP="00B726FB">
      <w:pPr>
        <w:rPr>
          <w:rFonts w:asciiTheme="majorHAnsi" w:hAnsiTheme="majorHAnsi"/>
          <w:b/>
          <w:sz w:val="24"/>
          <w:szCs w:val="24"/>
          <w:u w:val="double"/>
        </w:rPr>
      </w:pPr>
      <w:r w:rsidRPr="00B726FB">
        <w:rPr>
          <w:sz w:val="24"/>
          <w:szCs w:val="24"/>
        </w:rPr>
        <w:t xml:space="preserve">ATTENTION      : </w:t>
      </w:r>
      <w:r w:rsidR="00205DC9">
        <w:rPr>
          <w:rFonts w:asciiTheme="majorHAnsi" w:hAnsiTheme="majorHAnsi"/>
          <w:b/>
          <w:sz w:val="24"/>
          <w:szCs w:val="24"/>
          <w:u w:val="double"/>
        </w:rPr>
        <w:t>Mr Handia</w:t>
      </w:r>
    </w:p>
    <w:p w:rsidR="00701614" w:rsidRPr="00B726FB" w:rsidRDefault="00701614" w:rsidP="00B726FB">
      <w:pPr>
        <w:rPr>
          <w:sz w:val="24"/>
          <w:szCs w:val="24"/>
        </w:rPr>
      </w:pPr>
    </w:p>
    <w:p w:rsidR="00701614" w:rsidRPr="00B726FB" w:rsidRDefault="00701614" w:rsidP="00B726FB">
      <w:pPr>
        <w:rPr>
          <w:sz w:val="24"/>
          <w:szCs w:val="24"/>
        </w:rPr>
      </w:pPr>
    </w:p>
    <w:p w:rsidR="00701614" w:rsidRPr="00B726FB" w:rsidRDefault="00701614" w:rsidP="00B726FB">
      <w:pPr>
        <w:rPr>
          <w:sz w:val="24"/>
          <w:szCs w:val="24"/>
        </w:rPr>
      </w:pPr>
    </w:p>
    <w:p w:rsidR="00701614" w:rsidRPr="00B726FB" w:rsidRDefault="00701614" w:rsidP="00B726FB">
      <w:pPr>
        <w:rPr>
          <w:sz w:val="24"/>
          <w:szCs w:val="24"/>
        </w:rPr>
      </w:pPr>
    </w:p>
    <w:p w:rsidR="00701614" w:rsidRPr="00B726FB" w:rsidRDefault="00701614" w:rsidP="00B726FB">
      <w:pPr>
        <w:rPr>
          <w:sz w:val="24"/>
          <w:szCs w:val="24"/>
        </w:rPr>
      </w:pPr>
    </w:p>
    <w:p w:rsidR="00701614" w:rsidRPr="00B726FB" w:rsidRDefault="00701614" w:rsidP="00B726FB">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FE510A" w:rsidRDefault="00FE510A" w:rsidP="00391586">
      <w:pPr>
        <w:rPr>
          <w:sz w:val="24"/>
          <w:szCs w:val="24"/>
        </w:rPr>
      </w:pPr>
    </w:p>
    <w:sdt>
      <w:sdtPr>
        <w:rPr>
          <w:rFonts w:ascii="Times New Roman" w:eastAsiaTheme="minorEastAsia" w:hAnsi="Times New Roman" w:cs="Times New Roman"/>
          <w:b w:val="0"/>
          <w:bCs w:val="0"/>
          <w:color w:val="auto"/>
          <w:sz w:val="22"/>
          <w:szCs w:val="22"/>
          <w:lang w:val="en-ZA"/>
        </w:rPr>
        <w:id w:val="214244279"/>
        <w:docPartObj>
          <w:docPartGallery w:val="Table of Contents"/>
          <w:docPartUnique/>
        </w:docPartObj>
      </w:sdtPr>
      <w:sdtEndPr>
        <w:rPr>
          <w:noProof/>
        </w:rPr>
      </w:sdtEndPr>
      <w:sdtContent>
        <w:p w:rsidR="00063F3F" w:rsidRDefault="00063F3F">
          <w:pPr>
            <w:pStyle w:val="TOCHeading"/>
          </w:pPr>
          <w:r>
            <w:t>Contents</w:t>
          </w:r>
        </w:p>
        <w:p w:rsidR="00063F3F" w:rsidRDefault="00063F3F">
          <w:pPr>
            <w:pStyle w:val="TOC2"/>
            <w:tabs>
              <w:tab w:val="right" w:leader="dot" w:pos="9016"/>
            </w:tabs>
            <w:rPr>
              <w:rFonts w:asciiTheme="minorHAnsi" w:hAnsiTheme="minorHAnsi" w:cstheme="minorBidi"/>
              <w:noProof/>
              <w:lang w:val="en-GB" w:eastAsia="en-GB"/>
            </w:rPr>
          </w:pPr>
          <w:r>
            <w:fldChar w:fldCharType="begin"/>
          </w:r>
          <w:r>
            <w:instrText xml:space="preserve"> TOC \o "1-3" \h \z \u </w:instrText>
          </w:r>
          <w:r>
            <w:fldChar w:fldCharType="separate"/>
          </w:r>
          <w:hyperlink w:anchor="_Toc515164597" w:history="1">
            <w:r w:rsidRPr="00EF2EF9">
              <w:rPr>
                <w:rStyle w:val="Hyperlink"/>
                <w:noProof/>
              </w:rPr>
              <w:t>INTRODUCTION</w:t>
            </w:r>
            <w:r>
              <w:rPr>
                <w:noProof/>
                <w:webHidden/>
              </w:rPr>
              <w:tab/>
            </w:r>
            <w:r>
              <w:rPr>
                <w:noProof/>
                <w:webHidden/>
              </w:rPr>
              <w:fldChar w:fldCharType="begin"/>
            </w:r>
            <w:r>
              <w:rPr>
                <w:noProof/>
                <w:webHidden/>
              </w:rPr>
              <w:instrText xml:space="preserve"> PAGEREF _Toc515164597 \h </w:instrText>
            </w:r>
            <w:r>
              <w:rPr>
                <w:noProof/>
                <w:webHidden/>
              </w:rPr>
            </w:r>
            <w:r>
              <w:rPr>
                <w:noProof/>
                <w:webHidden/>
              </w:rPr>
              <w:fldChar w:fldCharType="separate"/>
            </w:r>
            <w:r>
              <w:rPr>
                <w:noProof/>
                <w:webHidden/>
              </w:rPr>
              <w:t>3</w:t>
            </w:r>
            <w:r>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598" w:history="1">
            <w:r w:rsidR="00063F3F" w:rsidRPr="00EF2EF9">
              <w:rPr>
                <w:rStyle w:val="Hyperlink"/>
                <w:noProof/>
              </w:rPr>
              <w:t>OBJECTIVE:</w:t>
            </w:r>
            <w:r w:rsidR="00063F3F">
              <w:rPr>
                <w:noProof/>
                <w:webHidden/>
              </w:rPr>
              <w:tab/>
            </w:r>
            <w:r w:rsidR="00063F3F">
              <w:rPr>
                <w:noProof/>
                <w:webHidden/>
              </w:rPr>
              <w:fldChar w:fldCharType="begin"/>
            </w:r>
            <w:r w:rsidR="00063F3F">
              <w:rPr>
                <w:noProof/>
                <w:webHidden/>
              </w:rPr>
              <w:instrText xml:space="preserve"> PAGEREF _Toc515164598 \h </w:instrText>
            </w:r>
            <w:r w:rsidR="00063F3F">
              <w:rPr>
                <w:noProof/>
                <w:webHidden/>
              </w:rPr>
            </w:r>
            <w:r w:rsidR="00063F3F">
              <w:rPr>
                <w:noProof/>
                <w:webHidden/>
              </w:rPr>
              <w:fldChar w:fldCharType="separate"/>
            </w:r>
            <w:r w:rsidR="00063F3F">
              <w:rPr>
                <w:noProof/>
                <w:webHidden/>
              </w:rPr>
              <w:t>3</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599" w:history="1">
            <w:r w:rsidR="00063F3F" w:rsidRPr="00EF2EF9">
              <w:rPr>
                <w:rStyle w:val="Hyperlink"/>
                <w:noProof/>
              </w:rPr>
              <w:t>THEORY:</w:t>
            </w:r>
            <w:r w:rsidR="00063F3F">
              <w:rPr>
                <w:noProof/>
                <w:webHidden/>
              </w:rPr>
              <w:tab/>
            </w:r>
            <w:r w:rsidR="00063F3F">
              <w:rPr>
                <w:noProof/>
                <w:webHidden/>
              </w:rPr>
              <w:fldChar w:fldCharType="begin"/>
            </w:r>
            <w:r w:rsidR="00063F3F">
              <w:rPr>
                <w:noProof/>
                <w:webHidden/>
              </w:rPr>
              <w:instrText xml:space="preserve"> PAGEREF _Toc515164599 \h </w:instrText>
            </w:r>
            <w:r w:rsidR="00063F3F">
              <w:rPr>
                <w:noProof/>
                <w:webHidden/>
              </w:rPr>
            </w:r>
            <w:r w:rsidR="00063F3F">
              <w:rPr>
                <w:noProof/>
                <w:webHidden/>
              </w:rPr>
              <w:fldChar w:fldCharType="separate"/>
            </w:r>
            <w:r w:rsidR="00063F3F">
              <w:rPr>
                <w:noProof/>
                <w:webHidden/>
              </w:rPr>
              <w:t>3</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0" w:history="1">
            <w:r w:rsidR="00063F3F" w:rsidRPr="00EF2EF9">
              <w:rPr>
                <w:rStyle w:val="Hyperlink"/>
                <w:noProof/>
              </w:rPr>
              <w:t>APPARATUS:</w:t>
            </w:r>
            <w:r w:rsidR="00063F3F">
              <w:rPr>
                <w:noProof/>
                <w:webHidden/>
              </w:rPr>
              <w:tab/>
            </w:r>
            <w:r w:rsidR="00063F3F">
              <w:rPr>
                <w:noProof/>
                <w:webHidden/>
              </w:rPr>
              <w:fldChar w:fldCharType="begin"/>
            </w:r>
            <w:r w:rsidR="00063F3F">
              <w:rPr>
                <w:noProof/>
                <w:webHidden/>
              </w:rPr>
              <w:instrText xml:space="preserve"> PAGEREF _Toc515164600 \h </w:instrText>
            </w:r>
            <w:r w:rsidR="00063F3F">
              <w:rPr>
                <w:noProof/>
                <w:webHidden/>
              </w:rPr>
            </w:r>
            <w:r w:rsidR="00063F3F">
              <w:rPr>
                <w:noProof/>
                <w:webHidden/>
              </w:rPr>
              <w:fldChar w:fldCharType="separate"/>
            </w:r>
            <w:r w:rsidR="00063F3F">
              <w:rPr>
                <w:noProof/>
                <w:webHidden/>
              </w:rPr>
              <w:t>5</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1" w:history="1">
            <w:r w:rsidR="00063F3F" w:rsidRPr="00EF2EF9">
              <w:rPr>
                <w:rStyle w:val="Hyperlink"/>
                <w:noProof/>
              </w:rPr>
              <w:t>PROCEDURE:</w:t>
            </w:r>
            <w:r w:rsidR="00063F3F">
              <w:rPr>
                <w:noProof/>
                <w:webHidden/>
              </w:rPr>
              <w:tab/>
            </w:r>
            <w:r w:rsidR="00063F3F">
              <w:rPr>
                <w:noProof/>
                <w:webHidden/>
              </w:rPr>
              <w:fldChar w:fldCharType="begin"/>
            </w:r>
            <w:r w:rsidR="00063F3F">
              <w:rPr>
                <w:noProof/>
                <w:webHidden/>
              </w:rPr>
              <w:instrText xml:space="preserve"> PAGEREF _Toc515164601 \h </w:instrText>
            </w:r>
            <w:r w:rsidR="00063F3F">
              <w:rPr>
                <w:noProof/>
                <w:webHidden/>
              </w:rPr>
            </w:r>
            <w:r w:rsidR="00063F3F">
              <w:rPr>
                <w:noProof/>
                <w:webHidden/>
              </w:rPr>
              <w:fldChar w:fldCharType="separate"/>
            </w:r>
            <w:r w:rsidR="00063F3F">
              <w:rPr>
                <w:noProof/>
                <w:webHidden/>
              </w:rPr>
              <w:t>6</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2" w:history="1">
            <w:r w:rsidR="00063F3F" w:rsidRPr="00EF2EF9">
              <w:rPr>
                <w:rStyle w:val="Hyperlink"/>
                <w:noProof/>
              </w:rPr>
              <w:t>DATA COLLECTION AND ANALYSIS</w:t>
            </w:r>
            <w:r w:rsidR="00063F3F">
              <w:rPr>
                <w:noProof/>
                <w:webHidden/>
              </w:rPr>
              <w:tab/>
            </w:r>
            <w:r w:rsidR="00063F3F">
              <w:rPr>
                <w:noProof/>
                <w:webHidden/>
              </w:rPr>
              <w:fldChar w:fldCharType="begin"/>
            </w:r>
            <w:r w:rsidR="00063F3F">
              <w:rPr>
                <w:noProof/>
                <w:webHidden/>
              </w:rPr>
              <w:instrText xml:space="preserve"> PAGEREF _Toc515164602 \h </w:instrText>
            </w:r>
            <w:r w:rsidR="00063F3F">
              <w:rPr>
                <w:noProof/>
                <w:webHidden/>
              </w:rPr>
            </w:r>
            <w:r w:rsidR="00063F3F">
              <w:rPr>
                <w:noProof/>
                <w:webHidden/>
              </w:rPr>
              <w:fldChar w:fldCharType="separate"/>
            </w:r>
            <w:r w:rsidR="00063F3F">
              <w:rPr>
                <w:noProof/>
                <w:webHidden/>
              </w:rPr>
              <w:t>6</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3" w:history="1">
            <w:r w:rsidR="00063F3F" w:rsidRPr="00EF2EF9">
              <w:rPr>
                <w:rStyle w:val="Hyperlink"/>
                <w:noProof/>
              </w:rPr>
              <w:t>DATA ANALYSIS</w:t>
            </w:r>
            <w:r w:rsidR="00063F3F">
              <w:rPr>
                <w:noProof/>
                <w:webHidden/>
              </w:rPr>
              <w:tab/>
            </w:r>
            <w:r w:rsidR="00063F3F">
              <w:rPr>
                <w:noProof/>
                <w:webHidden/>
              </w:rPr>
              <w:fldChar w:fldCharType="begin"/>
            </w:r>
            <w:r w:rsidR="00063F3F">
              <w:rPr>
                <w:noProof/>
                <w:webHidden/>
              </w:rPr>
              <w:instrText xml:space="preserve"> PAGEREF _Toc515164603 \h </w:instrText>
            </w:r>
            <w:r w:rsidR="00063F3F">
              <w:rPr>
                <w:noProof/>
                <w:webHidden/>
              </w:rPr>
            </w:r>
            <w:r w:rsidR="00063F3F">
              <w:rPr>
                <w:noProof/>
                <w:webHidden/>
              </w:rPr>
              <w:fldChar w:fldCharType="separate"/>
            </w:r>
            <w:r w:rsidR="00063F3F">
              <w:rPr>
                <w:noProof/>
                <w:webHidden/>
              </w:rPr>
              <w:t>7</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4" w:history="1">
            <w:r w:rsidR="00063F3F" w:rsidRPr="00EF2EF9">
              <w:rPr>
                <w:rStyle w:val="Hyperlink"/>
                <w:noProof/>
              </w:rPr>
              <w:t>DISCUSSION:</w:t>
            </w:r>
            <w:r w:rsidR="00063F3F">
              <w:rPr>
                <w:noProof/>
                <w:webHidden/>
              </w:rPr>
              <w:tab/>
            </w:r>
            <w:r w:rsidR="00063F3F">
              <w:rPr>
                <w:noProof/>
                <w:webHidden/>
              </w:rPr>
              <w:fldChar w:fldCharType="begin"/>
            </w:r>
            <w:r w:rsidR="00063F3F">
              <w:rPr>
                <w:noProof/>
                <w:webHidden/>
              </w:rPr>
              <w:instrText xml:space="preserve"> PAGEREF _Toc515164604 \h </w:instrText>
            </w:r>
            <w:r w:rsidR="00063F3F">
              <w:rPr>
                <w:noProof/>
                <w:webHidden/>
              </w:rPr>
            </w:r>
            <w:r w:rsidR="00063F3F">
              <w:rPr>
                <w:noProof/>
                <w:webHidden/>
              </w:rPr>
              <w:fldChar w:fldCharType="separate"/>
            </w:r>
            <w:r w:rsidR="00063F3F">
              <w:rPr>
                <w:noProof/>
                <w:webHidden/>
              </w:rPr>
              <w:t>9</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5" w:history="1">
            <w:r w:rsidR="00063F3F" w:rsidRPr="00EF2EF9">
              <w:rPr>
                <w:rStyle w:val="Hyperlink"/>
                <w:noProof/>
              </w:rPr>
              <w:t>CONCLUSION:</w:t>
            </w:r>
            <w:r w:rsidR="00063F3F">
              <w:rPr>
                <w:noProof/>
                <w:webHidden/>
              </w:rPr>
              <w:tab/>
            </w:r>
            <w:r w:rsidR="00063F3F">
              <w:rPr>
                <w:noProof/>
                <w:webHidden/>
              </w:rPr>
              <w:fldChar w:fldCharType="begin"/>
            </w:r>
            <w:r w:rsidR="00063F3F">
              <w:rPr>
                <w:noProof/>
                <w:webHidden/>
              </w:rPr>
              <w:instrText xml:space="preserve"> PAGEREF _Toc515164605 \h </w:instrText>
            </w:r>
            <w:r w:rsidR="00063F3F">
              <w:rPr>
                <w:noProof/>
                <w:webHidden/>
              </w:rPr>
            </w:r>
            <w:r w:rsidR="00063F3F">
              <w:rPr>
                <w:noProof/>
                <w:webHidden/>
              </w:rPr>
              <w:fldChar w:fldCharType="separate"/>
            </w:r>
            <w:r w:rsidR="00063F3F">
              <w:rPr>
                <w:noProof/>
                <w:webHidden/>
              </w:rPr>
              <w:t>10</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6" w:history="1">
            <w:r w:rsidR="00063F3F" w:rsidRPr="00EF2EF9">
              <w:rPr>
                <w:rStyle w:val="Hyperlink"/>
                <w:noProof/>
              </w:rPr>
              <w:t>RECOMMENDATIONS:</w:t>
            </w:r>
            <w:r w:rsidR="00063F3F">
              <w:rPr>
                <w:noProof/>
                <w:webHidden/>
              </w:rPr>
              <w:tab/>
            </w:r>
            <w:r w:rsidR="00063F3F">
              <w:rPr>
                <w:noProof/>
                <w:webHidden/>
              </w:rPr>
              <w:fldChar w:fldCharType="begin"/>
            </w:r>
            <w:r w:rsidR="00063F3F">
              <w:rPr>
                <w:noProof/>
                <w:webHidden/>
              </w:rPr>
              <w:instrText xml:space="preserve"> PAGEREF _Toc515164606 \h </w:instrText>
            </w:r>
            <w:r w:rsidR="00063F3F">
              <w:rPr>
                <w:noProof/>
                <w:webHidden/>
              </w:rPr>
            </w:r>
            <w:r w:rsidR="00063F3F">
              <w:rPr>
                <w:noProof/>
                <w:webHidden/>
              </w:rPr>
              <w:fldChar w:fldCharType="separate"/>
            </w:r>
            <w:r w:rsidR="00063F3F">
              <w:rPr>
                <w:noProof/>
                <w:webHidden/>
              </w:rPr>
              <w:t>10</w:t>
            </w:r>
            <w:r w:rsidR="00063F3F">
              <w:rPr>
                <w:noProof/>
                <w:webHidden/>
              </w:rPr>
              <w:fldChar w:fldCharType="end"/>
            </w:r>
          </w:hyperlink>
        </w:p>
        <w:p w:rsidR="00063F3F" w:rsidRDefault="008B7FBE">
          <w:pPr>
            <w:pStyle w:val="TOC2"/>
            <w:tabs>
              <w:tab w:val="right" w:leader="dot" w:pos="9016"/>
            </w:tabs>
            <w:rPr>
              <w:rFonts w:asciiTheme="minorHAnsi" w:hAnsiTheme="minorHAnsi" w:cstheme="minorBidi"/>
              <w:noProof/>
              <w:lang w:val="en-GB" w:eastAsia="en-GB"/>
            </w:rPr>
          </w:pPr>
          <w:hyperlink w:anchor="_Toc515164607" w:history="1">
            <w:r w:rsidR="00063F3F" w:rsidRPr="00EF2EF9">
              <w:rPr>
                <w:rStyle w:val="Hyperlink"/>
                <w:noProof/>
              </w:rPr>
              <w:t>REFERENCES:</w:t>
            </w:r>
            <w:r w:rsidR="00063F3F">
              <w:rPr>
                <w:noProof/>
                <w:webHidden/>
              </w:rPr>
              <w:tab/>
            </w:r>
            <w:r w:rsidR="00063F3F">
              <w:rPr>
                <w:noProof/>
                <w:webHidden/>
              </w:rPr>
              <w:fldChar w:fldCharType="begin"/>
            </w:r>
            <w:r w:rsidR="00063F3F">
              <w:rPr>
                <w:noProof/>
                <w:webHidden/>
              </w:rPr>
              <w:instrText xml:space="preserve"> PAGEREF _Toc515164607 \h </w:instrText>
            </w:r>
            <w:r w:rsidR="00063F3F">
              <w:rPr>
                <w:noProof/>
                <w:webHidden/>
              </w:rPr>
            </w:r>
            <w:r w:rsidR="00063F3F">
              <w:rPr>
                <w:noProof/>
                <w:webHidden/>
              </w:rPr>
              <w:fldChar w:fldCharType="separate"/>
            </w:r>
            <w:r w:rsidR="00063F3F">
              <w:rPr>
                <w:noProof/>
                <w:webHidden/>
              </w:rPr>
              <w:t>10</w:t>
            </w:r>
            <w:r w:rsidR="00063F3F">
              <w:rPr>
                <w:noProof/>
                <w:webHidden/>
              </w:rPr>
              <w:fldChar w:fldCharType="end"/>
            </w:r>
          </w:hyperlink>
        </w:p>
        <w:p w:rsidR="00063F3F" w:rsidRDefault="00063F3F">
          <w:r>
            <w:rPr>
              <w:b/>
              <w:bCs/>
              <w:noProof/>
            </w:rPr>
            <w:fldChar w:fldCharType="end"/>
          </w:r>
        </w:p>
      </w:sdtContent>
    </w:sdt>
    <w:p w:rsidR="008D045B" w:rsidRPr="00B726FB" w:rsidRDefault="008D045B"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701614" w:rsidRPr="00B726FB" w:rsidRDefault="00701614" w:rsidP="00391586">
      <w:pPr>
        <w:rPr>
          <w:sz w:val="24"/>
          <w:szCs w:val="24"/>
        </w:rPr>
      </w:pPr>
    </w:p>
    <w:p w:rsidR="000B76B1" w:rsidRPr="000B76B1" w:rsidRDefault="000B76B1" w:rsidP="000B76B1">
      <w:pPr>
        <w:rPr>
          <w:sz w:val="24"/>
          <w:szCs w:val="24"/>
          <w:lang w:val="en-GB"/>
        </w:rPr>
      </w:pPr>
      <w:r w:rsidRPr="000B76B1">
        <w:rPr>
          <w:sz w:val="24"/>
          <w:szCs w:val="24"/>
          <w:lang w:val="en-GB"/>
        </w:rPr>
        <w:lastRenderedPageBreak/>
        <w:t xml:space="preserve">When the vast Kariba Hydro-electric Dam was built across the narrow Kariba Gorge in the </w:t>
      </w:r>
      <w:bookmarkStart w:id="0" w:name="_GoBack"/>
      <w:bookmarkEnd w:id="0"/>
      <w:r w:rsidRPr="000B76B1">
        <w:rPr>
          <w:sz w:val="24"/>
          <w:szCs w:val="24"/>
          <w:lang w:val="en-GB"/>
        </w:rPr>
        <w:t>late 1950s, it was the largest man-made dam structure in the world.  It is built as a double curvature concrete arch and is still one of the world's largest, standing 128 m (420 ft) tall and 579 m (1,900 ft) wide. </w:t>
      </w:r>
    </w:p>
    <w:p w:rsidR="000B76B1" w:rsidRPr="000B76B1" w:rsidRDefault="000B76B1" w:rsidP="000B76B1">
      <w:pPr>
        <w:rPr>
          <w:sz w:val="24"/>
          <w:szCs w:val="24"/>
          <w:lang w:val="en-GB"/>
        </w:rPr>
      </w:pPr>
      <w:r w:rsidRPr="000B76B1">
        <w:rPr>
          <w:sz w:val="24"/>
          <w:szCs w:val="24"/>
          <w:lang w:val="en-GB"/>
        </w:rPr>
        <w:t>While its size has now been surpassed by other dam construction since, it's vast lake (280kms long and about 40kms wide) is still the largest human-made reservoir in the world.   </w:t>
      </w:r>
    </w:p>
    <w:p w:rsidR="000B76B1" w:rsidRPr="000B76B1" w:rsidRDefault="000B76B1" w:rsidP="000B76B1">
      <w:pPr>
        <w:rPr>
          <w:sz w:val="24"/>
          <w:szCs w:val="24"/>
          <w:lang w:val="en-GB"/>
        </w:rPr>
      </w:pPr>
      <w:r w:rsidRPr="000B76B1">
        <w:rPr>
          <w:sz w:val="24"/>
          <w:szCs w:val="24"/>
          <w:lang w:val="en-GB"/>
        </w:rPr>
        <w:t>The wall was designed by Coyne et Bellier and constructed between 1955 and 1959 by Impressit of Italy.  86 men lost their lives during construction.  The delightful little Italian-built Church of Santa Barbara, situated on top of Kariba Heights Hill, is dedicated to the memory of these men.</w:t>
      </w:r>
    </w:p>
    <w:p w:rsidR="000B76B1" w:rsidRPr="000B76B1" w:rsidRDefault="000B76B1" w:rsidP="000B76B1">
      <w:pPr>
        <w:rPr>
          <w:sz w:val="24"/>
          <w:szCs w:val="24"/>
          <w:lang w:val="en-GB"/>
        </w:rPr>
      </w:pPr>
      <w:r w:rsidRPr="000B76B1">
        <w:rPr>
          <w:sz w:val="24"/>
          <w:szCs w:val="24"/>
          <w:lang w:val="en-GB"/>
        </w:rPr>
        <w:t>The name 'Kariba' is thought to be a corruption of a local word 'Kariva' which means "little trap".  It is believed when those who wished to construct the dam wall wanted to explain the nature of the project to the locals, they emphasised that they wanted to build a little water trap-Kariva. However, the complex pronunciation of the 'v' in Kariva saw the Western constructors produce a sound much like a 'b' hence the creation of the word Kariba.</w:t>
      </w:r>
    </w:p>
    <w:p w:rsidR="000B76B1" w:rsidRPr="000B76B1" w:rsidRDefault="000B76B1" w:rsidP="000B76B1">
      <w:pPr>
        <w:rPr>
          <w:sz w:val="24"/>
          <w:szCs w:val="24"/>
          <w:lang w:val="en-GB"/>
        </w:rPr>
      </w:pPr>
      <w:r w:rsidRPr="000B76B1">
        <w:rPr>
          <w:sz w:val="24"/>
          <w:szCs w:val="24"/>
          <w:lang w:val="en-GB"/>
        </w:rPr>
        <w:t>The Kariba Dam is owned and operated by the Zambezi River Authority, which is jointly and equally owned by Zimbabwe and Zambia</w:t>
      </w:r>
    </w:p>
    <w:p w:rsidR="000B76B1" w:rsidRPr="000B76B1" w:rsidRDefault="000B76B1" w:rsidP="000B76B1">
      <w:pPr>
        <w:rPr>
          <w:sz w:val="24"/>
          <w:szCs w:val="24"/>
          <w:lang w:val="en-GB"/>
        </w:rPr>
      </w:pPr>
      <w:r w:rsidRPr="000B76B1">
        <w:rPr>
          <w:sz w:val="24"/>
          <w:szCs w:val="24"/>
          <w:lang w:val="en-GB"/>
        </w:rPr>
        <w:t>Electricity is produced through hydro-electric turbines on both sides of the wall (in the north and south banks of the Zambezi River), and supplies both countries.</w:t>
      </w:r>
    </w:p>
    <w:p w:rsidR="000B76B1" w:rsidRPr="000B76B1" w:rsidRDefault="000B76B1" w:rsidP="000B76B1">
      <w:pPr>
        <w:rPr>
          <w:sz w:val="24"/>
          <w:szCs w:val="24"/>
          <w:lang w:val="en-GB"/>
        </w:rPr>
      </w:pPr>
      <w:r w:rsidRPr="000B76B1">
        <w:rPr>
          <w:sz w:val="24"/>
          <w:szCs w:val="24"/>
          <w:lang w:val="en-GB"/>
        </w:rPr>
        <w:t>A main road linking Zimbabwe with Zambia crosses over the top of the wall and there are Customs and Immigration borderposts on both sides.</w:t>
      </w:r>
    </w:p>
    <w:p w:rsidR="000B76B1" w:rsidRPr="000B76B1" w:rsidRDefault="000B76B1" w:rsidP="000B76B1">
      <w:pPr>
        <w:rPr>
          <w:sz w:val="24"/>
          <w:szCs w:val="24"/>
          <w:lang w:val="en-GB"/>
        </w:rPr>
      </w:pPr>
      <w:r w:rsidRPr="000B76B1">
        <w:rPr>
          <w:sz w:val="24"/>
          <w:szCs w:val="24"/>
          <w:lang w:val="en-GB"/>
        </w:rPr>
        <w:t>Visitor access onto the Kariba Dam wall (without crossing the border) is possible, but you have to gain permission from passport control first at the Zimbabwe borderpost.  This is a simple process and requires leaving a passport or ID document with them while you are visiting the wall, and collecting it on your return. The experience is well worth the effort and time involved.  The site is particularly spectacular if the Kariba Dam floodgates are open and a huge column of water thunders into the Kariba Gorge below. </w:t>
      </w:r>
    </w:p>
    <w:p w:rsidR="000B76B1" w:rsidRPr="000B76B1" w:rsidRDefault="000B76B1" w:rsidP="000B76B1">
      <w:pPr>
        <w:rPr>
          <w:sz w:val="24"/>
          <w:szCs w:val="24"/>
          <w:lang w:val="en-GB"/>
        </w:rPr>
      </w:pPr>
      <w:r w:rsidRPr="000B76B1">
        <w:rPr>
          <w:sz w:val="24"/>
          <w:szCs w:val="24"/>
          <w:lang w:val="en-GB"/>
        </w:rPr>
        <w:t>If you are short of time, an easier, and quicker option, is to view the dam wall from the Observation Point situated on a hill overlooking it.   Access to the Observation Point is up a short road off to the right at the fuel station on the main road above Kariba (Mahombakombe) before the Zimbabwe borderpost. From the platform at the Observation Point there is wonderful view over the Dam Wall, with a small parking place for cars, some craft sellers selling their wares, and a small interpretative centre manned by the Kariba Publicity Association/Zimbabwe Tourism Authority, which gives some interesting information about the dam itself, and the story of the Tonga people who were displaced when the vast Lake Kariba flooded a vast area of Zambezi Valley behind it. They were re-settled in lands away from the water, but had to leave behind their homes, livelihoods and ancestral burial grounds.   </w:t>
      </w:r>
    </w:p>
    <w:p w:rsidR="000B76B1" w:rsidRPr="000B76B1" w:rsidRDefault="000B76B1" w:rsidP="000B76B1">
      <w:pPr>
        <w:rPr>
          <w:sz w:val="24"/>
          <w:szCs w:val="24"/>
          <w:lang w:val="en-GB"/>
        </w:rPr>
      </w:pPr>
      <w:r w:rsidRPr="000B76B1">
        <w:rPr>
          <w:sz w:val="24"/>
          <w:szCs w:val="24"/>
          <w:lang w:val="en-GB"/>
        </w:rPr>
        <w:lastRenderedPageBreak/>
        <w:t xml:space="preserve">Anyone interested in the history and drama involved in the building of Kariba Dam and the filling of its lake (which at the time was the largest man-made body of water in the world) should watch a fascinating DVD of historical film footage produced to mark the occasion of dam’s Jubilee Year in 2010. Bill Sykes, a committee member of the History Society of Zimbabwe put together this collection of three historical documentary films entitled "The Captive River", "Operation Noah" and "The Kariba Story". The first two </w:t>
      </w:r>
      <w:proofErr w:type="gramStart"/>
      <w:r w:rsidRPr="000B76B1">
        <w:rPr>
          <w:sz w:val="24"/>
          <w:szCs w:val="24"/>
          <w:lang w:val="en-GB"/>
        </w:rPr>
        <w:t>were</w:t>
      </w:r>
      <w:proofErr w:type="gramEnd"/>
      <w:r w:rsidRPr="000B76B1">
        <w:rPr>
          <w:sz w:val="24"/>
          <w:szCs w:val="24"/>
          <w:lang w:val="en-GB"/>
        </w:rPr>
        <w:t xml:space="preserve"> easily obtained through the archives. But the third is unique in that it was taken throughout the period of the building of the wall by Ian Shand, a prominent Zimbabwean civil engineer with the Department of Water Development who purchased a 16mm camera, and recorded most, if not all, of the events throughout the construction period.   Copies of the DVD can be obtained from Bill Sykes   </w:t>
      </w:r>
      <w:hyperlink r:id="rId9" w:history="1">
        <w:r w:rsidRPr="000B76B1">
          <w:rPr>
            <w:rStyle w:val="Hyperlink"/>
            <w:sz w:val="24"/>
            <w:szCs w:val="24"/>
            <w:lang w:val="en-GB"/>
          </w:rPr>
          <w:t>sykesbill@zol.co.zw</w:t>
        </w:r>
      </w:hyperlink>
    </w:p>
    <w:p w:rsidR="000B76B1" w:rsidRPr="000B76B1" w:rsidRDefault="000B76B1" w:rsidP="000B76B1">
      <w:pPr>
        <w:numPr>
          <w:ilvl w:val="0"/>
          <w:numId w:val="6"/>
        </w:numPr>
        <w:rPr>
          <w:sz w:val="24"/>
          <w:szCs w:val="24"/>
          <w:lang w:val="en-GB"/>
        </w:rPr>
      </w:pPr>
      <w:r w:rsidRPr="000B76B1">
        <w:rPr>
          <w:sz w:val="24"/>
          <w:szCs w:val="24"/>
          <w:lang w:val="en-GB"/>
        </w:rPr>
        <w:drawing>
          <wp:inline distT="0" distB="0" distL="0" distR="0">
            <wp:extent cx="2665730" cy="2665730"/>
            <wp:effectExtent l="0" t="0" r="1270" b="1270"/>
            <wp:docPr id="8" name="Picture 8" descr="http://www.wildzambezi.com/data/media/00000898/Kariba-dam__sqthumb.jpg">
              <a:hlinkClick xmlns:a="http://schemas.openxmlformats.org/drawingml/2006/main" r:id="rId10" tooltip="&quot;Kariba d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wildzambezi.com/data/media/00000898/Kariba-dam__sqthumb.jpg">
                      <a:hlinkClick r:id="rId10" tooltip="&quot;Kariba dam&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5730" cy="2665730"/>
                    </a:xfrm>
                    <a:prstGeom prst="rect">
                      <a:avLst/>
                    </a:prstGeom>
                    <a:noFill/>
                    <a:ln>
                      <a:noFill/>
                    </a:ln>
                  </pic:spPr>
                </pic:pic>
              </a:graphicData>
            </a:graphic>
          </wp:inline>
        </w:drawing>
      </w:r>
    </w:p>
    <w:p w:rsidR="000B76B1" w:rsidRPr="000B76B1" w:rsidRDefault="000B76B1" w:rsidP="000B76B1">
      <w:pPr>
        <w:numPr>
          <w:ilvl w:val="0"/>
          <w:numId w:val="6"/>
        </w:numPr>
        <w:rPr>
          <w:sz w:val="24"/>
          <w:szCs w:val="24"/>
          <w:lang w:val="en-GB"/>
        </w:rPr>
      </w:pPr>
      <w:r w:rsidRPr="000B76B1">
        <w:rPr>
          <w:sz w:val="24"/>
          <w:szCs w:val="24"/>
          <w:lang w:val="en-GB"/>
        </w:rPr>
        <w:drawing>
          <wp:inline distT="0" distB="0" distL="0" distR="0">
            <wp:extent cx="2665730" cy="2665730"/>
            <wp:effectExtent l="0" t="0" r="1270" b="1270"/>
            <wp:docPr id="7" name="Picture 7" descr="http://www.wildzambezi.com/data/media/00000899/Kariba-dam-spilling-Mar-2013-Photo-B-Blyth__sqthumb.jpg">
              <a:hlinkClick xmlns:a="http://schemas.openxmlformats.org/drawingml/2006/main" r:id="rId12" tooltip="&quot;Kariba dam spilling Mar 2013 Photo B Bly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wildzambezi.com/data/media/00000899/Kariba-dam-spilling-Mar-2013-Photo-B-Blyth__sqthumb.jpg">
                      <a:hlinkClick r:id="rId12" tooltip="&quot;Kariba dam spilling Mar 2013 Photo B Blyth&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5730" cy="2665730"/>
                    </a:xfrm>
                    <a:prstGeom prst="rect">
                      <a:avLst/>
                    </a:prstGeom>
                    <a:noFill/>
                    <a:ln>
                      <a:noFill/>
                    </a:ln>
                  </pic:spPr>
                </pic:pic>
              </a:graphicData>
            </a:graphic>
          </wp:inline>
        </w:drawing>
      </w:r>
    </w:p>
    <w:p w:rsidR="000B76B1" w:rsidRPr="000B76B1" w:rsidRDefault="000B76B1" w:rsidP="000B76B1">
      <w:pPr>
        <w:numPr>
          <w:ilvl w:val="0"/>
          <w:numId w:val="6"/>
        </w:numPr>
        <w:rPr>
          <w:sz w:val="24"/>
          <w:szCs w:val="24"/>
          <w:lang w:val="en-GB"/>
        </w:rPr>
      </w:pPr>
      <w:r w:rsidRPr="000B76B1">
        <w:rPr>
          <w:sz w:val="24"/>
          <w:szCs w:val="24"/>
          <w:lang w:val="en-GB"/>
        </w:rPr>
        <w:lastRenderedPageBreak/>
        <w:drawing>
          <wp:inline distT="0" distB="0" distL="0" distR="0">
            <wp:extent cx="2665730" cy="2665730"/>
            <wp:effectExtent l="0" t="0" r="1270" b="1270"/>
            <wp:docPr id="6" name="Picture 6" descr="http://www.wildzambezi.com/data/media/00000900/Information-Map-of-Lake-Kariba-on-wall-at-Dam-Observation-Point__sqthumb.jpg">
              <a:hlinkClick xmlns:a="http://schemas.openxmlformats.org/drawingml/2006/main" r:id="rId14" tooltip="&quot;Information Map of Lake-Kariba on wall at Dam Observation Po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wildzambezi.com/data/media/00000900/Information-Map-of-Lake-Kariba-on-wall-at-Dam-Observation-Point__sqthumb.jpg">
                      <a:hlinkClick r:id="rId14" tooltip="&quot;Information Map of Lake-Kariba on wall at Dam Observation Poin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5730" cy="2665730"/>
                    </a:xfrm>
                    <a:prstGeom prst="rect">
                      <a:avLst/>
                    </a:prstGeom>
                    <a:noFill/>
                    <a:ln>
                      <a:noFill/>
                    </a:ln>
                  </pic:spPr>
                </pic:pic>
              </a:graphicData>
            </a:graphic>
          </wp:inline>
        </w:drawing>
      </w:r>
    </w:p>
    <w:p w:rsidR="000B76B1" w:rsidRPr="000B76B1" w:rsidRDefault="000B76B1" w:rsidP="000B76B1">
      <w:pPr>
        <w:numPr>
          <w:ilvl w:val="0"/>
          <w:numId w:val="6"/>
        </w:numPr>
        <w:rPr>
          <w:sz w:val="24"/>
          <w:szCs w:val="24"/>
          <w:lang w:val="en-GB"/>
        </w:rPr>
      </w:pPr>
      <w:r w:rsidRPr="000B76B1">
        <w:rPr>
          <w:sz w:val="24"/>
          <w:szCs w:val="24"/>
          <w:lang w:val="en-GB"/>
        </w:rPr>
        <w:drawing>
          <wp:inline distT="0" distB="0" distL="0" distR="0">
            <wp:extent cx="2665730" cy="2665730"/>
            <wp:effectExtent l="0" t="0" r="1270" b="1270"/>
            <wp:docPr id="5" name="Picture 5" descr="http://www.wildzambezi.com/data/media/00000901/Crafts-at-the-Observation-Point__sqthumb.jpg">
              <a:hlinkClick xmlns:a="http://schemas.openxmlformats.org/drawingml/2006/main" r:id="rId16" tooltip="&quot;Crafts at the Observation Po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wildzambezi.com/data/media/00000901/Crafts-at-the-Observation-Point__sqthumb.jpg">
                      <a:hlinkClick r:id="rId16" tooltip="&quot;Crafts at the Observation Poin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5730" cy="2665730"/>
                    </a:xfrm>
                    <a:prstGeom prst="rect">
                      <a:avLst/>
                    </a:prstGeom>
                    <a:noFill/>
                    <a:ln>
                      <a:noFill/>
                    </a:ln>
                  </pic:spPr>
                </pic:pic>
              </a:graphicData>
            </a:graphic>
          </wp:inline>
        </w:drawing>
      </w:r>
    </w:p>
    <w:p w:rsidR="000B76B1" w:rsidRPr="000B76B1" w:rsidRDefault="000B76B1" w:rsidP="000B76B1">
      <w:pPr>
        <w:numPr>
          <w:ilvl w:val="0"/>
          <w:numId w:val="6"/>
        </w:numPr>
        <w:rPr>
          <w:sz w:val="24"/>
          <w:szCs w:val="24"/>
          <w:lang w:val="en-GB"/>
        </w:rPr>
      </w:pPr>
      <w:r w:rsidRPr="000B76B1">
        <w:rPr>
          <w:sz w:val="24"/>
          <w:szCs w:val="24"/>
          <w:lang w:val="en-GB"/>
        </w:rPr>
        <w:drawing>
          <wp:inline distT="0" distB="0" distL="0" distR="0">
            <wp:extent cx="2665730" cy="2665730"/>
            <wp:effectExtent l="0" t="0" r="1270" b="1270"/>
            <wp:docPr id="4" name="Picture 4" descr="http://www.wildzambezi.com/data/media/00000902/Kariba-Dam-Historical-DVD__sqthumb.jpg">
              <a:hlinkClick xmlns:a="http://schemas.openxmlformats.org/drawingml/2006/main" r:id="rId18" tooltip="&quot;Kariba Dam Historical DV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wildzambezi.com/data/media/00000902/Kariba-Dam-Historical-DVD__sqthumb.jpg">
                      <a:hlinkClick r:id="rId18" tooltip="&quot;Kariba Dam Historical DVD&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5730" cy="2665730"/>
                    </a:xfrm>
                    <a:prstGeom prst="rect">
                      <a:avLst/>
                    </a:prstGeom>
                    <a:noFill/>
                    <a:ln>
                      <a:noFill/>
                    </a:ln>
                  </pic:spPr>
                </pic:pic>
              </a:graphicData>
            </a:graphic>
          </wp:inline>
        </w:drawing>
      </w:r>
    </w:p>
    <w:p w:rsidR="000B76B1" w:rsidRPr="000B76B1" w:rsidRDefault="000B76B1" w:rsidP="000B76B1">
      <w:pPr>
        <w:numPr>
          <w:ilvl w:val="0"/>
          <w:numId w:val="6"/>
        </w:numPr>
        <w:rPr>
          <w:sz w:val="24"/>
          <w:szCs w:val="24"/>
          <w:lang w:val="en-GB"/>
        </w:rPr>
      </w:pPr>
      <w:r w:rsidRPr="000B76B1">
        <w:rPr>
          <w:sz w:val="24"/>
          <w:szCs w:val="24"/>
          <w:lang w:val="en-GB"/>
        </w:rPr>
        <w:lastRenderedPageBreak/>
        <w:drawing>
          <wp:inline distT="0" distB="0" distL="0" distR="0">
            <wp:extent cx="2665730" cy="2665730"/>
            <wp:effectExtent l="0" t="0" r="1270" b="1270"/>
            <wp:docPr id="3" name="Picture 3" descr="http://www.wildzambezi.com/data/media/00001972/Downstream-view-of-Kariba-dam-from-Kariba-Gorge__sqthumb.jpg">
              <a:hlinkClick xmlns:a="http://schemas.openxmlformats.org/drawingml/2006/main" r:id="rId20" tooltip="&quot;Downstream view of Kariba dam from Kariba Go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wildzambezi.com/data/media/00001972/Downstream-view-of-Kariba-dam-from-Kariba-Gorge__sqthumb.jpg">
                      <a:hlinkClick r:id="rId20" tooltip="&quot;Downstream view of Kariba dam from Kariba Gorg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5730" cy="2665730"/>
                    </a:xfrm>
                    <a:prstGeom prst="rect">
                      <a:avLst/>
                    </a:prstGeom>
                    <a:noFill/>
                    <a:ln>
                      <a:noFill/>
                    </a:ln>
                  </pic:spPr>
                </pic:pic>
              </a:graphicData>
            </a:graphic>
          </wp:inline>
        </w:drawing>
      </w:r>
    </w:p>
    <w:p w:rsidR="000B76B1" w:rsidRPr="000B76B1" w:rsidRDefault="000B76B1" w:rsidP="000B76B1">
      <w:pPr>
        <w:rPr>
          <w:sz w:val="24"/>
          <w:szCs w:val="24"/>
          <w:lang w:val="en-GB"/>
        </w:rPr>
      </w:pPr>
      <w:r w:rsidRPr="000B76B1">
        <w:rPr>
          <w:i/>
          <w:iCs/>
          <w:sz w:val="24"/>
          <w:szCs w:val="24"/>
          <w:lang w:val="en-GB"/>
        </w:rPr>
        <w:t>Click thumbnails to view full image</w:t>
      </w:r>
    </w:p>
    <w:p w:rsidR="000B76B1" w:rsidRPr="000B76B1" w:rsidRDefault="000B76B1" w:rsidP="000B76B1">
      <w:pPr>
        <w:rPr>
          <w:i/>
          <w:iCs/>
          <w:sz w:val="24"/>
          <w:szCs w:val="24"/>
          <w:lang w:val="en-GB"/>
        </w:rPr>
      </w:pPr>
      <w:r w:rsidRPr="000B76B1">
        <w:rPr>
          <w:i/>
          <w:iCs/>
          <w:sz w:val="24"/>
          <w:szCs w:val="24"/>
          <w:lang w:val="en-GB"/>
        </w:rPr>
        <w:t>Reviews</w:t>
      </w:r>
    </w:p>
    <w:p w:rsidR="000B76B1" w:rsidRPr="000B76B1" w:rsidRDefault="000B76B1" w:rsidP="000B76B1">
      <w:pPr>
        <w:rPr>
          <w:sz w:val="24"/>
          <w:szCs w:val="24"/>
          <w:lang w:val="en-GB"/>
        </w:rPr>
      </w:pPr>
      <w:r w:rsidRPr="000B76B1">
        <w:rPr>
          <w:sz w:val="24"/>
          <w:szCs w:val="24"/>
          <w:lang w:val="en-GB"/>
        </w:rPr>
        <w:t>There are no reviews yet. Be the first to post a review.</w:t>
      </w:r>
    </w:p>
    <w:p w:rsidR="000B76B1" w:rsidRPr="000B76B1" w:rsidRDefault="000B76B1" w:rsidP="000B76B1">
      <w:pPr>
        <w:rPr>
          <w:sz w:val="24"/>
          <w:szCs w:val="24"/>
          <w:lang w:val="en-GB"/>
        </w:rPr>
      </w:pPr>
      <w:hyperlink r:id="rId22" w:history="1">
        <w:r w:rsidRPr="000B76B1">
          <w:rPr>
            <w:rStyle w:val="Hyperlink"/>
            <w:sz w:val="24"/>
            <w:szCs w:val="24"/>
            <w:lang w:val="en-GB"/>
          </w:rPr>
          <w:t>Post a review</w:t>
        </w:r>
      </w:hyperlink>
    </w:p>
    <w:p w:rsidR="00701614" w:rsidRPr="00B726FB" w:rsidRDefault="00701614" w:rsidP="00391586">
      <w:pPr>
        <w:rPr>
          <w:sz w:val="24"/>
          <w:szCs w:val="24"/>
        </w:rPr>
      </w:pPr>
    </w:p>
    <w:p w:rsidR="00FE510A" w:rsidRDefault="00FE510A" w:rsidP="00391586">
      <w:pPr>
        <w:rPr>
          <w:b/>
          <w:sz w:val="24"/>
          <w:szCs w:val="24"/>
        </w:rPr>
      </w:pPr>
    </w:p>
    <w:p w:rsidR="00701614" w:rsidRDefault="00FE510A" w:rsidP="00391586">
      <w:pPr>
        <w:rPr>
          <w:b/>
          <w:sz w:val="24"/>
          <w:szCs w:val="24"/>
          <w:u w:val="single"/>
        </w:rPr>
      </w:pPr>
      <w:r w:rsidRPr="00FE510A">
        <w:rPr>
          <w:b/>
          <w:sz w:val="24"/>
          <w:szCs w:val="24"/>
        </w:rPr>
        <w:t>TITL</w:t>
      </w:r>
      <w:r w:rsidR="00CD2C8F">
        <w:rPr>
          <w:b/>
          <w:sz w:val="24"/>
          <w:szCs w:val="24"/>
        </w:rPr>
        <w:t xml:space="preserve"> </w:t>
      </w:r>
      <w:r w:rsidRPr="00FE510A">
        <w:rPr>
          <w:b/>
          <w:sz w:val="24"/>
          <w:szCs w:val="24"/>
        </w:rPr>
        <w:t xml:space="preserve">E: </w:t>
      </w:r>
      <w:r w:rsidRPr="00FE510A">
        <w:rPr>
          <w:b/>
          <w:sz w:val="24"/>
          <w:szCs w:val="24"/>
          <w:u w:val="single"/>
        </w:rPr>
        <w:t>CENTRE OF PRESSURE</w:t>
      </w:r>
    </w:p>
    <w:p w:rsidR="00EA7E73" w:rsidRDefault="00EA7E73" w:rsidP="00063F3F">
      <w:pPr>
        <w:pStyle w:val="Heading2"/>
      </w:pPr>
      <w:bookmarkStart w:id="1" w:name="_Toc515164597"/>
      <w:r w:rsidRPr="00EA7E73">
        <w:t>INTRODUCTION</w:t>
      </w:r>
      <w:bookmarkEnd w:id="1"/>
    </w:p>
    <w:p w:rsidR="00727378" w:rsidRPr="00374C59" w:rsidRDefault="00727378" w:rsidP="00374C59">
      <w:pPr>
        <w:jc w:val="both"/>
        <w:rPr>
          <w:rFonts w:asciiTheme="minorHAnsi" w:hAnsiTheme="minorHAnsi" w:cstheme="minorHAnsi"/>
          <w:sz w:val="24"/>
          <w:szCs w:val="24"/>
        </w:rPr>
      </w:pPr>
      <w:r w:rsidRPr="00374C59">
        <w:rPr>
          <w:rFonts w:asciiTheme="minorHAnsi" w:hAnsiTheme="minorHAnsi" w:cstheme="minorHAnsi"/>
          <w:sz w:val="24"/>
          <w:szCs w:val="24"/>
        </w:rPr>
        <w:t>The centre of pressure is the point where the total sum of a pressure field acts on a body, causing a force to act through that point, the total force vector acting at the centre of pressure is the value of the integrated vectorial pressure field</w:t>
      </w:r>
      <w:r w:rsidR="00374C59">
        <w:rPr>
          <w:rFonts w:asciiTheme="minorHAnsi" w:hAnsiTheme="minorHAnsi" w:cstheme="minorHAnsi"/>
          <w:sz w:val="24"/>
          <w:szCs w:val="24"/>
        </w:rPr>
        <w:t>. The</w:t>
      </w:r>
      <w:r w:rsidRPr="00374C59">
        <w:rPr>
          <w:rFonts w:asciiTheme="minorHAnsi" w:hAnsiTheme="minorHAnsi" w:cstheme="minorHAnsi"/>
          <w:sz w:val="24"/>
          <w:szCs w:val="24"/>
        </w:rPr>
        <w:t xml:space="preserve"> resultant force and the centre of pressure location produce equivalent force and moment on the body as the original pressure field. Pressure fields occur both in</w:t>
      </w:r>
      <w:r w:rsidR="00374C59">
        <w:rPr>
          <w:rFonts w:asciiTheme="minorHAnsi" w:hAnsiTheme="minorHAnsi" w:cstheme="minorHAnsi"/>
          <w:sz w:val="24"/>
          <w:szCs w:val="24"/>
        </w:rPr>
        <w:t xml:space="preserve"> </w:t>
      </w:r>
      <w:r w:rsidRPr="00374C59">
        <w:rPr>
          <w:rFonts w:asciiTheme="minorHAnsi" w:hAnsiTheme="minorHAnsi" w:cstheme="minorHAnsi"/>
          <w:sz w:val="24"/>
          <w:szCs w:val="24"/>
        </w:rPr>
        <w:t>st</w:t>
      </w:r>
      <w:r w:rsidR="00396291" w:rsidRPr="00374C59">
        <w:rPr>
          <w:rFonts w:asciiTheme="minorHAnsi" w:hAnsiTheme="minorHAnsi" w:cstheme="minorHAnsi"/>
          <w:sz w:val="24"/>
          <w:szCs w:val="24"/>
        </w:rPr>
        <w:t>a</w:t>
      </w:r>
      <w:r w:rsidR="00374C59">
        <w:rPr>
          <w:rFonts w:asciiTheme="minorHAnsi" w:hAnsiTheme="minorHAnsi" w:cstheme="minorHAnsi"/>
          <w:sz w:val="24"/>
          <w:szCs w:val="24"/>
        </w:rPr>
        <w:t>t</w:t>
      </w:r>
      <w:r w:rsidR="00396291" w:rsidRPr="00374C59">
        <w:rPr>
          <w:rFonts w:asciiTheme="minorHAnsi" w:hAnsiTheme="minorHAnsi" w:cstheme="minorHAnsi"/>
          <w:sz w:val="24"/>
          <w:szCs w:val="24"/>
        </w:rPr>
        <w:t xml:space="preserve">ic and dynamic fluid mechanics. specification of the centre of pressure, the reference point from which the centre of pressure is referenced and the associated force vector allows the moment </w:t>
      </w:r>
      <w:r w:rsidR="00374C59" w:rsidRPr="00374C59">
        <w:rPr>
          <w:rFonts w:asciiTheme="minorHAnsi" w:hAnsiTheme="minorHAnsi" w:cstheme="minorHAnsi"/>
          <w:sz w:val="24"/>
          <w:szCs w:val="24"/>
        </w:rPr>
        <w:t>generated</w:t>
      </w:r>
      <w:r w:rsidR="00396291" w:rsidRPr="00374C59">
        <w:rPr>
          <w:rFonts w:asciiTheme="minorHAnsi" w:hAnsiTheme="minorHAnsi" w:cstheme="minorHAnsi"/>
          <w:sz w:val="24"/>
          <w:szCs w:val="24"/>
        </w:rPr>
        <w:t xml:space="preserve"> about any point to be computed by a translation from the reference point to the desired new point.it is common for the centre of pressure to be located on the body, but in fluid flows it is possible for the pressure field to exert a moment on the body</w:t>
      </w:r>
      <w:r w:rsidR="00374C59" w:rsidRPr="00374C59">
        <w:rPr>
          <w:rFonts w:asciiTheme="minorHAnsi" w:hAnsiTheme="minorHAnsi" w:cstheme="minorHAnsi"/>
          <w:sz w:val="24"/>
          <w:szCs w:val="24"/>
        </w:rPr>
        <w:t xml:space="preserve"> of such magnitude that the centre of pressure is located outside the body.</w:t>
      </w:r>
    </w:p>
    <w:p w:rsidR="00C37BC8" w:rsidRDefault="00386186" w:rsidP="00063F3F">
      <w:pPr>
        <w:pStyle w:val="Heading2"/>
      </w:pPr>
      <w:bookmarkStart w:id="2" w:name="_Toc515164598"/>
      <w:r>
        <w:t>OBJECTIVE</w:t>
      </w:r>
      <w:r w:rsidR="00FE510A" w:rsidRPr="00FE510A">
        <w:t>:</w:t>
      </w:r>
      <w:bookmarkEnd w:id="2"/>
    </w:p>
    <w:p w:rsidR="00EA7E73" w:rsidRPr="00386186" w:rsidRDefault="00EA7E73" w:rsidP="00386186">
      <w:pPr>
        <w:pStyle w:val="ListParagraph"/>
        <w:numPr>
          <w:ilvl w:val="0"/>
          <w:numId w:val="5"/>
        </w:numPr>
        <w:jc w:val="both"/>
        <w:rPr>
          <w:rFonts w:asciiTheme="minorHAnsi" w:hAnsiTheme="minorHAnsi" w:cstheme="minorHAnsi"/>
          <w:sz w:val="24"/>
          <w:szCs w:val="24"/>
        </w:rPr>
      </w:pPr>
      <w:r w:rsidRPr="00386186">
        <w:rPr>
          <w:rFonts w:asciiTheme="minorHAnsi" w:hAnsiTheme="minorHAnsi" w:cstheme="minorHAnsi"/>
          <w:sz w:val="24"/>
          <w:szCs w:val="24"/>
        </w:rPr>
        <w:t>The purpose of this experiment is to experimentally locate the centre of pressure of a vertically submerged surface. The experimental measurement obtained will be compared with a theoretical prediction.</w:t>
      </w:r>
    </w:p>
    <w:p w:rsidR="00C37BC8" w:rsidRDefault="00FE510A" w:rsidP="00063F3F">
      <w:pPr>
        <w:pStyle w:val="Heading2"/>
      </w:pPr>
      <w:bookmarkStart w:id="3" w:name="_Toc515164599"/>
      <w:r w:rsidRPr="00FE510A">
        <w:lastRenderedPageBreak/>
        <w:t>THEORY:</w:t>
      </w:r>
      <w:bookmarkEnd w:id="3"/>
    </w:p>
    <w:p w:rsidR="00727378" w:rsidRPr="00CD2C8F" w:rsidRDefault="00727378" w:rsidP="00CD2C8F">
      <w:pPr>
        <w:jc w:val="both"/>
        <w:rPr>
          <w:rFonts w:asciiTheme="minorHAnsi" w:hAnsiTheme="minorHAnsi" w:cstheme="minorHAnsi"/>
          <w:sz w:val="24"/>
          <w:szCs w:val="24"/>
        </w:rPr>
      </w:pPr>
      <w:r w:rsidRPr="00EA7E73">
        <w:rPr>
          <w:rFonts w:asciiTheme="minorHAnsi" w:hAnsiTheme="minorHAnsi" w:cstheme="minorHAnsi"/>
          <w:sz w:val="24"/>
          <w:szCs w:val="24"/>
        </w:rPr>
        <w:t>Hydrostatic pressure is the pressure exerted by a fluid at rest due to the weight of fluid above the surface. Hydrostatic pressure and its resulting force have a wide variety of applications. These applications are as widespread as assembly line processes to irrigation and studies of soil properties. Thus, it is important to be able to measure and develop equations for hydrostatic force due to pressure as well as the center of pressure at which this force ac</w:t>
      </w:r>
      <w:r w:rsidR="00CD2C8F">
        <w:rPr>
          <w:rFonts w:asciiTheme="minorHAnsi" w:hAnsiTheme="minorHAnsi" w:cstheme="minorHAnsi"/>
          <w:sz w:val="24"/>
          <w:szCs w:val="24"/>
        </w:rPr>
        <w:t xml:space="preserve">ts (Çengal and Cimbala, 2014). </w:t>
      </w:r>
    </w:p>
    <w:p w:rsidR="00A35B7F" w:rsidRPr="00CD2C8F" w:rsidRDefault="00C37BC8" w:rsidP="00CD2C8F">
      <w:pPr>
        <w:jc w:val="both"/>
        <w:rPr>
          <w:rFonts w:asciiTheme="minorHAnsi" w:hAnsiTheme="minorHAnsi" w:cstheme="minorHAnsi"/>
          <w:sz w:val="24"/>
          <w:szCs w:val="24"/>
        </w:rPr>
      </w:pPr>
      <w:r w:rsidRPr="00CD2C8F">
        <w:rPr>
          <w:rFonts w:asciiTheme="minorHAnsi" w:hAnsiTheme="minorHAnsi" w:cstheme="minorHAnsi"/>
          <w:sz w:val="24"/>
          <w:szCs w:val="24"/>
        </w:rPr>
        <w:t>The intensity of pressure on an immersed surface is not uniform, but increases with depth. As the pressure is greater over the lower portion of the object, therefore the resultant pressure on an immersed surface or object will act at some point below the centre of gravity</w:t>
      </w:r>
      <w:r w:rsidR="00A35B7F" w:rsidRPr="00CD2C8F">
        <w:rPr>
          <w:rFonts w:asciiTheme="minorHAnsi" w:hAnsiTheme="minorHAnsi" w:cstheme="minorHAnsi"/>
          <w:sz w:val="24"/>
          <w:szCs w:val="24"/>
        </w:rPr>
        <w:t xml:space="preserve"> of the immersed surface and towards the lower edge of the</w:t>
      </w:r>
      <w:r w:rsidR="00F9320A" w:rsidRPr="00CD2C8F">
        <w:rPr>
          <w:rFonts w:asciiTheme="minorHAnsi" w:hAnsiTheme="minorHAnsi" w:cstheme="minorHAnsi"/>
          <w:sz w:val="24"/>
          <w:szCs w:val="24"/>
        </w:rPr>
        <w:t xml:space="preserve"> figure. The point</w:t>
      </w:r>
      <w:r w:rsidR="00A35B7F" w:rsidRPr="00CD2C8F">
        <w:rPr>
          <w:rFonts w:asciiTheme="minorHAnsi" w:hAnsiTheme="minorHAnsi" w:cstheme="minorHAnsi"/>
          <w:sz w:val="24"/>
          <w:szCs w:val="24"/>
        </w:rPr>
        <w:t xml:space="preserve"> through which this resultant pressure acts is known as the centre of pressure and is always expressed in terms of the depth from the liquid </w:t>
      </w:r>
      <w:r w:rsidR="00FE510A" w:rsidRPr="00CD2C8F">
        <w:rPr>
          <w:rFonts w:asciiTheme="minorHAnsi" w:hAnsiTheme="minorHAnsi" w:cstheme="minorHAnsi"/>
          <w:sz w:val="24"/>
          <w:szCs w:val="24"/>
        </w:rPr>
        <w:t>surface (free</w:t>
      </w:r>
      <w:r w:rsidR="00A35B7F" w:rsidRPr="00CD2C8F">
        <w:rPr>
          <w:rFonts w:asciiTheme="minorHAnsi" w:hAnsiTheme="minorHAnsi" w:cstheme="minorHAnsi"/>
          <w:sz w:val="24"/>
          <w:szCs w:val="24"/>
        </w:rPr>
        <w:t xml:space="preserve"> surface).</w:t>
      </w:r>
    </w:p>
    <w:p w:rsidR="00387A91" w:rsidRDefault="00387A91" w:rsidP="00391586">
      <w:pPr>
        <w:rPr>
          <w:rFonts w:asciiTheme="minorHAnsi" w:hAnsiTheme="minorHAnsi" w:cstheme="minorHAnsi"/>
          <w:b/>
          <w:sz w:val="24"/>
          <w:szCs w:val="24"/>
        </w:rPr>
      </w:pPr>
    </w:p>
    <w:p w:rsidR="00387A91" w:rsidRDefault="00387A91" w:rsidP="00391586">
      <w:pPr>
        <w:rPr>
          <w:rFonts w:asciiTheme="minorHAnsi" w:hAnsiTheme="minorHAnsi" w:cstheme="minorHAnsi"/>
          <w:b/>
          <w:sz w:val="24"/>
          <w:szCs w:val="24"/>
        </w:rPr>
      </w:pPr>
    </w:p>
    <w:p w:rsidR="00387A91" w:rsidRDefault="00387A91" w:rsidP="00391586">
      <w:pPr>
        <w:rPr>
          <w:rFonts w:asciiTheme="minorHAnsi" w:hAnsiTheme="minorHAnsi" w:cstheme="minorHAnsi"/>
          <w:b/>
          <w:sz w:val="24"/>
          <w:szCs w:val="24"/>
        </w:rPr>
      </w:pPr>
    </w:p>
    <w:p w:rsidR="00387A91" w:rsidRDefault="00387A91" w:rsidP="00391586">
      <w:pPr>
        <w:rPr>
          <w:rFonts w:asciiTheme="minorHAnsi" w:hAnsiTheme="minorHAnsi" w:cstheme="minorHAnsi"/>
          <w:b/>
          <w:sz w:val="24"/>
          <w:szCs w:val="24"/>
        </w:rPr>
      </w:pPr>
    </w:p>
    <w:p w:rsidR="00A35B7F" w:rsidRPr="00387A91" w:rsidRDefault="00A35B7F" w:rsidP="00391586">
      <w:pPr>
        <w:rPr>
          <w:rFonts w:asciiTheme="minorHAnsi" w:hAnsiTheme="minorHAnsi" w:cstheme="minorHAnsi"/>
          <w:b/>
          <w:sz w:val="24"/>
          <w:szCs w:val="24"/>
        </w:rPr>
      </w:pPr>
      <w:r w:rsidRPr="00387A91">
        <w:rPr>
          <w:rFonts w:asciiTheme="minorHAnsi" w:hAnsiTheme="minorHAnsi" w:cstheme="minorHAnsi"/>
          <w:b/>
          <w:sz w:val="24"/>
          <w:szCs w:val="24"/>
        </w:rPr>
        <w:t>Theoretical determination of the centre of pressure xp:</w:t>
      </w:r>
    </w:p>
    <w:p w:rsidR="00A35B7F" w:rsidRPr="00387A91" w:rsidRDefault="00A35B7F" w:rsidP="00391586">
      <w:pPr>
        <w:rPr>
          <w:rFonts w:asciiTheme="minorHAnsi" w:hAnsiTheme="minorHAnsi" w:cstheme="minorHAnsi"/>
          <w:sz w:val="24"/>
          <w:szCs w:val="24"/>
        </w:rPr>
      </w:pPr>
      <w:r w:rsidRPr="00387A91">
        <w:rPr>
          <w:rFonts w:asciiTheme="minorHAnsi" w:hAnsiTheme="minorHAnsi" w:cstheme="minorHAnsi"/>
          <w:sz w:val="24"/>
          <w:szCs w:val="24"/>
        </w:rPr>
        <w:t>It is often necessary to calculate total hydrostatic forces, either on a submerged structure</w:t>
      </w:r>
      <w:r w:rsidR="00F9320A" w:rsidRPr="00387A91">
        <w:rPr>
          <w:rFonts w:asciiTheme="minorHAnsi" w:hAnsiTheme="minorHAnsi" w:cstheme="minorHAnsi"/>
          <w:sz w:val="24"/>
          <w:szCs w:val="24"/>
        </w:rPr>
        <w:t xml:space="preserve"> </w:t>
      </w:r>
      <w:r w:rsidRPr="00387A91">
        <w:rPr>
          <w:rFonts w:asciiTheme="minorHAnsi" w:hAnsiTheme="minorHAnsi" w:cstheme="minorHAnsi"/>
          <w:sz w:val="24"/>
          <w:szCs w:val="24"/>
        </w:rPr>
        <w:t>or on a portion of fluid isolated as a free body.</w:t>
      </w:r>
    </w:p>
    <w:p w:rsidR="00E56D26" w:rsidRPr="00387A91" w:rsidRDefault="00A35B7F" w:rsidP="00391586">
      <w:pPr>
        <w:rPr>
          <w:rFonts w:asciiTheme="minorHAnsi" w:hAnsiTheme="minorHAnsi" w:cstheme="minorHAnsi"/>
          <w:sz w:val="24"/>
          <w:szCs w:val="24"/>
        </w:rPr>
      </w:pPr>
      <w:r w:rsidRPr="00387A91">
        <w:rPr>
          <w:rFonts w:asciiTheme="minorHAnsi" w:hAnsiTheme="minorHAnsi" w:cstheme="minorHAnsi"/>
          <w:sz w:val="24"/>
          <w:szCs w:val="24"/>
        </w:rPr>
        <w:t>Consider</w:t>
      </w:r>
      <w:r w:rsidR="00E56D26" w:rsidRPr="00387A91">
        <w:rPr>
          <w:rFonts w:asciiTheme="minorHAnsi" w:hAnsiTheme="minorHAnsi" w:cstheme="minorHAnsi"/>
          <w:sz w:val="24"/>
          <w:szCs w:val="24"/>
        </w:rPr>
        <w:t>ing</w:t>
      </w:r>
      <w:r w:rsidRPr="00387A91">
        <w:rPr>
          <w:rFonts w:asciiTheme="minorHAnsi" w:hAnsiTheme="minorHAnsi" w:cstheme="minorHAnsi"/>
          <w:sz w:val="24"/>
          <w:szCs w:val="24"/>
        </w:rPr>
        <w:t xml:space="preserve"> the problem of determining the force exerted by a fluid on a plane surface. On</w:t>
      </w:r>
      <w:r w:rsidR="00FE510A" w:rsidRPr="00387A91">
        <w:rPr>
          <w:rFonts w:asciiTheme="minorHAnsi" w:hAnsiTheme="minorHAnsi" w:cstheme="minorHAnsi"/>
          <w:sz w:val="24"/>
          <w:szCs w:val="24"/>
        </w:rPr>
        <w:t xml:space="preserve"> </w:t>
      </w:r>
      <w:r w:rsidRPr="00387A91">
        <w:rPr>
          <w:rFonts w:asciiTheme="minorHAnsi" w:hAnsiTheme="minorHAnsi" w:cstheme="minorHAnsi"/>
          <w:sz w:val="24"/>
          <w:szCs w:val="24"/>
        </w:rPr>
        <w:t>each elemental surface area dA of the body there will be exerted a normal hydrostatic</w:t>
      </w:r>
      <w:r w:rsidR="00F9320A" w:rsidRPr="00387A91">
        <w:rPr>
          <w:rFonts w:asciiTheme="minorHAnsi" w:hAnsiTheme="minorHAnsi" w:cstheme="minorHAnsi"/>
          <w:sz w:val="24"/>
          <w:szCs w:val="24"/>
        </w:rPr>
        <w:t xml:space="preserve"> </w:t>
      </w:r>
      <w:r w:rsidRPr="00387A91">
        <w:rPr>
          <w:rFonts w:asciiTheme="minorHAnsi" w:hAnsiTheme="minorHAnsi" w:cstheme="minorHAnsi"/>
          <w:sz w:val="24"/>
          <w:szCs w:val="24"/>
        </w:rPr>
        <w:t>force</w:t>
      </w:r>
      <w:r w:rsidR="00E56D26" w:rsidRPr="00387A91">
        <w:rPr>
          <w:rFonts w:asciiTheme="minorHAnsi" w:hAnsiTheme="minorHAnsi" w:cstheme="minorHAnsi"/>
          <w:sz w:val="24"/>
          <w:szCs w:val="24"/>
        </w:rPr>
        <w:t xml:space="preserve"> F=</w:t>
      </w:r>
      <w:r w:rsidR="00205DC9">
        <w:rPr>
          <w:rFonts w:asciiTheme="minorHAnsi" w:hAnsiTheme="minorHAnsi" w:cstheme="minorHAnsi"/>
          <w:sz w:val="24"/>
          <w:szCs w:val="24"/>
        </w:rPr>
        <w:t xml:space="preserve"> </w:t>
      </w:r>
      <w:r w:rsidR="008507D2" w:rsidRPr="00572E75">
        <w:rPr>
          <w:rFonts w:eastAsia="Times New Roman"/>
          <w:sz w:val="20"/>
          <w:szCs w:val="20"/>
          <w:lang w:val="en-US"/>
        </w:rPr>
        <w:sym w:font="Symbol" w:char="F067"/>
      </w:r>
      <w:r w:rsidRPr="00387A91">
        <w:rPr>
          <w:rFonts w:asciiTheme="minorHAnsi" w:hAnsiTheme="minorHAnsi" w:cstheme="minorHAnsi"/>
          <w:sz w:val="24"/>
          <w:szCs w:val="24"/>
        </w:rPr>
        <w:t>hdA</w:t>
      </w:r>
      <w:r w:rsidR="00E56D26" w:rsidRPr="00387A91">
        <w:rPr>
          <w:rFonts w:asciiTheme="minorHAnsi" w:hAnsiTheme="minorHAnsi" w:cstheme="minorHAnsi"/>
          <w:sz w:val="24"/>
          <w:szCs w:val="24"/>
        </w:rPr>
        <w:t>.</w:t>
      </w:r>
      <w:r w:rsidRPr="00387A91">
        <w:rPr>
          <w:rFonts w:asciiTheme="minorHAnsi" w:hAnsiTheme="minorHAnsi" w:cstheme="minorHAnsi"/>
          <w:sz w:val="24"/>
          <w:szCs w:val="24"/>
        </w:rPr>
        <w:t xml:space="preserve"> h being the depth of that element below the surface of the fluid. </w:t>
      </w:r>
    </w:p>
    <w:p w:rsidR="00C37BC8" w:rsidRPr="00387A91" w:rsidRDefault="00A35B7F" w:rsidP="00391586">
      <w:pPr>
        <w:rPr>
          <w:rFonts w:asciiTheme="minorHAnsi" w:hAnsiTheme="minorHAnsi" w:cstheme="minorHAnsi"/>
          <w:sz w:val="24"/>
          <w:szCs w:val="24"/>
        </w:rPr>
      </w:pPr>
      <w:r w:rsidRPr="00387A91">
        <w:rPr>
          <w:rFonts w:asciiTheme="minorHAnsi" w:hAnsiTheme="minorHAnsi" w:cstheme="minorHAnsi"/>
          <w:sz w:val="24"/>
          <w:szCs w:val="24"/>
        </w:rPr>
        <w:t>The</w:t>
      </w:r>
      <w:r w:rsidR="00E56D26" w:rsidRPr="00387A91">
        <w:rPr>
          <w:rFonts w:asciiTheme="minorHAnsi" w:hAnsiTheme="minorHAnsi" w:cstheme="minorHAnsi"/>
          <w:sz w:val="24"/>
          <w:szCs w:val="24"/>
        </w:rPr>
        <w:t xml:space="preserve"> </w:t>
      </w:r>
      <w:r w:rsidRPr="00387A91">
        <w:rPr>
          <w:rFonts w:asciiTheme="minorHAnsi" w:hAnsiTheme="minorHAnsi" w:cstheme="minorHAnsi"/>
          <w:sz w:val="24"/>
          <w:szCs w:val="24"/>
        </w:rPr>
        <w:t>resultant hydrostatic force could be considered as acting at a single point of the surface</w:t>
      </w:r>
      <w:r w:rsidR="00E56D26" w:rsidRPr="00387A91">
        <w:rPr>
          <w:rFonts w:asciiTheme="minorHAnsi" w:hAnsiTheme="minorHAnsi" w:cstheme="minorHAnsi"/>
          <w:sz w:val="24"/>
          <w:szCs w:val="24"/>
        </w:rPr>
        <w:t xml:space="preserve"> called the centre of pressure.</w:t>
      </w:r>
      <w:r w:rsidRPr="00387A91">
        <w:rPr>
          <w:rFonts w:asciiTheme="minorHAnsi" w:hAnsiTheme="minorHAnsi" w:cstheme="minorHAnsi"/>
          <w:sz w:val="24"/>
          <w:szCs w:val="24"/>
        </w:rPr>
        <w:t xml:space="preserve"> Theory shows that</w:t>
      </w:r>
      <w:r w:rsidR="00E56D26" w:rsidRPr="00387A91">
        <w:rPr>
          <w:rFonts w:asciiTheme="minorHAnsi" w:hAnsiTheme="minorHAnsi" w:cstheme="minorHAnsi"/>
          <w:sz w:val="24"/>
          <w:szCs w:val="24"/>
        </w:rPr>
        <w:t xml:space="preserve"> the centre of pressure xp can be calculated theoretically by the equation;</w:t>
      </w:r>
    </w:p>
    <w:p w:rsidR="00E56D26" w:rsidRPr="00B726FB" w:rsidRDefault="00E56D26" w:rsidP="00391586">
      <w:pPr>
        <w:rPr>
          <w:iCs/>
          <w:sz w:val="24"/>
          <w:szCs w:val="24"/>
        </w:rPr>
      </w:pPr>
      <m:oMathPara>
        <m:oMath>
          <m:r>
            <w:rPr>
              <w:rFonts w:ascii="Cambria Math" w:hAnsi="Cambria Math"/>
              <w:sz w:val="24"/>
              <w:szCs w:val="24"/>
            </w:rPr>
            <m:t>xp</m:t>
          </m:r>
          <m:r>
            <m:rPr>
              <m:sty m:val="p"/>
            </m:rPr>
            <w:rPr>
              <w:rFonts w:ascii="Cambria Math" w:hAnsi="Cambria Math"/>
              <w:sz w:val="24"/>
              <w:szCs w:val="24"/>
            </w:rPr>
            <m:t>=</m:t>
          </m:r>
          <m:f>
            <m:fPr>
              <m:ctrlPr>
                <w:rPr>
                  <w:rFonts w:ascii="Cambria Math" w:hAnsi="Cambria Math"/>
                  <w:iCs/>
                  <w:sz w:val="24"/>
                  <w:szCs w:val="24"/>
                </w:rPr>
              </m:ctrlPr>
            </m:fPr>
            <m:num>
              <m:r>
                <w:rPr>
                  <w:rFonts w:ascii="Cambria Math" w:hAnsi="Cambria Math"/>
                  <w:sz w:val="24"/>
                  <w:szCs w:val="24"/>
                </w:rPr>
                <m:t>IG</m:t>
              </m:r>
            </m:num>
            <m:den>
              <m:r>
                <w:rPr>
                  <w:rFonts w:ascii="Cambria Math" w:hAnsi="Cambria Math"/>
                  <w:sz w:val="24"/>
                  <w:szCs w:val="24"/>
                </w:rPr>
                <m:t>Ax</m:t>
              </m:r>
            </m:den>
          </m:f>
          <m:r>
            <m:rPr>
              <m:sty m:val="p"/>
            </m:rPr>
            <w:rPr>
              <w:rFonts w:ascii="Cambria Math" w:hAnsi="Cambria Math"/>
              <w:sz w:val="24"/>
              <w:szCs w:val="24"/>
            </w:rPr>
            <m:t>+</m:t>
          </m:r>
          <m:r>
            <w:rPr>
              <w:rFonts w:ascii="Cambria Math" w:hAnsi="Cambria Math"/>
              <w:sz w:val="24"/>
              <w:szCs w:val="24"/>
            </w:rPr>
            <m:t>x</m:t>
          </m:r>
        </m:oMath>
      </m:oMathPara>
    </w:p>
    <w:p w:rsidR="00B01052" w:rsidRDefault="00B01052" w:rsidP="00391586">
      <w:pPr>
        <w:rPr>
          <w:sz w:val="24"/>
          <w:szCs w:val="24"/>
        </w:rPr>
      </w:pPr>
      <w:r w:rsidRPr="00B726FB">
        <w:rPr>
          <w:sz w:val="24"/>
          <w:szCs w:val="24"/>
        </w:rPr>
        <w:t>Where (referring to figure 1 below),</w:t>
      </w:r>
    </w:p>
    <w:p w:rsidR="00F9320A" w:rsidRPr="00B726FB" w:rsidRDefault="00F9320A" w:rsidP="00391586">
      <w:pPr>
        <w:rPr>
          <w:sz w:val="24"/>
          <w:szCs w:val="24"/>
        </w:rPr>
      </w:pPr>
      <w:r w:rsidRPr="00F9320A">
        <w:rPr>
          <w:noProof/>
          <w:sz w:val="24"/>
          <w:szCs w:val="24"/>
          <w:lang w:val="en-GB" w:eastAsia="en-GB"/>
        </w:rPr>
        <w:lastRenderedPageBreak/>
        <w:drawing>
          <wp:inline distT="0" distB="0" distL="0" distR="0">
            <wp:extent cx="5731510" cy="2717922"/>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731510" cy="2717922"/>
                    </a:xfrm>
                    <a:prstGeom prst="rect">
                      <a:avLst/>
                    </a:prstGeom>
                    <a:noFill/>
                    <a:ln w="9525">
                      <a:noFill/>
                      <a:miter lim="800000"/>
                      <a:headEnd/>
                      <a:tailEnd/>
                    </a:ln>
                  </pic:spPr>
                </pic:pic>
              </a:graphicData>
            </a:graphic>
          </wp:inline>
        </w:drawing>
      </w:r>
    </w:p>
    <w:p w:rsidR="00B01052" w:rsidRPr="00387A91" w:rsidRDefault="00B01052" w:rsidP="00391586">
      <w:pPr>
        <w:rPr>
          <w:rFonts w:asciiTheme="minorHAnsi" w:hAnsiTheme="minorHAnsi" w:cstheme="minorHAnsi"/>
          <w:sz w:val="24"/>
          <w:szCs w:val="24"/>
        </w:rPr>
      </w:pPr>
      <w:r w:rsidRPr="00B726FB">
        <w:rPr>
          <w:sz w:val="24"/>
          <w:szCs w:val="24"/>
        </w:rPr>
        <w:t xml:space="preserve"> x=</w:t>
      </w:r>
      <w:r w:rsidRPr="00387A91">
        <w:rPr>
          <w:rFonts w:asciiTheme="minorHAnsi" w:hAnsiTheme="minorHAnsi" w:cstheme="minorHAnsi"/>
          <w:sz w:val="24"/>
          <w:szCs w:val="24"/>
        </w:rPr>
        <w:t>distance from the free surface of liquid to the centroid CG</w:t>
      </w:r>
    </w:p>
    <w:p w:rsidR="00B01052" w:rsidRPr="00387A91" w:rsidRDefault="00B01052" w:rsidP="00391586">
      <w:pPr>
        <w:rPr>
          <w:rFonts w:asciiTheme="minorHAnsi" w:hAnsiTheme="minorHAnsi" w:cstheme="minorHAnsi"/>
          <w:sz w:val="24"/>
          <w:szCs w:val="24"/>
        </w:rPr>
      </w:pPr>
      <w:r w:rsidRPr="00B726FB">
        <w:rPr>
          <w:sz w:val="24"/>
          <w:szCs w:val="24"/>
        </w:rPr>
        <w:t>I</w:t>
      </w:r>
      <w:r w:rsidRPr="00F9320A">
        <w:rPr>
          <w:sz w:val="24"/>
          <w:szCs w:val="24"/>
          <w:vertAlign w:val="subscript"/>
        </w:rPr>
        <w:t>G</w:t>
      </w:r>
      <w:r w:rsidRPr="00B726FB">
        <w:rPr>
          <w:sz w:val="24"/>
          <w:szCs w:val="24"/>
        </w:rPr>
        <w:t>=</w:t>
      </w:r>
      <w:r w:rsidRPr="00387A91">
        <w:rPr>
          <w:rFonts w:asciiTheme="minorHAnsi" w:hAnsiTheme="minorHAnsi" w:cstheme="minorHAnsi"/>
          <w:sz w:val="24"/>
          <w:szCs w:val="24"/>
        </w:rPr>
        <w:t>second moment of the area of immersed surface about the horizontal axis through CG.</w:t>
      </w:r>
    </w:p>
    <w:p w:rsidR="00B01052" w:rsidRPr="00B726FB" w:rsidRDefault="00B01052" w:rsidP="00391586">
      <w:pPr>
        <w:rPr>
          <w:sz w:val="24"/>
          <w:szCs w:val="24"/>
        </w:rPr>
      </w:pPr>
      <w:r w:rsidRPr="00B726FB">
        <w:rPr>
          <w:sz w:val="24"/>
          <w:szCs w:val="24"/>
        </w:rPr>
        <w:t>A=</w:t>
      </w:r>
      <w:r w:rsidRPr="00387A91">
        <w:rPr>
          <w:rFonts w:asciiTheme="minorHAnsi" w:hAnsiTheme="minorHAnsi" w:cstheme="minorHAnsi"/>
          <w:sz w:val="24"/>
          <w:szCs w:val="24"/>
        </w:rPr>
        <w:t>the area of the immersed surface.</w:t>
      </w:r>
    </w:p>
    <w:p w:rsidR="00B01052" w:rsidRPr="00B726FB" w:rsidRDefault="00B01052" w:rsidP="00391586">
      <w:pPr>
        <w:rPr>
          <w:sz w:val="24"/>
          <w:szCs w:val="24"/>
        </w:rPr>
      </w:pPr>
      <w:r w:rsidRPr="00387A91">
        <w:rPr>
          <w:rFonts w:asciiTheme="minorHAnsi" w:hAnsiTheme="minorHAnsi" w:cstheme="minorHAnsi"/>
          <w:sz w:val="24"/>
          <w:szCs w:val="24"/>
        </w:rPr>
        <w:t>Experimental determination</w:t>
      </w:r>
      <w:r w:rsidRPr="00B726FB">
        <w:rPr>
          <w:sz w:val="24"/>
          <w:szCs w:val="24"/>
        </w:rPr>
        <w:t xml:space="preserve"> of x</w:t>
      </w:r>
      <w:r w:rsidRPr="00B726FB">
        <w:rPr>
          <w:sz w:val="24"/>
          <w:szCs w:val="24"/>
          <w:vertAlign w:val="subscript"/>
        </w:rPr>
        <w:t>p</w:t>
      </w:r>
      <w:r w:rsidRPr="00B726FB">
        <w:rPr>
          <w:sz w:val="24"/>
          <w:szCs w:val="24"/>
        </w:rPr>
        <w:t>:</w:t>
      </w:r>
      <w:r w:rsidR="00624717" w:rsidRPr="00B726FB">
        <w:rPr>
          <w:sz w:val="24"/>
          <w:szCs w:val="24"/>
        </w:rPr>
        <w:t xml:space="preserve"> </w:t>
      </w:r>
      <w:r w:rsidR="00624717" w:rsidRPr="00387A91">
        <w:rPr>
          <w:rFonts w:asciiTheme="minorHAnsi" w:hAnsiTheme="minorHAnsi" w:cstheme="minorHAnsi"/>
          <w:sz w:val="24"/>
          <w:szCs w:val="24"/>
        </w:rPr>
        <w:t>considering the experimental apparatus shown in figure 1,</w:t>
      </w:r>
      <w:r w:rsidR="00624717" w:rsidRPr="00B726FB">
        <w:rPr>
          <w:sz w:val="24"/>
          <w:szCs w:val="24"/>
        </w:rPr>
        <w:t xml:space="preserve"> </w:t>
      </w:r>
      <w:r w:rsidR="00624717" w:rsidRPr="00387A91">
        <w:rPr>
          <w:rFonts w:asciiTheme="minorHAnsi" w:hAnsiTheme="minorHAnsi" w:cstheme="minorHAnsi"/>
          <w:sz w:val="24"/>
          <w:szCs w:val="24"/>
        </w:rPr>
        <w:t xml:space="preserve">for equilibrium of the experimental apparatus, moments about the pivot P </w:t>
      </w:r>
      <w:r w:rsidR="00B726FB" w:rsidRPr="00387A91">
        <w:rPr>
          <w:rFonts w:asciiTheme="minorHAnsi" w:hAnsiTheme="minorHAnsi" w:cstheme="minorHAnsi"/>
          <w:sz w:val="24"/>
          <w:szCs w:val="24"/>
        </w:rPr>
        <w:t>gives</w:t>
      </w:r>
      <w:r w:rsidR="00624717" w:rsidRPr="00387A91">
        <w:rPr>
          <w:rFonts w:asciiTheme="minorHAnsi" w:hAnsiTheme="minorHAnsi" w:cstheme="minorHAnsi"/>
          <w:sz w:val="24"/>
          <w:szCs w:val="24"/>
        </w:rPr>
        <w:t>;</w:t>
      </w:r>
    </w:p>
    <w:p w:rsidR="00624717" w:rsidRPr="00B726FB" w:rsidRDefault="00624717" w:rsidP="00391586">
      <w:pPr>
        <w:rPr>
          <w:sz w:val="24"/>
          <w:szCs w:val="24"/>
        </w:rPr>
      </w:pPr>
      <w:r w:rsidRPr="00B726FB">
        <w:rPr>
          <w:i/>
          <w:iCs/>
          <w:sz w:val="24"/>
          <w:szCs w:val="24"/>
        </w:rPr>
        <w:t xml:space="preserve">F </w:t>
      </w:r>
      <w:r w:rsidRPr="00B726FB">
        <w:rPr>
          <w:sz w:val="24"/>
          <w:szCs w:val="24"/>
        </w:rPr>
        <w:t xml:space="preserve">* </w:t>
      </w:r>
      <w:r w:rsidRPr="00B726FB">
        <w:rPr>
          <w:i/>
          <w:iCs/>
          <w:sz w:val="24"/>
          <w:szCs w:val="24"/>
        </w:rPr>
        <w:t xml:space="preserve">y </w:t>
      </w:r>
      <w:r w:rsidRPr="00B726FB">
        <w:rPr>
          <w:rFonts w:ascii="Symbol" w:hAnsi="Symbol" w:cs="Symbol"/>
          <w:sz w:val="24"/>
          <w:szCs w:val="24"/>
        </w:rPr>
        <w:t></w:t>
      </w:r>
      <w:r w:rsidRPr="00B726FB">
        <w:rPr>
          <w:i/>
          <w:iCs/>
          <w:sz w:val="24"/>
          <w:szCs w:val="24"/>
        </w:rPr>
        <w:t xml:space="preserve">W </w:t>
      </w:r>
      <w:r w:rsidRPr="00B726FB">
        <w:rPr>
          <w:sz w:val="24"/>
          <w:szCs w:val="24"/>
        </w:rPr>
        <w:t xml:space="preserve">* </w:t>
      </w:r>
      <w:r w:rsidRPr="00B726FB">
        <w:rPr>
          <w:i/>
          <w:iCs/>
          <w:sz w:val="24"/>
          <w:szCs w:val="24"/>
        </w:rPr>
        <w:t>s</w:t>
      </w:r>
      <w:r w:rsidRPr="00B726FB">
        <w:rPr>
          <w:sz w:val="24"/>
          <w:szCs w:val="24"/>
        </w:rPr>
        <w:t xml:space="preserve"> where</w:t>
      </w:r>
    </w:p>
    <w:p w:rsidR="00624717" w:rsidRPr="00387A91" w:rsidRDefault="00624717" w:rsidP="00391586">
      <w:pPr>
        <w:rPr>
          <w:rFonts w:asciiTheme="minorHAnsi" w:hAnsiTheme="minorHAnsi" w:cstheme="minorHAnsi"/>
          <w:sz w:val="24"/>
          <w:szCs w:val="24"/>
        </w:rPr>
      </w:pPr>
      <w:r w:rsidRPr="00B726FB">
        <w:rPr>
          <w:i/>
          <w:iCs/>
          <w:sz w:val="24"/>
          <w:szCs w:val="24"/>
        </w:rPr>
        <w:t xml:space="preserve">y </w:t>
      </w:r>
      <w:r w:rsidRPr="00B726FB">
        <w:rPr>
          <w:sz w:val="24"/>
          <w:szCs w:val="24"/>
        </w:rPr>
        <w:t xml:space="preserve">= </w:t>
      </w:r>
      <w:r w:rsidRPr="00387A91">
        <w:rPr>
          <w:rFonts w:asciiTheme="minorHAnsi" w:hAnsiTheme="minorHAnsi" w:cstheme="minorHAnsi"/>
          <w:sz w:val="24"/>
          <w:szCs w:val="24"/>
        </w:rPr>
        <w:t>Distance from the pivot to the centre of pressure</w:t>
      </w:r>
    </w:p>
    <w:p w:rsidR="00624717" w:rsidRPr="00B726FB" w:rsidRDefault="00624717" w:rsidP="00391586">
      <w:pPr>
        <w:rPr>
          <w:sz w:val="24"/>
          <w:szCs w:val="24"/>
        </w:rPr>
      </w:pPr>
      <w:r w:rsidRPr="00B726FB">
        <w:rPr>
          <w:i/>
          <w:iCs/>
          <w:sz w:val="24"/>
          <w:szCs w:val="24"/>
        </w:rPr>
        <w:t xml:space="preserve">W </w:t>
      </w:r>
      <w:r w:rsidRPr="00B726FB">
        <w:rPr>
          <w:sz w:val="24"/>
          <w:szCs w:val="24"/>
        </w:rPr>
        <w:t xml:space="preserve">= </w:t>
      </w:r>
      <w:r w:rsidR="00B726FB" w:rsidRPr="00387A91">
        <w:rPr>
          <w:rFonts w:asciiTheme="minorHAnsi" w:hAnsiTheme="minorHAnsi" w:cstheme="minorHAnsi"/>
          <w:sz w:val="24"/>
          <w:szCs w:val="24"/>
        </w:rPr>
        <w:t>the</w:t>
      </w:r>
      <w:r w:rsidRPr="00387A91">
        <w:rPr>
          <w:rFonts w:asciiTheme="minorHAnsi" w:hAnsiTheme="minorHAnsi" w:cstheme="minorHAnsi"/>
          <w:sz w:val="24"/>
          <w:szCs w:val="24"/>
        </w:rPr>
        <w:t xml:space="preserve"> weight added to the hanger</w:t>
      </w:r>
    </w:p>
    <w:p w:rsidR="00624717" w:rsidRPr="00B726FB" w:rsidRDefault="00624717" w:rsidP="00391586">
      <w:pPr>
        <w:rPr>
          <w:sz w:val="24"/>
          <w:szCs w:val="24"/>
        </w:rPr>
      </w:pPr>
      <w:r w:rsidRPr="00B726FB">
        <w:rPr>
          <w:i/>
          <w:iCs/>
          <w:sz w:val="24"/>
          <w:szCs w:val="24"/>
        </w:rPr>
        <w:t xml:space="preserve">s </w:t>
      </w:r>
      <w:r w:rsidRPr="00B726FB">
        <w:rPr>
          <w:sz w:val="24"/>
          <w:szCs w:val="24"/>
        </w:rPr>
        <w:t xml:space="preserve">= </w:t>
      </w:r>
      <w:r w:rsidR="00B726FB" w:rsidRPr="00387A91">
        <w:rPr>
          <w:rFonts w:asciiTheme="minorHAnsi" w:hAnsiTheme="minorHAnsi" w:cstheme="minorHAnsi"/>
          <w:sz w:val="24"/>
          <w:szCs w:val="24"/>
        </w:rPr>
        <w:t>the</w:t>
      </w:r>
      <w:r w:rsidRPr="00387A91">
        <w:rPr>
          <w:rFonts w:asciiTheme="minorHAnsi" w:hAnsiTheme="minorHAnsi" w:cstheme="minorHAnsi"/>
          <w:sz w:val="24"/>
          <w:szCs w:val="24"/>
        </w:rPr>
        <w:t xml:space="preserve"> distance from the pivot to the hanger</w:t>
      </w:r>
    </w:p>
    <w:p w:rsidR="00B726FB" w:rsidRDefault="00B726FB" w:rsidP="00391586">
      <w:pPr>
        <w:rPr>
          <w:sz w:val="24"/>
          <w:szCs w:val="24"/>
        </w:rPr>
      </w:pPr>
    </w:p>
    <w:p w:rsidR="00624717" w:rsidRPr="00B726FB" w:rsidRDefault="00B726FB" w:rsidP="00391586">
      <w:pPr>
        <w:rPr>
          <w:sz w:val="24"/>
          <w:szCs w:val="24"/>
        </w:rPr>
      </w:pPr>
      <w:r>
        <w:rPr>
          <w:sz w:val="24"/>
          <w:szCs w:val="24"/>
        </w:rPr>
        <w:t>Therefore,</w:t>
      </w:r>
    </w:p>
    <w:p w:rsidR="00624717" w:rsidRPr="00B726FB" w:rsidRDefault="00624717" w:rsidP="00391586">
      <w:pPr>
        <w:rPr>
          <w:sz w:val="24"/>
          <w:szCs w:val="24"/>
        </w:rPr>
      </w:pPr>
      <m:oMathPara>
        <m:oMath>
          <m:r>
            <w:rPr>
              <w:rFonts w:ascii="Cambria Math" w:hAnsi="Cambria Math"/>
              <w:sz w:val="24"/>
              <w:szCs w:val="24"/>
            </w:rPr>
            <m:t>y</m:t>
          </m:r>
          <m:r>
            <m:rPr>
              <m:sty m:val="p"/>
            </m:rPr>
            <w:rPr>
              <w:rFonts w:ascii="Cambria Math" w:hAnsi="Cambria Math"/>
              <w:sz w:val="24"/>
              <w:szCs w:val="24"/>
            </w:rPr>
            <m:t>=</m:t>
          </m:r>
          <m:r>
            <w:rPr>
              <w:rFonts w:ascii="Cambria Math" w:hAnsi="Cambria Math"/>
              <w:sz w:val="24"/>
              <w:szCs w:val="24"/>
            </w:rPr>
            <m:t>W</m:t>
          </m:r>
          <m:r>
            <m:rPr>
              <m:sty m:val="p"/>
            </m:rPr>
            <w:rPr>
              <w:rFonts w:ascii="Cambria Math" w:hAnsi="Cambria Math"/>
              <w:sz w:val="24"/>
              <w:szCs w:val="24"/>
            </w:rPr>
            <m:t>*</m:t>
          </m:r>
          <m:r>
            <w:rPr>
              <w:rFonts w:ascii="Cambria Math" w:hAnsi="Cambria Math"/>
              <w:sz w:val="24"/>
              <w:szCs w:val="24"/>
            </w:rPr>
            <m:t>s</m:t>
          </m:r>
          <m:r>
            <m:rPr>
              <m:sty m:val="p"/>
            </m:rPr>
            <w:rPr>
              <w:rFonts w:ascii="Cambria Math" w:hAnsi="Cambria Math"/>
              <w:sz w:val="24"/>
              <w:szCs w:val="24"/>
            </w:rPr>
            <m:t>/</m:t>
          </m:r>
          <m:r>
            <w:rPr>
              <w:rFonts w:ascii="Cambria Math" w:hAnsi="Cambria Math"/>
              <w:sz w:val="24"/>
              <w:szCs w:val="24"/>
            </w:rPr>
            <m:t>F</m:t>
          </m:r>
        </m:oMath>
      </m:oMathPara>
    </w:p>
    <w:p w:rsidR="00624717" w:rsidRPr="00B726FB" w:rsidRDefault="00624717" w:rsidP="00391586">
      <w:pPr>
        <w:rPr>
          <w:sz w:val="24"/>
          <w:szCs w:val="24"/>
        </w:rPr>
      </w:pPr>
      <w:r w:rsidRPr="00B726FB">
        <w:rPr>
          <w:sz w:val="24"/>
          <w:szCs w:val="24"/>
        </w:rPr>
        <w:t>But</w:t>
      </w:r>
    </w:p>
    <w:p w:rsidR="00624717" w:rsidRPr="00B726FB" w:rsidRDefault="00624717" w:rsidP="00391586">
      <w:pPr>
        <w:rPr>
          <w:bCs/>
          <w:sz w:val="24"/>
          <w:szCs w:val="24"/>
        </w:rPr>
      </w:pPr>
      <m:oMathPara>
        <m:oMath>
          <m:r>
            <w:rPr>
              <w:rFonts w:ascii="Cambria Math" w:hAnsi="Cambria Math"/>
              <w:sz w:val="24"/>
              <w:szCs w:val="24"/>
            </w:rPr>
            <m:t>y</m:t>
          </m:r>
          <m:r>
            <m:rPr>
              <m:sty m:val="p"/>
            </m:rPr>
            <w:rPr>
              <w:rFonts w:ascii="Cambria Math" w:hAnsi="Cambria Math"/>
              <w:sz w:val="24"/>
              <w:szCs w:val="24"/>
            </w:rPr>
            <m:t>=</m:t>
          </m:r>
          <m:r>
            <w:rPr>
              <w:rFonts w:ascii="Cambria Math" w:hAnsi="Cambria Math"/>
              <w:sz w:val="24"/>
              <w:szCs w:val="24"/>
            </w:rPr>
            <m:t>xp</m:t>
          </m:r>
          <m:r>
            <m:rPr>
              <m:sty m:val="p"/>
            </m:rPr>
            <w:rPr>
              <w:rFonts w:ascii="Cambria Math" w:hAnsi="Cambria Math"/>
              <w:sz w:val="24"/>
              <w:szCs w:val="24"/>
            </w:rPr>
            <m:t>+</m:t>
          </m:r>
          <m:r>
            <w:rPr>
              <w:rFonts w:ascii="Cambria Math" w:hAnsi="Cambria Math"/>
              <w:sz w:val="24"/>
              <w:szCs w:val="24"/>
            </w:rPr>
            <m:t>r</m:t>
          </m:r>
          <m:r>
            <m:rPr>
              <m:sty m:val="p"/>
            </m:rPr>
            <w:rPr>
              <w:rFonts w:ascii="Cambria Math" w:hAnsi="Cambria Math"/>
              <w:sz w:val="24"/>
              <w:szCs w:val="24"/>
            </w:rPr>
            <m:t>-</m:t>
          </m:r>
          <m:r>
            <w:rPr>
              <w:rFonts w:ascii="Cambria Math" w:hAnsi="Cambria Math"/>
              <w:sz w:val="24"/>
              <w:szCs w:val="24"/>
            </w:rPr>
            <m:t>h</m:t>
          </m:r>
          <m:r>
            <m:rPr>
              <m:sty m:val="p"/>
            </m:rPr>
            <w:rPr>
              <w:rFonts w:ascii="Cambria Math" w:hAnsi="Cambria Math"/>
              <w:sz w:val="24"/>
              <w:szCs w:val="24"/>
            </w:rPr>
            <m:t>1/</m:t>
          </m:r>
          <m:r>
            <w:rPr>
              <w:rFonts w:ascii="Cambria Math" w:hAnsi="Cambria Math"/>
              <w:sz w:val="24"/>
              <w:szCs w:val="24"/>
            </w:rPr>
            <m:t>cosθ</m:t>
          </m:r>
        </m:oMath>
      </m:oMathPara>
    </w:p>
    <w:p w:rsidR="00624717" w:rsidRPr="00B726FB" w:rsidRDefault="00624717" w:rsidP="00391586">
      <w:pPr>
        <w:rPr>
          <w:sz w:val="24"/>
          <w:szCs w:val="24"/>
        </w:rPr>
      </w:pPr>
      <w:r w:rsidRPr="00B726FB">
        <w:rPr>
          <w:sz w:val="24"/>
          <w:szCs w:val="24"/>
        </w:rPr>
        <w:t xml:space="preserve">Therefore </w:t>
      </w:r>
    </w:p>
    <w:p w:rsidR="00624717" w:rsidRPr="00B726FB" w:rsidRDefault="003D38CD" w:rsidP="00391586">
      <w:pPr>
        <w:rPr>
          <w:b/>
          <w:bCs/>
          <w:sz w:val="24"/>
          <w:szCs w:val="24"/>
        </w:rPr>
      </w:pPr>
      <m:oMathPara>
        <m:oMath>
          <m:r>
            <w:rPr>
              <w:rFonts w:ascii="Cambria Math" w:hAnsi="Cambria Math"/>
              <w:sz w:val="24"/>
              <w:szCs w:val="24"/>
            </w:rPr>
            <m:t>xp</m:t>
          </m:r>
          <m:r>
            <m:rPr>
              <m:sty m:val="p"/>
            </m:rPr>
            <w:rPr>
              <w:rFonts w:ascii="Cambria Math" w:hAnsi="Cambria Math"/>
              <w:sz w:val="24"/>
              <w:szCs w:val="24"/>
            </w:rPr>
            <m:t>=</m:t>
          </m:r>
          <m:r>
            <w:rPr>
              <w:rFonts w:ascii="Cambria Math" w:hAnsi="Cambria Math"/>
              <w:sz w:val="24"/>
              <w:szCs w:val="24"/>
            </w:rPr>
            <m:t>y</m:t>
          </m:r>
          <m:r>
            <m:rPr>
              <m:sty m:val="p"/>
            </m:rPr>
            <w:rPr>
              <w:rFonts w:ascii="Cambria Math" w:hAnsi="Cambria Math"/>
              <w:sz w:val="24"/>
              <w:szCs w:val="24"/>
            </w:rPr>
            <m:t>-(</m:t>
          </m:r>
          <m:r>
            <w:rPr>
              <w:rFonts w:ascii="Cambria Math" w:hAnsi="Cambria Math"/>
              <w:sz w:val="24"/>
              <w:szCs w:val="24"/>
            </w:rPr>
            <m:t>r</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h</m:t>
              </m:r>
              <m:r>
                <m:rPr>
                  <m:sty m:val="p"/>
                </m:rPr>
                <w:rPr>
                  <w:rFonts w:ascii="Cambria Math" w:hAnsi="Cambria Math"/>
                  <w:sz w:val="24"/>
                  <w:szCs w:val="24"/>
                </w:rPr>
                <m:t>1</m:t>
              </m:r>
            </m:num>
            <m:den>
              <m:r>
                <w:rPr>
                  <w:rFonts w:ascii="Cambria Math" w:hAnsi="Cambria Math"/>
                  <w:sz w:val="24"/>
                  <w:szCs w:val="24"/>
                </w:rPr>
                <m:t>cosθ</m:t>
              </m:r>
              <m:ctrlPr>
                <w:rPr>
                  <w:rFonts w:ascii="Cambria Math" w:hAnsi="Cambria Math"/>
                  <w:b/>
                  <w:bCs/>
                  <w:sz w:val="24"/>
                  <w:szCs w:val="24"/>
                </w:rPr>
              </m:ctrlPr>
            </m:den>
          </m:f>
          <m:r>
            <m:rPr>
              <m:sty m:val="b"/>
            </m:rPr>
            <w:rPr>
              <w:rFonts w:ascii="Cambria Math" w:hAnsi="Cambria Math"/>
              <w:sz w:val="24"/>
              <w:szCs w:val="24"/>
            </w:rPr>
            <m:t>)</m:t>
          </m:r>
        </m:oMath>
      </m:oMathPara>
    </w:p>
    <w:p w:rsidR="003D38CD" w:rsidRPr="00B726FB" w:rsidRDefault="003D38CD" w:rsidP="00391586">
      <w:pPr>
        <w:rPr>
          <w:sz w:val="24"/>
          <w:szCs w:val="24"/>
        </w:rPr>
      </w:pPr>
      <w:r w:rsidRPr="00B726FB">
        <w:rPr>
          <w:sz w:val="24"/>
          <w:szCs w:val="24"/>
        </w:rPr>
        <w:t>Where r</w:t>
      </w:r>
      <w:r w:rsidR="00387A91">
        <w:rPr>
          <w:sz w:val="24"/>
          <w:szCs w:val="24"/>
        </w:rPr>
        <w:t xml:space="preserve"> </w:t>
      </w:r>
      <w:r w:rsidRPr="00B726FB">
        <w:rPr>
          <w:sz w:val="24"/>
          <w:szCs w:val="24"/>
        </w:rPr>
        <w:t>=</w:t>
      </w:r>
      <w:r w:rsidR="00387A91">
        <w:rPr>
          <w:sz w:val="24"/>
          <w:szCs w:val="24"/>
        </w:rPr>
        <w:t xml:space="preserve"> </w:t>
      </w:r>
      <w:r w:rsidRPr="00387A91">
        <w:rPr>
          <w:rFonts w:asciiTheme="minorHAnsi" w:hAnsiTheme="minorHAnsi" w:cstheme="minorHAnsi"/>
          <w:sz w:val="24"/>
          <w:szCs w:val="24"/>
        </w:rPr>
        <w:t>distance from the pivot to the rectangular surface.</w:t>
      </w:r>
    </w:p>
    <w:p w:rsidR="003D38CD" w:rsidRPr="00B726FB" w:rsidRDefault="00F9320A" w:rsidP="00391586">
      <w:pPr>
        <w:rPr>
          <w:sz w:val="24"/>
          <w:szCs w:val="24"/>
        </w:rPr>
      </w:pPr>
      <w:r w:rsidRPr="00B726FB">
        <w:rPr>
          <w:sz w:val="24"/>
          <w:szCs w:val="24"/>
        </w:rPr>
        <w:t>h</w:t>
      </w:r>
      <w:r w:rsidR="003D38CD" w:rsidRPr="00B726FB">
        <w:rPr>
          <w:sz w:val="24"/>
          <w:szCs w:val="24"/>
        </w:rPr>
        <w:t>1=</w:t>
      </w:r>
      <w:r w:rsidR="00387A91">
        <w:rPr>
          <w:sz w:val="24"/>
          <w:szCs w:val="24"/>
        </w:rPr>
        <w:t xml:space="preserve"> </w:t>
      </w:r>
      <w:r w:rsidR="003D38CD" w:rsidRPr="00387A91">
        <w:rPr>
          <w:rFonts w:asciiTheme="minorHAnsi" w:hAnsiTheme="minorHAnsi" w:cstheme="minorHAnsi"/>
          <w:sz w:val="24"/>
          <w:szCs w:val="24"/>
        </w:rPr>
        <w:t>depth of water surface from the top of the rectangular surface.</w:t>
      </w:r>
    </w:p>
    <w:p w:rsidR="003D38CD" w:rsidRPr="00B726FB" w:rsidRDefault="003D38CD" w:rsidP="00391586">
      <w:pPr>
        <w:rPr>
          <w:sz w:val="24"/>
          <w:szCs w:val="24"/>
        </w:rPr>
      </w:pPr>
      <w:r w:rsidRPr="00B726FB">
        <w:rPr>
          <w:rFonts w:ascii="Cambria Math" w:hAnsi="Cambria Math"/>
          <w:sz w:val="24"/>
          <w:szCs w:val="24"/>
        </w:rPr>
        <w:lastRenderedPageBreak/>
        <w:t>𝜽</w:t>
      </w:r>
      <w:r w:rsidR="00387A91">
        <w:rPr>
          <w:rFonts w:ascii="Cambria Math" w:hAnsi="Cambria Math"/>
          <w:sz w:val="24"/>
          <w:szCs w:val="24"/>
        </w:rPr>
        <w:t xml:space="preserve"> </w:t>
      </w:r>
      <w:r w:rsidRPr="00B726FB">
        <w:rPr>
          <w:sz w:val="24"/>
          <w:szCs w:val="24"/>
        </w:rPr>
        <w:t>=</w:t>
      </w:r>
      <w:r w:rsidR="00387A91">
        <w:rPr>
          <w:sz w:val="24"/>
          <w:szCs w:val="24"/>
        </w:rPr>
        <w:t xml:space="preserve"> </w:t>
      </w:r>
      <w:r w:rsidRPr="00387A91">
        <w:rPr>
          <w:rFonts w:asciiTheme="minorHAnsi" w:hAnsiTheme="minorHAnsi" w:cstheme="minorHAnsi"/>
          <w:sz w:val="24"/>
          <w:szCs w:val="24"/>
        </w:rPr>
        <w:t>angle of inclination of rectangular surface.</w:t>
      </w:r>
    </w:p>
    <w:p w:rsidR="003D38CD" w:rsidRDefault="00FE510A" w:rsidP="00063F3F">
      <w:pPr>
        <w:pStyle w:val="Heading2"/>
      </w:pPr>
      <w:bookmarkStart w:id="4" w:name="_Toc515164600"/>
      <w:r w:rsidRPr="00FE510A">
        <w:t>APPARATUS:</w:t>
      </w:r>
      <w:bookmarkEnd w:id="4"/>
    </w:p>
    <w:p w:rsidR="00205DC9" w:rsidRPr="00605ABB" w:rsidRDefault="00205DC9" w:rsidP="00605ABB">
      <w:pPr>
        <w:jc w:val="both"/>
        <w:rPr>
          <w:rFonts w:asciiTheme="minorHAnsi" w:hAnsiTheme="minorHAnsi" w:cstheme="minorHAnsi"/>
          <w:sz w:val="24"/>
          <w:szCs w:val="24"/>
        </w:rPr>
      </w:pPr>
      <w:r w:rsidRPr="00605ABB">
        <w:rPr>
          <w:rFonts w:asciiTheme="minorHAnsi" w:hAnsiTheme="minorHAnsi" w:cstheme="minorHAnsi"/>
          <w:sz w:val="24"/>
          <w:szCs w:val="24"/>
        </w:rPr>
        <w:t>Figure 1 is a sketch of the device used to measure the center of pressure on a submerged vertical surface. It consists of an annular sector of solid material attached to a balance beam. When the device is properly balanced the face of the sector that is not attached to the beam is directly below (coplanar) with the pivot axis. The solid sector and the balance beam are supported above a tank of water.</w:t>
      </w:r>
    </w:p>
    <w:p w:rsidR="00387A91" w:rsidRPr="00605ABB" w:rsidRDefault="00605ABB" w:rsidP="00605ABB">
      <w:pPr>
        <w:jc w:val="both"/>
      </w:pPr>
      <w:r w:rsidRPr="00605ABB">
        <w:rPr>
          <w:rFonts w:asciiTheme="minorHAnsi" w:hAnsiTheme="minorHAnsi" w:cstheme="minorHAnsi"/>
          <w:sz w:val="24"/>
          <w:szCs w:val="24"/>
        </w:rPr>
        <w:t xml:space="preserve">This moment was measured experimentally by applying weights to the weight hanger </w:t>
      </w:r>
      <w:r w:rsidR="00E15A2B" w:rsidRPr="00605ABB">
        <w:rPr>
          <w:rFonts w:asciiTheme="minorHAnsi" w:hAnsiTheme="minorHAnsi" w:cstheme="minorHAnsi"/>
          <w:sz w:val="24"/>
          <w:szCs w:val="24"/>
        </w:rPr>
        <w:t>mounted on an arm on the opposite side of the quadrant tank. The head of water in the tank is measured directly against a transparent scale mounted on the apparatus.</w:t>
      </w:r>
      <w:r w:rsidR="00E15A2B" w:rsidRPr="00B726FB">
        <w:rPr>
          <w:sz w:val="24"/>
          <w:szCs w:val="24"/>
        </w:rPr>
        <w:t xml:space="preserve"> </w:t>
      </w:r>
      <w:r w:rsidR="00387A91" w:rsidRPr="00387A91">
        <w:rPr>
          <w:rFonts w:asciiTheme="minorHAnsi" w:hAnsiTheme="minorHAnsi" w:cstheme="minorHAnsi"/>
          <w:sz w:val="24"/>
          <w:szCs w:val="24"/>
        </w:rPr>
        <w:t>A specially constructed equipment called centre of pressure apparatus was used in this experiment. It enables the measurement of necessary parameters for determination of locating the centre of pressure.</w:t>
      </w:r>
    </w:p>
    <w:p w:rsidR="00387A91" w:rsidRPr="00387A91" w:rsidRDefault="00387A91" w:rsidP="00387A91">
      <w:pPr>
        <w:rPr>
          <w:rFonts w:asciiTheme="minorHAnsi" w:hAnsiTheme="minorHAnsi" w:cstheme="minorHAnsi"/>
          <w:sz w:val="24"/>
          <w:szCs w:val="24"/>
        </w:rPr>
      </w:pPr>
      <w:r w:rsidRPr="00387A91">
        <w:rPr>
          <w:rFonts w:asciiTheme="minorHAnsi" w:hAnsiTheme="minorHAnsi" w:cstheme="minorHAnsi"/>
          <w:sz w:val="24"/>
          <w:szCs w:val="24"/>
        </w:rPr>
        <w:t xml:space="preserve">The apparatus permits the movement due to the total fluid thrust on </w:t>
      </w:r>
      <w:proofErr w:type="gramStart"/>
      <w:r w:rsidRPr="00387A91">
        <w:rPr>
          <w:rFonts w:asciiTheme="minorHAnsi" w:hAnsiTheme="minorHAnsi" w:cstheme="minorHAnsi"/>
          <w:sz w:val="24"/>
          <w:szCs w:val="24"/>
        </w:rPr>
        <w:t>an</w:t>
      </w:r>
      <w:proofErr w:type="gramEnd"/>
      <w:r w:rsidRPr="00387A91">
        <w:rPr>
          <w:rFonts w:asciiTheme="minorHAnsi" w:hAnsiTheme="minorHAnsi" w:cstheme="minorHAnsi"/>
          <w:sz w:val="24"/>
          <w:szCs w:val="24"/>
        </w:rPr>
        <w:t xml:space="preserve"> wholly or partially submerged plane surface to be measured directly and compared with theoretical analysis.</w:t>
      </w:r>
    </w:p>
    <w:p w:rsidR="00E15A2B" w:rsidRPr="00B726FB" w:rsidRDefault="00387A91" w:rsidP="00387A91">
      <w:pPr>
        <w:rPr>
          <w:sz w:val="24"/>
          <w:szCs w:val="24"/>
        </w:rPr>
      </w:pPr>
      <w:r w:rsidRPr="00387A91">
        <w:rPr>
          <w:rFonts w:asciiTheme="minorHAnsi" w:hAnsiTheme="minorHAnsi" w:cstheme="minorHAnsi"/>
          <w:sz w:val="24"/>
          <w:szCs w:val="24"/>
        </w:rPr>
        <w:t>The water is contained in a Perspex quadrant, the cylindrical sides of which have their axes coincidental with the centre of rotation of the tank assembly. The total fluid pressures on these curved surfaces therefore exert no moment about the centre, the only moment present being that due to the fluid pressure on the plane test surface. This moment is measured experimentally by applying weights to the weight hang</w:t>
      </w:r>
    </w:p>
    <w:p w:rsidR="00E15A2B" w:rsidRPr="00B726FB" w:rsidRDefault="00E15A2B" w:rsidP="00391586">
      <w:pPr>
        <w:rPr>
          <w:sz w:val="24"/>
          <w:szCs w:val="24"/>
        </w:rPr>
      </w:pPr>
      <w:r w:rsidRPr="00B726FB">
        <w:rPr>
          <w:sz w:val="24"/>
          <w:szCs w:val="24"/>
        </w:rPr>
        <w:t>A second tank located on the same side of the assembly as the weight hanger provides a trimming facility and enables different angles of balance to be achieved.</w:t>
      </w:r>
    </w:p>
    <w:p w:rsidR="00371103" w:rsidRPr="00FE510A" w:rsidRDefault="00FE510A" w:rsidP="00063F3F">
      <w:pPr>
        <w:pStyle w:val="Heading2"/>
      </w:pPr>
      <w:bookmarkStart w:id="5" w:name="_Toc515164601"/>
      <w:r w:rsidRPr="00FE510A">
        <w:t>PROCEDURE:</w:t>
      </w:r>
      <w:bookmarkEnd w:id="5"/>
    </w:p>
    <w:p w:rsidR="00371103" w:rsidRPr="00B726FB" w:rsidRDefault="00371103" w:rsidP="00387A91">
      <w:pPr>
        <w:jc w:val="both"/>
        <w:rPr>
          <w:sz w:val="24"/>
          <w:szCs w:val="24"/>
        </w:rPr>
      </w:pPr>
      <w:r w:rsidRPr="00387A91">
        <w:rPr>
          <w:rFonts w:asciiTheme="minorHAnsi" w:hAnsiTheme="minorHAnsi" w:cstheme="minorHAnsi"/>
          <w:sz w:val="24"/>
          <w:szCs w:val="24"/>
        </w:rPr>
        <w:t>The apparatus was set up as shown in figure 1 and the submerged plane was brought to the vertical position</w:t>
      </w:r>
      <w:r w:rsidRPr="00B726FB">
        <w:rPr>
          <w:sz w:val="24"/>
          <w:szCs w:val="24"/>
        </w:rPr>
        <w:t xml:space="preserve"> (</w:t>
      </w:r>
      <w:r w:rsidR="00B726FB" w:rsidRPr="00B726FB">
        <w:rPr>
          <w:sz w:val="24"/>
          <w:szCs w:val="24"/>
        </w:rPr>
        <w:t>i.e.</w:t>
      </w:r>
      <w:r w:rsidRPr="00B726FB">
        <w:rPr>
          <w:sz w:val="24"/>
          <w:szCs w:val="24"/>
        </w:rPr>
        <w:t xml:space="preserve"> </w:t>
      </w:r>
      <w:r w:rsidRPr="00B726FB">
        <w:rPr>
          <w:rFonts w:ascii="Cambria Math" w:hAnsi="Cambria Math"/>
          <w:sz w:val="24"/>
          <w:szCs w:val="24"/>
        </w:rPr>
        <w:t>𝜽</w:t>
      </w:r>
      <w:r w:rsidRPr="00B726FB">
        <w:rPr>
          <w:sz w:val="24"/>
          <w:szCs w:val="24"/>
        </w:rPr>
        <w:t>=0</w:t>
      </w:r>
      <w:r w:rsidRPr="00B726FB">
        <w:rPr>
          <w:sz w:val="24"/>
          <w:szCs w:val="24"/>
          <w:vertAlign w:val="superscript"/>
        </w:rPr>
        <w:t>o</w:t>
      </w:r>
      <w:r w:rsidRPr="00B726FB">
        <w:rPr>
          <w:sz w:val="24"/>
          <w:szCs w:val="24"/>
        </w:rPr>
        <w:t xml:space="preserve">). </w:t>
      </w:r>
      <w:r w:rsidR="00B726FB" w:rsidRPr="00387A91">
        <w:rPr>
          <w:rFonts w:asciiTheme="minorHAnsi" w:hAnsiTheme="minorHAnsi" w:cstheme="minorHAnsi"/>
          <w:sz w:val="24"/>
          <w:szCs w:val="24"/>
        </w:rPr>
        <w:t>This</w:t>
      </w:r>
      <w:r w:rsidRPr="00387A91">
        <w:rPr>
          <w:rFonts w:asciiTheme="minorHAnsi" w:hAnsiTheme="minorHAnsi" w:cstheme="minorHAnsi"/>
          <w:sz w:val="24"/>
          <w:szCs w:val="24"/>
        </w:rPr>
        <w:t xml:space="preserve"> alignment of the submerged plane with the vertical position was achieved by pouring water into the trimming tank until the desired position was achieved. Then the protractor assembly was coincided against the zero line on the back scale on the board of apparatus. After trimming, the tank assembly was set so that the centre of the rolling radius lined up with the vertical line on the back panel. The hanger was added to the quadrant and heights h1 and h2 were then taken note of. Thereafter,</w:t>
      </w:r>
      <w:r w:rsidR="006A640D" w:rsidRPr="00387A91">
        <w:rPr>
          <w:rFonts w:asciiTheme="minorHAnsi" w:hAnsiTheme="minorHAnsi" w:cstheme="minorHAnsi"/>
          <w:sz w:val="24"/>
          <w:szCs w:val="24"/>
        </w:rPr>
        <w:t xml:space="preserve"> a 50</w:t>
      </w:r>
      <w:r w:rsidRPr="00387A91">
        <w:rPr>
          <w:rFonts w:asciiTheme="minorHAnsi" w:hAnsiTheme="minorHAnsi" w:cstheme="minorHAnsi"/>
          <w:sz w:val="24"/>
          <w:szCs w:val="24"/>
        </w:rPr>
        <w:t>g weight was added to the hanger</w:t>
      </w:r>
      <w:r w:rsidR="006A640D" w:rsidRPr="00387A91">
        <w:rPr>
          <w:rFonts w:asciiTheme="minorHAnsi" w:hAnsiTheme="minorHAnsi" w:cstheme="minorHAnsi"/>
          <w:sz w:val="24"/>
          <w:szCs w:val="24"/>
        </w:rPr>
        <w:t xml:space="preserve"> to give a total weight of 350g and water was poured into the quadrant tank until a</w:t>
      </w:r>
      <w:r w:rsidR="006A640D" w:rsidRPr="00B726FB">
        <w:rPr>
          <w:sz w:val="24"/>
          <w:szCs w:val="24"/>
        </w:rPr>
        <w:t xml:space="preserve"> </w:t>
      </w:r>
      <w:r w:rsidR="006A640D" w:rsidRPr="00B726FB">
        <w:rPr>
          <w:rFonts w:ascii="Cambria Math" w:hAnsi="Cambria Math"/>
          <w:sz w:val="24"/>
          <w:szCs w:val="24"/>
        </w:rPr>
        <w:t>𝜽</w:t>
      </w:r>
      <w:r w:rsidR="006A640D" w:rsidRPr="00B726FB">
        <w:rPr>
          <w:sz w:val="24"/>
          <w:szCs w:val="24"/>
        </w:rPr>
        <w:t xml:space="preserve">=0 </w:t>
      </w:r>
      <w:r w:rsidR="006A640D" w:rsidRPr="00387A91">
        <w:rPr>
          <w:rFonts w:asciiTheme="minorHAnsi" w:hAnsiTheme="minorHAnsi" w:cstheme="minorHAnsi"/>
          <w:sz w:val="24"/>
          <w:szCs w:val="24"/>
        </w:rPr>
        <w:t>balance was restored. The weight and the readings of the heights h1 and h2 were taken note of. The procedure was repeated for the weights</w:t>
      </w:r>
      <w:r w:rsidR="006A640D" w:rsidRPr="00B726FB">
        <w:rPr>
          <w:sz w:val="24"/>
          <w:szCs w:val="24"/>
        </w:rPr>
        <w:t xml:space="preserve"> w=400g, 450g and 500g.</w:t>
      </w:r>
    </w:p>
    <w:p w:rsidR="000B2CE5" w:rsidRPr="00B726FB" w:rsidRDefault="006A640D" w:rsidP="00391586">
      <w:pPr>
        <w:rPr>
          <w:sz w:val="24"/>
          <w:szCs w:val="24"/>
        </w:rPr>
      </w:pPr>
      <w:r w:rsidRPr="00387A91">
        <w:rPr>
          <w:rFonts w:asciiTheme="minorHAnsi" w:hAnsiTheme="minorHAnsi" w:cstheme="minorHAnsi"/>
          <w:sz w:val="24"/>
          <w:szCs w:val="24"/>
        </w:rPr>
        <w:t xml:space="preserve">Again, with the weight hanger alone in position, the assembly was trimmed by adding water to the trim tank until a balance at </w:t>
      </w:r>
      <w:r w:rsidRPr="00B726FB">
        <w:rPr>
          <w:rFonts w:ascii="Cambria Math" w:hAnsi="Cambria Math"/>
          <w:sz w:val="24"/>
          <w:szCs w:val="24"/>
        </w:rPr>
        <w:t>𝜽</w:t>
      </w:r>
      <w:r w:rsidRPr="00B726FB">
        <w:rPr>
          <w:sz w:val="24"/>
          <w:szCs w:val="24"/>
        </w:rPr>
        <w:t>=20</w:t>
      </w:r>
      <w:r w:rsidRPr="00B726FB">
        <w:rPr>
          <w:sz w:val="24"/>
          <w:szCs w:val="24"/>
          <w:vertAlign w:val="superscript"/>
        </w:rPr>
        <w:t>o</w:t>
      </w:r>
      <w:r w:rsidRPr="00B726FB">
        <w:rPr>
          <w:sz w:val="24"/>
          <w:szCs w:val="24"/>
        </w:rPr>
        <w:t xml:space="preserve"> </w:t>
      </w:r>
      <w:r w:rsidRPr="00387A91">
        <w:rPr>
          <w:rFonts w:asciiTheme="minorHAnsi" w:hAnsiTheme="minorHAnsi" w:cstheme="minorHAnsi"/>
          <w:sz w:val="24"/>
          <w:szCs w:val="24"/>
        </w:rPr>
        <w:t>was achieved. The procedure was repeated for the angle at 30o</w:t>
      </w:r>
      <w:r w:rsidR="000B2CE5" w:rsidRPr="00387A91">
        <w:rPr>
          <w:rFonts w:asciiTheme="minorHAnsi" w:hAnsiTheme="minorHAnsi" w:cstheme="minorHAnsi"/>
          <w:sz w:val="24"/>
          <w:szCs w:val="24"/>
        </w:rPr>
        <w:t xml:space="preserve"> and the readings collected were tabulated as shown in the data collection</w:t>
      </w:r>
      <w:r w:rsidR="000B2CE5" w:rsidRPr="00B726FB">
        <w:rPr>
          <w:sz w:val="24"/>
          <w:szCs w:val="24"/>
        </w:rPr>
        <w:t>.</w:t>
      </w:r>
    </w:p>
    <w:p w:rsidR="00F9320A" w:rsidRDefault="00F9320A" w:rsidP="00391586">
      <w:pPr>
        <w:rPr>
          <w:b/>
          <w:sz w:val="24"/>
          <w:szCs w:val="24"/>
        </w:rPr>
      </w:pPr>
    </w:p>
    <w:p w:rsidR="00F9320A" w:rsidRDefault="00F9320A" w:rsidP="00391586">
      <w:pPr>
        <w:rPr>
          <w:b/>
          <w:sz w:val="24"/>
          <w:szCs w:val="24"/>
        </w:rPr>
      </w:pPr>
    </w:p>
    <w:p w:rsidR="00F9320A" w:rsidRDefault="00F9320A" w:rsidP="00391586">
      <w:pPr>
        <w:rPr>
          <w:b/>
          <w:sz w:val="24"/>
          <w:szCs w:val="24"/>
        </w:rPr>
      </w:pPr>
    </w:p>
    <w:p w:rsidR="00F9320A" w:rsidRDefault="00F9320A" w:rsidP="00391586">
      <w:pPr>
        <w:rPr>
          <w:b/>
          <w:sz w:val="24"/>
          <w:szCs w:val="24"/>
        </w:rPr>
      </w:pPr>
    </w:p>
    <w:p w:rsidR="00F9320A" w:rsidRDefault="00F9320A" w:rsidP="00391586">
      <w:pPr>
        <w:rPr>
          <w:b/>
          <w:sz w:val="24"/>
          <w:szCs w:val="24"/>
        </w:rPr>
      </w:pPr>
    </w:p>
    <w:p w:rsidR="00675234" w:rsidRPr="00FE510A" w:rsidRDefault="00675234" w:rsidP="00063F3F">
      <w:pPr>
        <w:pStyle w:val="Heading2"/>
      </w:pPr>
      <w:bookmarkStart w:id="6" w:name="_Toc515164602"/>
      <w:r w:rsidRPr="00FE510A">
        <w:t>DATA COLLECTION AND ANALYSIS</w:t>
      </w:r>
      <w:bookmarkEnd w:id="6"/>
    </w:p>
    <w:p w:rsidR="00675234" w:rsidRDefault="00675234" w:rsidP="00391586">
      <w:pPr>
        <w:rPr>
          <w:sz w:val="24"/>
          <w:szCs w:val="24"/>
        </w:rPr>
      </w:pPr>
      <w:r w:rsidRPr="00B726FB">
        <w:rPr>
          <w:sz w:val="24"/>
          <w:szCs w:val="24"/>
        </w:rPr>
        <w:t>Table 1 showing values of h1, h2 and h obtained at various angles.</w:t>
      </w:r>
    </w:p>
    <w:p w:rsidR="00063F3F" w:rsidRDefault="00063F3F" w:rsidP="00391586">
      <w:pPr>
        <w:rPr>
          <w:sz w:val="24"/>
          <w:szCs w:val="24"/>
        </w:rPr>
      </w:pPr>
    </w:p>
    <w:tbl>
      <w:tblPr>
        <w:tblW w:w="1063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709"/>
        <w:gridCol w:w="567"/>
        <w:gridCol w:w="709"/>
        <w:gridCol w:w="992"/>
        <w:gridCol w:w="883"/>
        <w:gridCol w:w="680"/>
        <w:gridCol w:w="847"/>
        <w:gridCol w:w="567"/>
        <w:gridCol w:w="850"/>
        <w:gridCol w:w="1134"/>
        <w:gridCol w:w="851"/>
        <w:gridCol w:w="992"/>
      </w:tblGrid>
      <w:tr w:rsidR="008507D2" w:rsidRPr="00572E75" w:rsidTr="008507D2">
        <w:tc>
          <w:tcPr>
            <w:tcW w:w="10632" w:type="dxa"/>
            <w:gridSpan w:val="13"/>
            <w:shd w:val="clear" w:color="auto" w:fill="D9D9D9" w:themeFill="background1" w:themeFillShade="D9"/>
          </w:tcPr>
          <w:p w:rsidR="008507D2" w:rsidRPr="0013063D" w:rsidRDefault="008507D2" w:rsidP="00E15BEF">
            <w:pPr>
              <w:tabs>
                <w:tab w:val="left" w:pos="144"/>
                <w:tab w:val="left" w:pos="567"/>
              </w:tabs>
              <w:overflowPunct w:val="0"/>
              <w:autoSpaceDE w:val="0"/>
              <w:autoSpaceDN w:val="0"/>
              <w:adjustRightInd w:val="0"/>
              <w:spacing w:after="0" w:line="240" w:lineRule="auto"/>
              <w:jc w:val="center"/>
              <w:textAlignment w:val="baseline"/>
              <w:rPr>
                <w:rFonts w:eastAsia="Times New Roman"/>
                <w:b/>
                <w:sz w:val="20"/>
                <w:szCs w:val="20"/>
                <w:lang w:val="en-US"/>
              </w:rPr>
            </w:pPr>
            <w:r w:rsidRPr="0013063D">
              <w:rPr>
                <w:rFonts w:eastAsia="Times New Roman"/>
                <w:b/>
                <w:szCs w:val="20"/>
                <w:lang w:val="en-US"/>
              </w:rPr>
              <w:t>At 0 degrees</w:t>
            </w:r>
          </w:p>
        </w:tc>
      </w:tr>
      <w:tr w:rsidR="008507D2" w:rsidRPr="00572E75" w:rsidTr="008507D2">
        <w:trPr>
          <w:trHeight w:val="1137"/>
        </w:trPr>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Result No.</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2</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6"/>
                <w:sz w:val="20"/>
                <w:szCs w:val="20"/>
                <w:lang w:val="en-US"/>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5.6pt" o:ole="">
                  <v:imagedata r:id="rId24" o:title=""/>
                </v:shape>
                <o:OLEObject Type="Embed" ProgID="Equation.3" ShapeID="_x0000_i1025" DrawAspect="Content" ObjectID="_1590040516" r:id="rId25"/>
              </w:objec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F =</w:t>
            </w:r>
            <w:r w:rsidRPr="00572E75">
              <w:rPr>
                <w:rFonts w:eastAsia="Times New Roman"/>
                <w:sz w:val="20"/>
                <w:szCs w:val="20"/>
                <w:lang w:val="en-US"/>
              </w:rPr>
              <w:sym w:font="Symbol" w:char="F067"/>
            </w:r>
            <w:r w:rsidRPr="00572E75">
              <w:rPr>
                <w:rFonts w:eastAsia="Times New Roman"/>
                <w:position w:val="-6"/>
                <w:sz w:val="20"/>
                <w:szCs w:val="20"/>
                <w:lang w:val="en-US"/>
              </w:rPr>
              <w:object w:dxaOrig="220" w:dyaOrig="320">
                <v:shape id="_x0000_i1026" type="#_x0000_t75" style="width:11.55pt;height:15.6pt" o:ole="">
                  <v:imagedata r:id="rId24" o:title=""/>
                </v:shape>
                <o:OLEObject Type="Embed" ProgID="Equation.3" ShapeID="_x0000_i1026" DrawAspect="Content" ObjectID="_1590040517" r:id="rId26"/>
              </w:object>
            </w:r>
            <w:r w:rsidRPr="00572E75">
              <w:rPr>
                <w:rFonts w:eastAsia="Times New Roman"/>
                <w:sz w:val="20"/>
                <w:szCs w:val="20"/>
                <w:lang w:val="en-US"/>
              </w:rPr>
              <w:t>A</w:t>
            </w:r>
          </w:p>
        </w:tc>
        <w:tc>
          <w:tcPr>
            <w:tcW w:w="883" w:type="dxa"/>
          </w:tcPr>
          <w:p w:rsidR="008507D2" w:rsidRPr="00572E75" w:rsidRDefault="008507D2" w:rsidP="00E15BEF">
            <w:pPr>
              <w:tabs>
                <w:tab w:val="left" w:pos="144"/>
                <w:tab w:val="left" w:pos="567"/>
                <w:tab w:val="left" w:pos="720"/>
              </w:tabs>
              <w:overflowPunct w:val="0"/>
              <w:autoSpaceDE w:val="0"/>
              <w:autoSpaceDN w:val="0"/>
              <w:adjustRightInd w:val="0"/>
              <w:spacing w:after="0" w:line="240" w:lineRule="auto"/>
              <w:jc w:val="both"/>
              <w:textAlignment w:val="baseline"/>
              <w:rPr>
                <w:rFonts w:eastAsia="Times New Roman"/>
                <w:sz w:val="20"/>
                <w:szCs w:val="20"/>
                <w:lang w:val="en-US"/>
              </w:rPr>
            </w:pPr>
            <w:r w:rsidRPr="00572E75">
              <w:rPr>
                <w:rFonts w:eastAsia="Times New Roman"/>
                <w:position w:val="-6"/>
                <w:sz w:val="20"/>
                <w:szCs w:val="20"/>
                <w:lang w:val="en-US"/>
              </w:rPr>
              <w:object w:dxaOrig="220" w:dyaOrig="260">
                <v:shape id="_x0000_i1027" type="#_x0000_t75" style="width:11.55pt;height:12.9pt" o:ole="">
                  <v:imagedata r:id="rId27" o:title=""/>
                </v:shape>
                <o:OLEObject Type="Embed" ProgID="Equation.3" ShapeID="_x0000_i1027" DrawAspect="Content" ObjectID="_1590040518" r:id="rId28"/>
              </w:object>
            </w:r>
            <w:r w:rsidRPr="00572E75">
              <w:rPr>
                <w:rFonts w:eastAsia="Times New Roman"/>
                <w:sz w:val="20"/>
                <w:szCs w:val="20"/>
                <w:lang w:val="en-US"/>
              </w:rPr>
              <w:t xml:space="preserve">= </w:t>
            </w:r>
            <w:r w:rsidRPr="00572E75">
              <w:rPr>
                <w:rFonts w:eastAsia="Times New Roman"/>
                <w:position w:val="-10"/>
                <w:sz w:val="20"/>
                <w:szCs w:val="20"/>
                <w:lang w:val="en-US"/>
              </w:rPr>
              <w:object w:dxaOrig="180" w:dyaOrig="340">
                <v:shape id="_x0000_i1028" type="#_x0000_t75" style="width:8.85pt;height:16.3pt" o:ole="">
                  <v:imagedata r:id="rId29" o:title=""/>
                </v:shape>
                <o:OLEObject Type="Embed" ProgID="Equation.3" ShapeID="_x0000_i1028" DrawAspect="Content" ObjectID="_1590040519" r:id="rId30"/>
              </w:object>
            </w:r>
            <w:r w:rsidRPr="00572E75">
              <w:rPr>
                <w:rFonts w:eastAsia="Times New Roman"/>
                <w:position w:val="-24"/>
                <w:sz w:val="20"/>
                <w:szCs w:val="20"/>
                <w:lang w:val="en-US"/>
              </w:rPr>
              <w:object w:dxaOrig="600" w:dyaOrig="660">
                <v:shape id="_x0000_i1029" type="#_x0000_t75" style="width:29.9pt;height:33.3pt" o:ole="">
                  <v:imagedata r:id="rId31" o:title=""/>
                </v:shape>
                <o:OLEObject Type="Embed" ProgID="Equation.3" ShapeID="_x0000_i1029" DrawAspect="Content" ObjectID="_1590040520" r:id="rId32"/>
              </w:object>
            </w:r>
          </w:p>
        </w:tc>
        <w:tc>
          <w:tcPr>
            <w:tcW w:w="68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460" w:dyaOrig="639">
                <v:shape id="_x0000_i1030" type="#_x0000_t75" style="width:23.1pt;height:31.9pt" o:ole="">
                  <v:imagedata r:id="rId33" o:title=""/>
                </v:shape>
                <o:OLEObject Type="Embed" ProgID="Equation.3" ShapeID="_x0000_i1030" DrawAspect="Content" ObjectID="_1590040521" r:id="rId34"/>
              </w:objec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31" type="#_x0000_t75" style="width:14.95pt;height:19.7pt" o:ole="">
                  <v:imagedata r:id="rId35" o:title=""/>
                </v:shape>
                <o:OLEObject Type="Embed" ProgID="Equation.3" ShapeID="_x0000_i1031" DrawAspect="Content" ObjectID="_1590040522" r:id="rId36"/>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(Theory)</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W</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xml:space="preserve">y = </w:t>
            </w:r>
            <w:r w:rsidRPr="00572E75">
              <w:rPr>
                <w:rFonts w:eastAsia="Times New Roman"/>
                <w:position w:val="-24"/>
                <w:sz w:val="20"/>
                <w:szCs w:val="20"/>
                <w:lang w:val="en-US"/>
              </w:rPr>
              <w:object w:dxaOrig="480" w:dyaOrig="620">
                <v:shape id="_x0000_i1032" type="#_x0000_t75" style="width:23.75pt;height:30.55pt" o:ole="">
                  <v:imagedata r:id="rId37" o:title=""/>
                </v:shape>
                <o:OLEObject Type="Embed" ProgID="Equation.3" ShapeID="_x0000_i1032" DrawAspect="Content" ObjectID="_1590040523" r:id="rId38"/>
              </w:object>
            </w:r>
            <w:r w:rsidRPr="00572E75">
              <w:rPr>
                <w:rFonts w:eastAsia="Times New Roman"/>
                <w:sz w:val="20"/>
                <w:szCs w:val="20"/>
                <w:lang w:val="en-US"/>
              </w:rPr>
              <w:t xml:space="preserve"> </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639" w:dyaOrig="639">
                <v:shape id="_x0000_i1033" type="#_x0000_t75" style="width:31.9pt;height:31.9pt" o:ole="">
                  <v:imagedata r:id="rId39" o:title=""/>
                </v:shape>
                <o:OLEObject Type="Embed" ProgID="Equation.3" ShapeID="_x0000_i1033" DrawAspect="Content" ObjectID="_1590040524" r:id="rId40"/>
              </w:objec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34" type="#_x0000_t75" style="width:14.95pt;height:19.7pt" o:ole="">
                  <v:imagedata r:id="rId35" o:title=""/>
                </v:shape>
                <o:OLEObject Type="Embed" ProgID="Equation.3" ShapeID="_x0000_i1034" DrawAspect="Content" ObjectID="_1590040525" r:id="rId41"/>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(Expt)</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Error</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160</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180</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13.24</w:t>
            </w:r>
          </w:p>
        </w:tc>
        <w:tc>
          <w:tcPr>
            <w:tcW w:w="883"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180</w:t>
            </w:r>
          </w:p>
        </w:tc>
        <w:tc>
          <w:tcPr>
            <w:tcW w:w="68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4.63</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 xml:space="preserve">184.63  </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0.49</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9.25</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160</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69.25</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62.15</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170.5</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12.54</w:t>
            </w:r>
          </w:p>
        </w:tc>
        <w:tc>
          <w:tcPr>
            <w:tcW w:w="883"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170.5</w:t>
            </w:r>
          </w:p>
        </w:tc>
        <w:tc>
          <w:tcPr>
            <w:tcW w:w="68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4.89</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175.39</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0.98</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19.54</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141</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60.54</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65.48</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164</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12.07</w:t>
            </w:r>
          </w:p>
        </w:tc>
        <w:tc>
          <w:tcPr>
            <w:tcW w:w="883"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164</w:t>
            </w:r>
          </w:p>
        </w:tc>
        <w:tc>
          <w:tcPr>
            <w:tcW w:w="68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5.08</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169.08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1.47</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30.45</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128</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58.45</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65.43</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116</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158</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11.62</w:t>
            </w:r>
          </w:p>
        </w:tc>
        <w:tc>
          <w:tcPr>
            <w:tcW w:w="883"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158</w:t>
            </w:r>
          </w:p>
        </w:tc>
        <w:tc>
          <w:tcPr>
            <w:tcW w:w="68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5.27</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163.27</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1.96</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42.17</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116</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58.17</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64.37</w:t>
            </w:r>
          </w:p>
        </w:tc>
      </w:tr>
    </w:tbl>
    <w:p w:rsidR="008507D2" w:rsidRDefault="008507D2" w:rsidP="00391586">
      <w:pPr>
        <w:rPr>
          <w:sz w:val="24"/>
          <w:szCs w:val="24"/>
        </w:rPr>
      </w:pPr>
    </w:p>
    <w:p w:rsidR="00D72570" w:rsidRDefault="00D72570" w:rsidP="00391586">
      <w:pPr>
        <w:rPr>
          <w:sz w:val="24"/>
          <w:szCs w:val="24"/>
        </w:rPr>
      </w:pPr>
    </w:p>
    <w:p w:rsidR="00D72570" w:rsidRDefault="00D72570" w:rsidP="00391586">
      <w:pPr>
        <w:rPr>
          <w:sz w:val="24"/>
          <w:szCs w:val="24"/>
        </w:rPr>
      </w:pPr>
    </w:p>
    <w:p w:rsidR="00063F3F" w:rsidRPr="00B726FB" w:rsidRDefault="00063F3F" w:rsidP="00391586">
      <w:pPr>
        <w:rPr>
          <w:sz w:val="24"/>
          <w:szCs w:val="24"/>
        </w:rPr>
      </w:pPr>
    </w:p>
    <w:tbl>
      <w:tblPr>
        <w:tblW w:w="1063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709"/>
        <w:gridCol w:w="567"/>
        <w:gridCol w:w="709"/>
        <w:gridCol w:w="992"/>
        <w:gridCol w:w="992"/>
        <w:gridCol w:w="571"/>
        <w:gridCol w:w="847"/>
        <w:gridCol w:w="567"/>
        <w:gridCol w:w="850"/>
        <w:gridCol w:w="1134"/>
        <w:gridCol w:w="851"/>
        <w:gridCol w:w="992"/>
      </w:tblGrid>
      <w:tr w:rsidR="008507D2" w:rsidRPr="00572E75" w:rsidTr="008507D2">
        <w:tc>
          <w:tcPr>
            <w:tcW w:w="10632" w:type="dxa"/>
            <w:gridSpan w:val="13"/>
            <w:shd w:val="clear" w:color="auto" w:fill="D9D9D9" w:themeFill="background1" w:themeFillShade="D9"/>
          </w:tcPr>
          <w:p w:rsidR="008507D2" w:rsidRPr="0013063D" w:rsidRDefault="008507D2" w:rsidP="00E15BEF">
            <w:pPr>
              <w:tabs>
                <w:tab w:val="left" w:pos="144"/>
                <w:tab w:val="left" w:pos="567"/>
              </w:tabs>
              <w:overflowPunct w:val="0"/>
              <w:autoSpaceDE w:val="0"/>
              <w:autoSpaceDN w:val="0"/>
              <w:adjustRightInd w:val="0"/>
              <w:spacing w:after="0" w:line="240" w:lineRule="auto"/>
              <w:jc w:val="center"/>
              <w:textAlignment w:val="baseline"/>
              <w:rPr>
                <w:rFonts w:eastAsia="Times New Roman"/>
                <w:b/>
                <w:sz w:val="20"/>
                <w:szCs w:val="20"/>
                <w:lang w:val="en-US"/>
              </w:rPr>
            </w:pPr>
            <w:r w:rsidRPr="0013063D">
              <w:rPr>
                <w:rFonts w:eastAsia="Times New Roman"/>
                <w:b/>
                <w:szCs w:val="20"/>
                <w:lang w:val="en-US"/>
              </w:rPr>
              <w:t xml:space="preserve">At </w:t>
            </w:r>
            <w:r>
              <w:rPr>
                <w:rFonts w:eastAsia="Times New Roman"/>
                <w:b/>
                <w:szCs w:val="20"/>
                <w:lang w:val="en-US"/>
              </w:rPr>
              <w:t>1</w:t>
            </w:r>
            <w:r w:rsidRPr="0013063D">
              <w:rPr>
                <w:rFonts w:eastAsia="Times New Roman"/>
                <w:b/>
                <w:szCs w:val="20"/>
                <w:lang w:val="en-US"/>
              </w:rPr>
              <w:t>0 degrees</w:t>
            </w:r>
          </w:p>
        </w:tc>
      </w:tr>
      <w:tr w:rsidR="008507D2" w:rsidRPr="00572E75" w:rsidTr="008507D2">
        <w:trPr>
          <w:trHeight w:val="1137"/>
        </w:trPr>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Result No.</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2</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6"/>
                <w:sz w:val="20"/>
                <w:szCs w:val="20"/>
                <w:lang w:val="en-US"/>
              </w:rPr>
              <w:object w:dxaOrig="220" w:dyaOrig="320">
                <v:shape id="_x0000_i1035" type="#_x0000_t75" style="width:11.55pt;height:15.6pt" o:ole="">
                  <v:imagedata r:id="rId24" o:title=""/>
                </v:shape>
                <o:OLEObject Type="Embed" ProgID="Equation.3" ShapeID="_x0000_i1035" DrawAspect="Content" ObjectID="_1590040526" r:id="rId42"/>
              </w:objec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F =</w:t>
            </w:r>
            <w:r w:rsidRPr="00572E75">
              <w:rPr>
                <w:rFonts w:eastAsia="Times New Roman"/>
                <w:sz w:val="20"/>
                <w:szCs w:val="20"/>
                <w:lang w:val="en-US"/>
              </w:rPr>
              <w:sym w:font="Symbol" w:char="F067"/>
            </w:r>
            <w:r w:rsidRPr="00572E75">
              <w:rPr>
                <w:rFonts w:eastAsia="Times New Roman"/>
                <w:position w:val="-6"/>
                <w:sz w:val="20"/>
                <w:szCs w:val="20"/>
                <w:lang w:val="en-US"/>
              </w:rPr>
              <w:object w:dxaOrig="220" w:dyaOrig="320">
                <v:shape id="_x0000_i1036" type="#_x0000_t75" style="width:11.55pt;height:15.6pt" o:ole="">
                  <v:imagedata r:id="rId24" o:title=""/>
                </v:shape>
                <o:OLEObject Type="Embed" ProgID="Equation.3" ShapeID="_x0000_i1036" DrawAspect="Content" ObjectID="_1590040527" r:id="rId43"/>
              </w:object>
            </w:r>
            <w:r w:rsidRPr="00572E75">
              <w:rPr>
                <w:rFonts w:eastAsia="Times New Roman"/>
                <w:sz w:val="20"/>
                <w:szCs w:val="20"/>
                <w:lang w:val="en-US"/>
              </w:rPr>
              <w:t>A</w:t>
            </w:r>
          </w:p>
        </w:tc>
        <w:tc>
          <w:tcPr>
            <w:tcW w:w="992" w:type="dxa"/>
          </w:tcPr>
          <w:p w:rsidR="008507D2" w:rsidRPr="00572E75" w:rsidRDefault="008507D2" w:rsidP="00E15BEF">
            <w:pPr>
              <w:tabs>
                <w:tab w:val="left" w:pos="144"/>
                <w:tab w:val="left" w:pos="567"/>
                <w:tab w:val="left" w:pos="720"/>
              </w:tabs>
              <w:overflowPunct w:val="0"/>
              <w:autoSpaceDE w:val="0"/>
              <w:autoSpaceDN w:val="0"/>
              <w:adjustRightInd w:val="0"/>
              <w:spacing w:after="0" w:line="240" w:lineRule="auto"/>
              <w:jc w:val="both"/>
              <w:textAlignment w:val="baseline"/>
              <w:rPr>
                <w:rFonts w:eastAsia="Times New Roman"/>
                <w:sz w:val="20"/>
                <w:szCs w:val="20"/>
                <w:lang w:val="en-US"/>
              </w:rPr>
            </w:pPr>
            <w:r w:rsidRPr="00572E75">
              <w:rPr>
                <w:rFonts w:eastAsia="Times New Roman"/>
                <w:position w:val="-6"/>
                <w:sz w:val="20"/>
                <w:szCs w:val="20"/>
                <w:lang w:val="en-US"/>
              </w:rPr>
              <w:object w:dxaOrig="220" w:dyaOrig="260">
                <v:shape id="_x0000_i1037" type="#_x0000_t75" style="width:11.55pt;height:12.9pt" o:ole="">
                  <v:imagedata r:id="rId27" o:title=""/>
                </v:shape>
                <o:OLEObject Type="Embed" ProgID="Equation.3" ShapeID="_x0000_i1037" DrawAspect="Content" ObjectID="_1590040528" r:id="rId44"/>
              </w:object>
            </w:r>
            <w:r w:rsidRPr="00572E75">
              <w:rPr>
                <w:rFonts w:eastAsia="Times New Roman"/>
                <w:sz w:val="20"/>
                <w:szCs w:val="20"/>
                <w:lang w:val="en-US"/>
              </w:rPr>
              <w:t xml:space="preserve">= </w:t>
            </w:r>
            <w:r w:rsidRPr="00572E75">
              <w:rPr>
                <w:rFonts w:eastAsia="Times New Roman"/>
                <w:position w:val="-10"/>
                <w:sz w:val="20"/>
                <w:szCs w:val="20"/>
                <w:lang w:val="en-US"/>
              </w:rPr>
              <w:object w:dxaOrig="180" w:dyaOrig="340">
                <v:shape id="_x0000_i1038" type="#_x0000_t75" style="width:8.85pt;height:16.3pt" o:ole="">
                  <v:imagedata r:id="rId29" o:title=""/>
                </v:shape>
                <o:OLEObject Type="Embed" ProgID="Equation.3" ShapeID="_x0000_i1038" DrawAspect="Content" ObjectID="_1590040529" r:id="rId45"/>
              </w:object>
            </w:r>
            <w:r w:rsidRPr="00572E75">
              <w:rPr>
                <w:rFonts w:eastAsia="Times New Roman"/>
                <w:position w:val="-24"/>
                <w:sz w:val="20"/>
                <w:szCs w:val="20"/>
                <w:lang w:val="en-US"/>
              </w:rPr>
              <w:object w:dxaOrig="600" w:dyaOrig="660">
                <v:shape id="_x0000_i1039" type="#_x0000_t75" style="width:29.9pt;height:33.3pt" o:ole="">
                  <v:imagedata r:id="rId31" o:title=""/>
                </v:shape>
                <o:OLEObject Type="Embed" ProgID="Equation.3" ShapeID="_x0000_i1039" DrawAspect="Content" ObjectID="_1590040530" r:id="rId46"/>
              </w:objec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460" w:dyaOrig="639">
                <v:shape id="_x0000_i1040" type="#_x0000_t75" style="width:23.1pt;height:31.9pt" o:ole="">
                  <v:imagedata r:id="rId33" o:title=""/>
                </v:shape>
                <o:OLEObject Type="Embed" ProgID="Equation.3" ShapeID="_x0000_i1040" DrawAspect="Content" ObjectID="_1590040531" r:id="rId47"/>
              </w:objec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41" type="#_x0000_t75" style="width:14.95pt;height:19.7pt" o:ole="">
                  <v:imagedata r:id="rId35" o:title=""/>
                </v:shape>
                <o:OLEObject Type="Embed" ProgID="Equation.3" ShapeID="_x0000_i1041" DrawAspect="Content" ObjectID="_1590040532" r:id="rId48"/>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(Theory)</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W</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xml:space="preserve">y = </w:t>
            </w:r>
            <w:r w:rsidRPr="00572E75">
              <w:rPr>
                <w:rFonts w:eastAsia="Times New Roman"/>
                <w:position w:val="-24"/>
                <w:sz w:val="20"/>
                <w:szCs w:val="20"/>
                <w:lang w:val="en-US"/>
              </w:rPr>
              <w:object w:dxaOrig="480" w:dyaOrig="620">
                <v:shape id="_x0000_i1042" type="#_x0000_t75" style="width:23.75pt;height:30.55pt" o:ole="">
                  <v:imagedata r:id="rId37" o:title=""/>
                </v:shape>
                <o:OLEObject Type="Embed" ProgID="Equation.3" ShapeID="_x0000_i1042" DrawAspect="Content" ObjectID="_1590040533" r:id="rId49"/>
              </w:object>
            </w:r>
            <w:r w:rsidRPr="00572E75">
              <w:rPr>
                <w:rFonts w:eastAsia="Times New Roman"/>
                <w:sz w:val="20"/>
                <w:szCs w:val="20"/>
                <w:lang w:val="en-US"/>
              </w:rPr>
              <w:t xml:space="preserve"> </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639" w:dyaOrig="639">
                <v:shape id="_x0000_i1043" type="#_x0000_t75" style="width:31.9pt;height:31.9pt" o:ole="">
                  <v:imagedata r:id="rId39" o:title=""/>
                </v:shape>
                <o:OLEObject Type="Embed" ProgID="Equation.3" ShapeID="_x0000_i1043" DrawAspect="Content" ObjectID="_1590040534" r:id="rId50"/>
              </w:objec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44" type="#_x0000_t75" style="width:14.95pt;height:19.7pt" o:ole="">
                  <v:imagedata r:id="rId35" o:title=""/>
                </v:shape>
                <o:OLEObject Type="Embed" ProgID="Equation.3" ShapeID="_x0000_i1044" DrawAspect="Content" ObjectID="_1590040535" r:id="rId51"/>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(Expt)</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Error</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174</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12.8</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176.68</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4.71</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181.39</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150.28</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50.28</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72.28</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132</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166</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12.21</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168.56</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4.94</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173.5</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0.49</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10.03</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134.04</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44.07</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74.6</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120</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160</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11.77</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162.47</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5.13</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167.6</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0.98</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20.82</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121.85</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42.67</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74.54</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110</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155</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11.4</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157.39</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5.29</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162.68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1.47</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32.24</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111.7</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43.94</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73.0</w:t>
            </w:r>
          </w:p>
        </w:tc>
      </w:tr>
      <w:tr w:rsidR="008507D2" w:rsidRPr="00572E75" w:rsidTr="008507D2">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709"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98</w:t>
            </w:r>
          </w:p>
        </w:tc>
        <w:tc>
          <w:tcPr>
            <w:tcW w:w="56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149</w:t>
            </w:r>
          </w:p>
        </w:tc>
        <w:tc>
          <w:tcPr>
            <w:tcW w:w="992"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10.96</w:t>
            </w:r>
          </w:p>
        </w:tc>
        <w:tc>
          <w:tcPr>
            <w:tcW w:w="992"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151.3</w:t>
            </w:r>
          </w:p>
        </w:tc>
        <w:tc>
          <w:tcPr>
            <w:tcW w:w="571"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5.51</w:t>
            </w:r>
          </w:p>
        </w:tc>
        <w:tc>
          <w:tcPr>
            <w:tcW w:w="84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156.81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1.96</w:t>
            </w:r>
          </w:p>
        </w:tc>
        <w:tc>
          <w:tcPr>
            <w:tcW w:w="850"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44.71</w:t>
            </w:r>
          </w:p>
        </w:tc>
        <w:tc>
          <w:tcPr>
            <w:tcW w:w="1134"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99.51</w:t>
            </w:r>
          </w:p>
        </w:tc>
        <w:tc>
          <w:tcPr>
            <w:tcW w:w="851"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44.22</w:t>
            </w:r>
          </w:p>
        </w:tc>
        <w:tc>
          <w:tcPr>
            <w:tcW w:w="992"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71.8</w:t>
            </w:r>
          </w:p>
        </w:tc>
      </w:tr>
    </w:tbl>
    <w:p w:rsidR="008507D2" w:rsidRDefault="008507D2" w:rsidP="00B7028C">
      <w:pPr>
        <w:rPr>
          <w:sz w:val="24"/>
          <w:szCs w:val="24"/>
        </w:rPr>
      </w:pPr>
    </w:p>
    <w:tbl>
      <w:tblPr>
        <w:tblW w:w="1063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567"/>
        <w:gridCol w:w="567"/>
        <w:gridCol w:w="709"/>
        <w:gridCol w:w="709"/>
        <w:gridCol w:w="850"/>
        <w:gridCol w:w="571"/>
        <w:gridCol w:w="847"/>
        <w:gridCol w:w="567"/>
        <w:gridCol w:w="850"/>
        <w:gridCol w:w="1134"/>
        <w:gridCol w:w="851"/>
        <w:gridCol w:w="992"/>
      </w:tblGrid>
      <w:tr w:rsidR="008507D2" w:rsidRPr="00572E75" w:rsidTr="008507D2">
        <w:tc>
          <w:tcPr>
            <w:tcW w:w="10632" w:type="dxa"/>
            <w:gridSpan w:val="13"/>
            <w:shd w:val="clear" w:color="auto" w:fill="D9D9D9" w:themeFill="background1" w:themeFillShade="D9"/>
          </w:tcPr>
          <w:p w:rsidR="008507D2" w:rsidRPr="0013063D" w:rsidRDefault="008507D2" w:rsidP="00E15BEF">
            <w:pPr>
              <w:tabs>
                <w:tab w:val="left" w:pos="144"/>
                <w:tab w:val="left" w:pos="567"/>
              </w:tabs>
              <w:overflowPunct w:val="0"/>
              <w:autoSpaceDE w:val="0"/>
              <w:autoSpaceDN w:val="0"/>
              <w:adjustRightInd w:val="0"/>
              <w:spacing w:after="0" w:line="240" w:lineRule="auto"/>
              <w:jc w:val="center"/>
              <w:textAlignment w:val="baseline"/>
              <w:rPr>
                <w:rFonts w:eastAsia="Times New Roman"/>
                <w:b/>
                <w:sz w:val="20"/>
                <w:szCs w:val="20"/>
                <w:lang w:val="en-US"/>
              </w:rPr>
            </w:pPr>
            <w:r w:rsidRPr="0013063D">
              <w:rPr>
                <w:rFonts w:eastAsia="Times New Roman"/>
                <w:b/>
                <w:szCs w:val="20"/>
                <w:lang w:val="en-US"/>
              </w:rPr>
              <w:t xml:space="preserve">At </w:t>
            </w:r>
            <w:r>
              <w:rPr>
                <w:rFonts w:eastAsia="Times New Roman"/>
                <w:b/>
                <w:szCs w:val="20"/>
                <w:lang w:val="en-US"/>
              </w:rPr>
              <w:t>2</w:t>
            </w:r>
            <w:r w:rsidRPr="0013063D">
              <w:rPr>
                <w:rFonts w:eastAsia="Times New Roman"/>
                <w:b/>
                <w:szCs w:val="20"/>
                <w:lang w:val="en-US"/>
              </w:rPr>
              <w:t>0 degrees</w:t>
            </w:r>
          </w:p>
        </w:tc>
      </w:tr>
      <w:tr w:rsidR="008507D2" w:rsidRPr="00572E75" w:rsidTr="00E15BEF">
        <w:trPr>
          <w:trHeight w:val="1137"/>
        </w:trPr>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Result No.</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2</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6"/>
                <w:sz w:val="20"/>
                <w:szCs w:val="20"/>
                <w:lang w:val="en-US"/>
              </w:rPr>
              <w:object w:dxaOrig="220" w:dyaOrig="320">
                <v:shape id="_x0000_i1045" type="#_x0000_t75" style="width:11.55pt;height:15.6pt" o:ole="">
                  <v:imagedata r:id="rId24" o:title=""/>
                </v:shape>
                <o:OLEObject Type="Embed" ProgID="Equation.3" ShapeID="_x0000_i1045" DrawAspect="Content" ObjectID="_1590040536" r:id="rId52"/>
              </w:objec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F =</w:t>
            </w:r>
            <w:r w:rsidRPr="00572E75">
              <w:rPr>
                <w:rFonts w:eastAsia="Times New Roman"/>
                <w:sz w:val="20"/>
                <w:szCs w:val="20"/>
                <w:lang w:val="en-US"/>
              </w:rPr>
              <w:sym w:font="Symbol" w:char="F067"/>
            </w:r>
            <w:r w:rsidRPr="00572E75">
              <w:rPr>
                <w:rFonts w:eastAsia="Times New Roman"/>
                <w:position w:val="-6"/>
                <w:sz w:val="20"/>
                <w:szCs w:val="20"/>
                <w:lang w:val="en-US"/>
              </w:rPr>
              <w:object w:dxaOrig="220" w:dyaOrig="320">
                <v:shape id="_x0000_i1046" type="#_x0000_t75" style="width:11.55pt;height:15.6pt" o:ole="">
                  <v:imagedata r:id="rId24" o:title=""/>
                </v:shape>
                <o:OLEObject Type="Embed" ProgID="Equation.3" ShapeID="_x0000_i1046" DrawAspect="Content" ObjectID="_1590040537" r:id="rId53"/>
              </w:object>
            </w:r>
            <w:r w:rsidRPr="00572E75">
              <w:rPr>
                <w:rFonts w:eastAsia="Times New Roman"/>
                <w:sz w:val="20"/>
                <w:szCs w:val="20"/>
                <w:lang w:val="en-US"/>
              </w:rPr>
              <w:t>A</w:t>
            </w:r>
          </w:p>
        </w:tc>
        <w:tc>
          <w:tcPr>
            <w:tcW w:w="850" w:type="dxa"/>
          </w:tcPr>
          <w:p w:rsidR="008507D2" w:rsidRPr="00572E75" w:rsidRDefault="008507D2" w:rsidP="00E15BEF">
            <w:pPr>
              <w:tabs>
                <w:tab w:val="left" w:pos="144"/>
                <w:tab w:val="left" w:pos="567"/>
                <w:tab w:val="left" w:pos="720"/>
              </w:tabs>
              <w:overflowPunct w:val="0"/>
              <w:autoSpaceDE w:val="0"/>
              <w:autoSpaceDN w:val="0"/>
              <w:adjustRightInd w:val="0"/>
              <w:spacing w:after="0" w:line="240" w:lineRule="auto"/>
              <w:jc w:val="both"/>
              <w:textAlignment w:val="baseline"/>
              <w:rPr>
                <w:rFonts w:eastAsia="Times New Roman"/>
                <w:sz w:val="20"/>
                <w:szCs w:val="20"/>
                <w:lang w:val="en-US"/>
              </w:rPr>
            </w:pPr>
            <w:r w:rsidRPr="00572E75">
              <w:rPr>
                <w:rFonts w:eastAsia="Times New Roman"/>
                <w:position w:val="-6"/>
                <w:sz w:val="20"/>
                <w:szCs w:val="20"/>
                <w:lang w:val="en-US"/>
              </w:rPr>
              <w:object w:dxaOrig="220" w:dyaOrig="260">
                <v:shape id="_x0000_i1047" type="#_x0000_t75" style="width:11.55pt;height:12.9pt" o:ole="">
                  <v:imagedata r:id="rId27" o:title=""/>
                </v:shape>
                <o:OLEObject Type="Embed" ProgID="Equation.3" ShapeID="_x0000_i1047" DrawAspect="Content" ObjectID="_1590040538" r:id="rId54"/>
              </w:object>
            </w:r>
            <w:r w:rsidRPr="00572E75">
              <w:rPr>
                <w:rFonts w:eastAsia="Times New Roman"/>
                <w:sz w:val="20"/>
                <w:szCs w:val="20"/>
                <w:lang w:val="en-US"/>
              </w:rPr>
              <w:t xml:space="preserve">= </w:t>
            </w:r>
            <w:r w:rsidRPr="00572E75">
              <w:rPr>
                <w:rFonts w:eastAsia="Times New Roman"/>
                <w:position w:val="-10"/>
                <w:sz w:val="20"/>
                <w:szCs w:val="20"/>
                <w:lang w:val="en-US"/>
              </w:rPr>
              <w:object w:dxaOrig="180" w:dyaOrig="340">
                <v:shape id="_x0000_i1048" type="#_x0000_t75" style="width:8.85pt;height:16.3pt" o:ole="">
                  <v:imagedata r:id="rId29" o:title=""/>
                </v:shape>
                <o:OLEObject Type="Embed" ProgID="Equation.3" ShapeID="_x0000_i1048" DrawAspect="Content" ObjectID="_1590040539" r:id="rId55"/>
              </w:object>
            </w:r>
            <w:r w:rsidRPr="00572E75">
              <w:rPr>
                <w:rFonts w:eastAsia="Times New Roman"/>
                <w:position w:val="-24"/>
                <w:sz w:val="20"/>
                <w:szCs w:val="20"/>
                <w:lang w:val="en-US"/>
              </w:rPr>
              <w:object w:dxaOrig="600" w:dyaOrig="660">
                <v:shape id="_x0000_i1049" type="#_x0000_t75" style="width:29.9pt;height:33.3pt" o:ole="">
                  <v:imagedata r:id="rId31" o:title=""/>
                </v:shape>
                <o:OLEObject Type="Embed" ProgID="Equation.3" ShapeID="_x0000_i1049" DrawAspect="Content" ObjectID="_1590040540" r:id="rId56"/>
              </w:objec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460" w:dyaOrig="639">
                <v:shape id="_x0000_i1050" type="#_x0000_t75" style="width:23.1pt;height:31.9pt" o:ole="">
                  <v:imagedata r:id="rId33" o:title=""/>
                </v:shape>
                <o:OLEObject Type="Embed" ProgID="Equation.3" ShapeID="_x0000_i1050" DrawAspect="Content" ObjectID="_1590040541" r:id="rId57"/>
              </w:objec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51" type="#_x0000_t75" style="width:14.95pt;height:19.7pt" o:ole="">
                  <v:imagedata r:id="rId35" o:title=""/>
                </v:shape>
                <o:OLEObject Type="Embed" ProgID="Equation.3" ShapeID="_x0000_i1051" DrawAspect="Content" ObjectID="_1590040542" r:id="rId58"/>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(Theory)</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W</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xml:space="preserve">y = </w:t>
            </w:r>
            <w:r w:rsidRPr="00572E75">
              <w:rPr>
                <w:rFonts w:eastAsia="Times New Roman"/>
                <w:position w:val="-24"/>
                <w:sz w:val="20"/>
                <w:szCs w:val="20"/>
                <w:lang w:val="en-US"/>
              </w:rPr>
              <w:object w:dxaOrig="480" w:dyaOrig="620">
                <v:shape id="_x0000_i1052" type="#_x0000_t75" style="width:23.75pt;height:30.55pt" o:ole="">
                  <v:imagedata r:id="rId37" o:title=""/>
                </v:shape>
                <o:OLEObject Type="Embed" ProgID="Equation.3" ShapeID="_x0000_i1052" DrawAspect="Content" ObjectID="_1590040543" r:id="rId59"/>
              </w:object>
            </w:r>
            <w:r w:rsidRPr="00572E75">
              <w:rPr>
                <w:rFonts w:eastAsia="Times New Roman"/>
                <w:sz w:val="20"/>
                <w:szCs w:val="20"/>
                <w:lang w:val="en-US"/>
              </w:rPr>
              <w:t xml:space="preserve"> </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639" w:dyaOrig="639">
                <v:shape id="_x0000_i1053" type="#_x0000_t75" style="width:31.9pt;height:31.9pt" o:ole="">
                  <v:imagedata r:id="rId39" o:title=""/>
                </v:shape>
                <o:OLEObject Type="Embed" ProgID="Equation.3" ShapeID="_x0000_i1053" DrawAspect="Content" ObjectID="_1590040544" r:id="rId60"/>
              </w:objec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54" type="#_x0000_t75" style="width:14.95pt;height:19.7pt" o:ole="">
                  <v:imagedata r:id="rId35" o:title=""/>
                </v:shape>
                <o:OLEObject Type="Embed" ProgID="Equation.3" ShapeID="_x0000_i1054" DrawAspect="Content" ObjectID="_1590040545" r:id="rId61"/>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(Expt)</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Error</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127</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163.5</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12.03</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173.99</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4.79</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178.78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135.15</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35.15</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80.3</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116</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158</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11.62</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168.14</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4.96</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173.1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0.49</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10.54</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123.44</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33.98</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80.2</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105</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152.2</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11.2</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161.97</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5.14</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167.11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0.98</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21.88</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111.74</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33.62</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79.8</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95</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147.5</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10.85</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156.97</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5.31</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162.28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1.47</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33.87</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101.1</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34.97</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78.6</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84</w:t>
            </w:r>
          </w:p>
        </w:tc>
        <w:tc>
          <w:tcPr>
            <w:tcW w:w="56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142</w:t>
            </w:r>
          </w:p>
        </w:tc>
        <w:tc>
          <w:tcPr>
            <w:tcW w:w="709"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10.45</w:t>
            </w:r>
          </w:p>
        </w:tc>
        <w:tc>
          <w:tcPr>
            <w:tcW w:w="850"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151.11</w:t>
            </w:r>
          </w:p>
        </w:tc>
        <w:tc>
          <w:tcPr>
            <w:tcW w:w="571"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5.51</w:t>
            </w:r>
          </w:p>
        </w:tc>
        <w:tc>
          <w:tcPr>
            <w:tcW w:w="84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156.62</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1.96</w:t>
            </w:r>
          </w:p>
        </w:tc>
        <w:tc>
          <w:tcPr>
            <w:tcW w:w="850"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46.89</w:t>
            </w:r>
          </w:p>
        </w:tc>
        <w:tc>
          <w:tcPr>
            <w:tcW w:w="1134"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89.39</w:t>
            </w:r>
          </w:p>
        </w:tc>
        <w:tc>
          <w:tcPr>
            <w:tcW w:w="851"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36.28</w:t>
            </w:r>
          </w:p>
        </w:tc>
        <w:tc>
          <w:tcPr>
            <w:tcW w:w="992" w:type="dxa"/>
          </w:tcPr>
          <w:p w:rsidR="008507D2"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76.8</w:t>
            </w:r>
          </w:p>
        </w:tc>
      </w:tr>
      <w:tr w:rsidR="008507D2" w:rsidRPr="00572E75" w:rsidTr="008507D2">
        <w:tc>
          <w:tcPr>
            <w:tcW w:w="10632" w:type="dxa"/>
            <w:gridSpan w:val="13"/>
            <w:shd w:val="clear" w:color="auto" w:fill="D9D9D9" w:themeFill="background1" w:themeFillShade="D9"/>
          </w:tcPr>
          <w:p w:rsidR="008507D2" w:rsidRPr="0013063D" w:rsidRDefault="008507D2" w:rsidP="00E15BEF">
            <w:pPr>
              <w:tabs>
                <w:tab w:val="left" w:pos="144"/>
                <w:tab w:val="left" w:pos="567"/>
              </w:tabs>
              <w:overflowPunct w:val="0"/>
              <w:autoSpaceDE w:val="0"/>
              <w:autoSpaceDN w:val="0"/>
              <w:adjustRightInd w:val="0"/>
              <w:spacing w:after="0" w:line="240" w:lineRule="auto"/>
              <w:jc w:val="center"/>
              <w:textAlignment w:val="baseline"/>
              <w:rPr>
                <w:rFonts w:eastAsia="Times New Roman"/>
                <w:b/>
                <w:sz w:val="20"/>
                <w:szCs w:val="20"/>
                <w:lang w:val="en-US"/>
              </w:rPr>
            </w:pPr>
            <w:r w:rsidRPr="0013063D">
              <w:rPr>
                <w:rFonts w:eastAsia="Times New Roman"/>
                <w:b/>
                <w:szCs w:val="20"/>
                <w:lang w:val="en-US"/>
              </w:rPr>
              <w:t xml:space="preserve">At </w:t>
            </w:r>
            <w:r>
              <w:rPr>
                <w:rFonts w:eastAsia="Times New Roman"/>
                <w:b/>
                <w:szCs w:val="20"/>
                <w:lang w:val="en-US"/>
              </w:rPr>
              <w:t>3</w:t>
            </w:r>
            <w:r w:rsidRPr="0013063D">
              <w:rPr>
                <w:rFonts w:eastAsia="Times New Roman"/>
                <w:b/>
                <w:szCs w:val="20"/>
                <w:lang w:val="en-US"/>
              </w:rPr>
              <w:t>0 degrees</w:t>
            </w:r>
          </w:p>
        </w:tc>
      </w:tr>
      <w:tr w:rsidR="008507D2" w:rsidRPr="00572E75" w:rsidTr="00E15BEF">
        <w:trPr>
          <w:trHeight w:val="1137"/>
        </w:trPr>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Result No.</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h</w:t>
            </w:r>
            <w:r w:rsidRPr="00572E75">
              <w:rPr>
                <w:rFonts w:eastAsia="Times New Roman"/>
                <w:sz w:val="20"/>
                <w:szCs w:val="20"/>
                <w:vertAlign w:val="subscript"/>
                <w:lang w:val="en-US"/>
              </w:rPr>
              <w:t>2</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6"/>
                <w:sz w:val="20"/>
                <w:szCs w:val="20"/>
                <w:lang w:val="en-US"/>
              </w:rPr>
              <w:object w:dxaOrig="220" w:dyaOrig="320">
                <v:shape id="_x0000_i1055" type="#_x0000_t75" style="width:11.55pt;height:15.6pt" o:ole="">
                  <v:imagedata r:id="rId24" o:title=""/>
                </v:shape>
                <o:OLEObject Type="Embed" ProgID="Equation.3" ShapeID="_x0000_i1055" DrawAspect="Content" ObjectID="_1590040546" r:id="rId62"/>
              </w:objec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F =</w:t>
            </w:r>
            <w:r w:rsidRPr="00572E75">
              <w:rPr>
                <w:rFonts w:eastAsia="Times New Roman"/>
                <w:sz w:val="20"/>
                <w:szCs w:val="20"/>
                <w:lang w:val="en-US"/>
              </w:rPr>
              <w:sym w:font="Symbol" w:char="F067"/>
            </w:r>
            <w:r w:rsidRPr="00572E75">
              <w:rPr>
                <w:rFonts w:eastAsia="Times New Roman"/>
                <w:position w:val="-6"/>
                <w:sz w:val="20"/>
                <w:szCs w:val="20"/>
                <w:lang w:val="en-US"/>
              </w:rPr>
              <w:object w:dxaOrig="220" w:dyaOrig="320">
                <v:shape id="_x0000_i1056" type="#_x0000_t75" style="width:11.55pt;height:15.6pt" o:ole="">
                  <v:imagedata r:id="rId24" o:title=""/>
                </v:shape>
                <o:OLEObject Type="Embed" ProgID="Equation.3" ShapeID="_x0000_i1056" DrawAspect="Content" ObjectID="_1590040547" r:id="rId63"/>
              </w:object>
            </w:r>
            <w:r w:rsidRPr="00572E75">
              <w:rPr>
                <w:rFonts w:eastAsia="Times New Roman"/>
                <w:sz w:val="20"/>
                <w:szCs w:val="20"/>
                <w:lang w:val="en-US"/>
              </w:rPr>
              <w:t>A</w:t>
            </w:r>
          </w:p>
        </w:tc>
        <w:tc>
          <w:tcPr>
            <w:tcW w:w="850" w:type="dxa"/>
          </w:tcPr>
          <w:p w:rsidR="008507D2" w:rsidRPr="00572E75" w:rsidRDefault="008507D2" w:rsidP="00E15BEF">
            <w:pPr>
              <w:tabs>
                <w:tab w:val="left" w:pos="144"/>
                <w:tab w:val="left" w:pos="567"/>
                <w:tab w:val="left" w:pos="720"/>
              </w:tabs>
              <w:overflowPunct w:val="0"/>
              <w:autoSpaceDE w:val="0"/>
              <w:autoSpaceDN w:val="0"/>
              <w:adjustRightInd w:val="0"/>
              <w:spacing w:after="0" w:line="240" w:lineRule="auto"/>
              <w:jc w:val="both"/>
              <w:textAlignment w:val="baseline"/>
              <w:rPr>
                <w:rFonts w:eastAsia="Times New Roman"/>
                <w:sz w:val="20"/>
                <w:szCs w:val="20"/>
                <w:lang w:val="en-US"/>
              </w:rPr>
            </w:pPr>
            <w:r w:rsidRPr="00572E75">
              <w:rPr>
                <w:rFonts w:eastAsia="Times New Roman"/>
                <w:position w:val="-6"/>
                <w:sz w:val="20"/>
                <w:szCs w:val="20"/>
                <w:lang w:val="en-US"/>
              </w:rPr>
              <w:object w:dxaOrig="220" w:dyaOrig="260">
                <v:shape id="_x0000_i1057" type="#_x0000_t75" style="width:11.55pt;height:12.9pt" o:ole="">
                  <v:imagedata r:id="rId27" o:title=""/>
                </v:shape>
                <o:OLEObject Type="Embed" ProgID="Equation.3" ShapeID="_x0000_i1057" DrawAspect="Content" ObjectID="_1590040548" r:id="rId64"/>
              </w:object>
            </w:r>
            <w:r w:rsidRPr="00572E75">
              <w:rPr>
                <w:rFonts w:eastAsia="Times New Roman"/>
                <w:sz w:val="20"/>
                <w:szCs w:val="20"/>
                <w:lang w:val="en-US"/>
              </w:rPr>
              <w:t xml:space="preserve">= </w:t>
            </w:r>
            <w:r w:rsidRPr="00572E75">
              <w:rPr>
                <w:rFonts w:eastAsia="Times New Roman"/>
                <w:position w:val="-10"/>
                <w:sz w:val="20"/>
                <w:szCs w:val="20"/>
                <w:lang w:val="en-US"/>
              </w:rPr>
              <w:object w:dxaOrig="180" w:dyaOrig="340">
                <v:shape id="_x0000_i1058" type="#_x0000_t75" style="width:8.85pt;height:16.3pt" o:ole="">
                  <v:imagedata r:id="rId29" o:title=""/>
                </v:shape>
                <o:OLEObject Type="Embed" ProgID="Equation.3" ShapeID="_x0000_i1058" DrawAspect="Content" ObjectID="_1590040549" r:id="rId65"/>
              </w:object>
            </w:r>
            <w:r w:rsidRPr="00572E75">
              <w:rPr>
                <w:rFonts w:eastAsia="Times New Roman"/>
                <w:position w:val="-24"/>
                <w:sz w:val="20"/>
                <w:szCs w:val="20"/>
                <w:lang w:val="en-US"/>
              </w:rPr>
              <w:object w:dxaOrig="600" w:dyaOrig="660">
                <v:shape id="_x0000_i1059" type="#_x0000_t75" style="width:29.9pt;height:33.3pt" o:ole="">
                  <v:imagedata r:id="rId31" o:title=""/>
                </v:shape>
                <o:OLEObject Type="Embed" ProgID="Equation.3" ShapeID="_x0000_i1059" DrawAspect="Content" ObjectID="_1590040550" r:id="rId66"/>
              </w:objec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460" w:dyaOrig="639">
                <v:shape id="_x0000_i1060" type="#_x0000_t75" style="width:23.1pt;height:31.9pt" o:ole="">
                  <v:imagedata r:id="rId33" o:title=""/>
                </v:shape>
                <o:OLEObject Type="Embed" ProgID="Equation.3" ShapeID="_x0000_i1060" DrawAspect="Content" ObjectID="_1590040551" r:id="rId67"/>
              </w:objec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61" type="#_x0000_t75" style="width:14.95pt;height:19.7pt" o:ole="">
                  <v:imagedata r:id="rId35" o:title=""/>
                </v:shape>
                <o:OLEObject Type="Embed" ProgID="Equation.3" ShapeID="_x0000_i1061" DrawAspect="Content" ObjectID="_1590040552" r:id="rId68"/>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(Theory)</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W</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xml:space="preserve">y = </w:t>
            </w:r>
            <w:r w:rsidRPr="00572E75">
              <w:rPr>
                <w:rFonts w:eastAsia="Times New Roman"/>
                <w:position w:val="-24"/>
                <w:sz w:val="20"/>
                <w:szCs w:val="20"/>
                <w:lang w:val="en-US"/>
              </w:rPr>
              <w:object w:dxaOrig="480" w:dyaOrig="620">
                <v:shape id="_x0000_i1062" type="#_x0000_t75" style="width:23.75pt;height:30.55pt" o:ole="">
                  <v:imagedata r:id="rId37" o:title=""/>
                </v:shape>
                <o:OLEObject Type="Embed" ProgID="Equation.3" ShapeID="_x0000_i1062" DrawAspect="Content" ObjectID="_1590040553" r:id="rId69"/>
              </w:object>
            </w:r>
            <w:r w:rsidRPr="00572E75">
              <w:rPr>
                <w:rFonts w:eastAsia="Times New Roman"/>
                <w:sz w:val="20"/>
                <w:szCs w:val="20"/>
                <w:lang w:val="en-US"/>
              </w:rPr>
              <w:t xml:space="preserve"> </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24"/>
                <w:sz w:val="20"/>
                <w:szCs w:val="20"/>
                <w:lang w:val="en-US"/>
              </w:rPr>
              <w:object w:dxaOrig="639" w:dyaOrig="639">
                <v:shape id="_x0000_i1063" type="#_x0000_t75" style="width:31.9pt;height:31.9pt" o:ole="">
                  <v:imagedata r:id="rId39" o:title=""/>
                </v:shape>
                <o:OLEObject Type="Embed" ProgID="Equation.3" ShapeID="_x0000_i1063" DrawAspect="Content" ObjectID="_1590040554" r:id="rId70"/>
              </w:objec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position w:val="-14"/>
                <w:sz w:val="20"/>
                <w:szCs w:val="20"/>
                <w:lang w:val="en-US"/>
              </w:rPr>
              <w:object w:dxaOrig="300" w:dyaOrig="380">
                <v:shape id="_x0000_i1064" type="#_x0000_t75" style="width:14.95pt;height:19.7pt" o:ole="">
                  <v:imagedata r:id="rId35" o:title=""/>
                </v:shape>
                <o:OLEObject Type="Embed" ProgID="Equation.3" ShapeID="_x0000_i1064" DrawAspect="Content" ObjectID="_1590040555" r:id="rId71"/>
              </w:object>
            </w:r>
          </w:p>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(Expt)</w:t>
            </w:r>
          </w:p>
        </w:tc>
        <w:tc>
          <w:tcPr>
            <w:tcW w:w="992"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sidRPr="00572E75">
              <w:rPr>
                <w:rFonts w:eastAsia="Times New Roman"/>
                <w:sz w:val="20"/>
                <w:szCs w:val="20"/>
                <w:lang w:val="en-US"/>
              </w:rPr>
              <w:t>% Error</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154</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11.33</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177.82</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4.69</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182.51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124.71</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24.71</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86.5</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97</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148.5</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10.93</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171.47</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4.86</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176.33</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0.49</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11.21</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112.01</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23.22</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86.8</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86</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 xml:space="preserve">143 </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10.52</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165.12</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5.05</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170.17</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0.98</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23.29</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99.30</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22.59</w:t>
            </w:r>
          </w:p>
        </w:tc>
        <w:tc>
          <w:tcPr>
            <w:tcW w:w="992" w:type="dxa"/>
          </w:tcPr>
          <w:p w:rsidR="008507D2" w:rsidRPr="00572E75" w:rsidRDefault="009A1888" w:rsidP="009A1888">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86.7</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76</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138</w:t>
            </w:r>
          </w:p>
        </w:tc>
        <w:tc>
          <w:tcPr>
            <w:tcW w:w="709"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10.15</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159.35</w:t>
            </w:r>
          </w:p>
        </w:tc>
        <w:tc>
          <w:tcPr>
            <w:tcW w:w="57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5.23</w:t>
            </w:r>
          </w:p>
        </w:tc>
        <w:tc>
          <w:tcPr>
            <w:tcW w:w="84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164.58</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1.47</w:t>
            </w:r>
          </w:p>
        </w:tc>
        <w:tc>
          <w:tcPr>
            <w:tcW w:w="850"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36.21</w:t>
            </w:r>
          </w:p>
        </w:tc>
        <w:tc>
          <w:tcPr>
            <w:tcW w:w="1134"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87.76</w:t>
            </w:r>
          </w:p>
        </w:tc>
        <w:tc>
          <w:tcPr>
            <w:tcW w:w="851"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23.97</w:t>
            </w:r>
          </w:p>
        </w:tc>
        <w:tc>
          <w:tcPr>
            <w:tcW w:w="992" w:type="dxa"/>
          </w:tcPr>
          <w:p w:rsidR="008507D2" w:rsidRPr="00572E75"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85.4</w:t>
            </w:r>
          </w:p>
        </w:tc>
      </w:tr>
      <w:tr w:rsidR="008507D2" w:rsidRPr="00572E75" w:rsidTr="00E15BEF">
        <w:tc>
          <w:tcPr>
            <w:tcW w:w="1418"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p>
        </w:tc>
        <w:tc>
          <w:tcPr>
            <w:tcW w:w="56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66</w:t>
            </w:r>
          </w:p>
        </w:tc>
        <w:tc>
          <w:tcPr>
            <w:tcW w:w="56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200</w:t>
            </w:r>
          </w:p>
        </w:tc>
        <w:tc>
          <w:tcPr>
            <w:tcW w:w="709"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133</w:t>
            </w:r>
          </w:p>
        </w:tc>
        <w:tc>
          <w:tcPr>
            <w:tcW w:w="709"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9.79</w:t>
            </w:r>
          </w:p>
        </w:tc>
        <w:tc>
          <w:tcPr>
            <w:tcW w:w="850"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153.58</w:t>
            </w:r>
          </w:p>
        </w:tc>
        <w:tc>
          <w:tcPr>
            <w:tcW w:w="571"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5.43</w:t>
            </w:r>
          </w:p>
        </w:tc>
        <w:tc>
          <w:tcPr>
            <w:tcW w:w="847"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159.01</w:t>
            </w:r>
          </w:p>
        </w:tc>
        <w:tc>
          <w:tcPr>
            <w:tcW w:w="567" w:type="dxa"/>
          </w:tcPr>
          <w:p w:rsidR="008507D2" w:rsidRPr="00572E75"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1.96</w:t>
            </w:r>
          </w:p>
        </w:tc>
        <w:tc>
          <w:tcPr>
            <w:tcW w:w="850"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50.05</w:t>
            </w:r>
          </w:p>
        </w:tc>
        <w:tc>
          <w:tcPr>
            <w:tcW w:w="1134"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76.21</w:t>
            </w:r>
          </w:p>
        </w:tc>
        <w:tc>
          <w:tcPr>
            <w:tcW w:w="851" w:type="dxa"/>
          </w:tcPr>
          <w:p w:rsidR="008507D2" w:rsidRDefault="008507D2"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26.26</w:t>
            </w:r>
          </w:p>
        </w:tc>
        <w:tc>
          <w:tcPr>
            <w:tcW w:w="992" w:type="dxa"/>
          </w:tcPr>
          <w:p w:rsidR="008507D2" w:rsidRDefault="009A1888" w:rsidP="00E15BEF">
            <w:pPr>
              <w:tabs>
                <w:tab w:val="left" w:pos="144"/>
                <w:tab w:val="left" w:pos="567"/>
              </w:tabs>
              <w:overflowPunct w:val="0"/>
              <w:autoSpaceDE w:val="0"/>
              <w:autoSpaceDN w:val="0"/>
              <w:adjustRightInd w:val="0"/>
              <w:spacing w:after="0" w:line="240" w:lineRule="auto"/>
              <w:textAlignment w:val="baseline"/>
              <w:rPr>
                <w:rFonts w:eastAsia="Times New Roman"/>
                <w:sz w:val="20"/>
                <w:szCs w:val="20"/>
                <w:lang w:val="en-US"/>
              </w:rPr>
            </w:pPr>
            <w:r>
              <w:rPr>
                <w:rFonts w:eastAsia="Times New Roman"/>
                <w:sz w:val="20"/>
                <w:szCs w:val="20"/>
                <w:lang w:val="en-US"/>
              </w:rPr>
              <w:t>83.5</w:t>
            </w:r>
          </w:p>
        </w:tc>
      </w:tr>
    </w:tbl>
    <w:p w:rsidR="008507D2" w:rsidRDefault="008507D2" w:rsidP="00B7028C">
      <w:pPr>
        <w:rPr>
          <w:sz w:val="24"/>
          <w:szCs w:val="24"/>
        </w:rPr>
      </w:pPr>
    </w:p>
    <w:p w:rsidR="008507D2" w:rsidRDefault="008507D2" w:rsidP="00B7028C">
      <w:pPr>
        <w:rPr>
          <w:sz w:val="24"/>
          <w:szCs w:val="24"/>
        </w:rPr>
      </w:pPr>
    </w:p>
    <w:p w:rsidR="00C23E98" w:rsidRDefault="00391586" w:rsidP="00B7028C">
      <w:pPr>
        <w:rPr>
          <w:sz w:val="24"/>
          <w:szCs w:val="24"/>
        </w:rPr>
      </w:pPr>
      <w:r w:rsidRPr="00B726FB">
        <w:rPr>
          <w:sz w:val="24"/>
          <w:szCs w:val="24"/>
        </w:rPr>
        <w:t>All linear dimensions in mm,</w:t>
      </w:r>
      <w:r w:rsidR="00F30C5E" w:rsidRPr="00B726FB">
        <w:rPr>
          <w:sz w:val="24"/>
          <w:szCs w:val="24"/>
        </w:rPr>
        <w:t xml:space="preserve"> </w:t>
      </w:r>
      <w:r w:rsidRPr="00B726FB">
        <w:rPr>
          <w:sz w:val="24"/>
          <w:szCs w:val="24"/>
        </w:rPr>
        <w:t xml:space="preserve">Force in </w:t>
      </w:r>
      <w:r w:rsidR="00F30C5E" w:rsidRPr="00B726FB">
        <w:rPr>
          <w:sz w:val="24"/>
          <w:szCs w:val="24"/>
        </w:rPr>
        <w:t>N and</w:t>
      </w:r>
      <w:r w:rsidRPr="00B726FB">
        <w:rPr>
          <w:sz w:val="24"/>
          <w:szCs w:val="24"/>
        </w:rPr>
        <w:t xml:space="preserve"> angles in (</w:t>
      </w:r>
      <w:r w:rsidRPr="00B726FB">
        <w:rPr>
          <w:sz w:val="24"/>
          <w:szCs w:val="24"/>
          <w:vertAlign w:val="superscript"/>
        </w:rPr>
        <w:t>0</w:t>
      </w:r>
      <w:r w:rsidRPr="00B726FB">
        <w:rPr>
          <w:sz w:val="24"/>
          <w:szCs w:val="24"/>
        </w:rPr>
        <w:t>).</w:t>
      </w:r>
      <w:r w:rsidR="00C23E98">
        <w:rPr>
          <w:sz w:val="24"/>
          <w:szCs w:val="24"/>
        </w:rPr>
        <w:t xml:space="preserve"> </w:t>
      </w:r>
      <w:r w:rsidRPr="00B726FB">
        <w:rPr>
          <w:sz w:val="24"/>
          <w:szCs w:val="24"/>
        </w:rPr>
        <w:t xml:space="preserve">For the equipment </w:t>
      </w:r>
      <w:r w:rsidR="00F30C5E" w:rsidRPr="00B726FB">
        <w:rPr>
          <w:sz w:val="24"/>
          <w:szCs w:val="24"/>
        </w:rPr>
        <w:t>used,</w:t>
      </w:r>
      <w:r w:rsidRPr="00B726FB">
        <w:rPr>
          <w:sz w:val="24"/>
          <w:szCs w:val="24"/>
        </w:rPr>
        <w:t xml:space="preserve"> l=10cm, b=</w:t>
      </w:r>
      <w:r w:rsidR="00F30C5E" w:rsidRPr="00B726FB">
        <w:rPr>
          <w:sz w:val="24"/>
          <w:szCs w:val="24"/>
        </w:rPr>
        <w:t>7.5cm,</w:t>
      </w:r>
      <w:r w:rsidRPr="00B726FB">
        <w:rPr>
          <w:sz w:val="24"/>
          <w:szCs w:val="24"/>
        </w:rPr>
        <w:t xml:space="preserve"> r=</w:t>
      </w:r>
      <w:r w:rsidR="00F30C5E" w:rsidRPr="00B726FB">
        <w:rPr>
          <w:sz w:val="24"/>
          <w:szCs w:val="24"/>
        </w:rPr>
        <w:t>10cm,</w:t>
      </w:r>
      <w:r w:rsidRPr="00B726FB">
        <w:rPr>
          <w:sz w:val="24"/>
          <w:szCs w:val="24"/>
        </w:rPr>
        <w:t xml:space="preserve"> s=25cm</w:t>
      </w:r>
      <w:r w:rsidR="00B7028C" w:rsidRPr="00B726FB">
        <w:rPr>
          <w:sz w:val="24"/>
          <w:szCs w:val="24"/>
        </w:rPr>
        <w:t>.</w:t>
      </w:r>
    </w:p>
    <w:p w:rsidR="00B7028C" w:rsidRPr="00C23E98" w:rsidRDefault="00B7028C" w:rsidP="00063F3F">
      <w:pPr>
        <w:pStyle w:val="Heading2"/>
      </w:pPr>
      <w:bookmarkStart w:id="7" w:name="_Toc515164603"/>
      <w:r w:rsidRPr="00FE510A">
        <w:t>DATA ANALYSIS</w:t>
      </w:r>
      <w:bookmarkEnd w:id="7"/>
    </w:p>
    <w:p w:rsidR="00B7028C" w:rsidRPr="00B726FB" w:rsidRDefault="00B7028C" w:rsidP="00B7028C">
      <w:pPr>
        <w:rPr>
          <w:b/>
          <w:sz w:val="24"/>
          <w:szCs w:val="24"/>
          <w:u w:val="single"/>
        </w:rPr>
      </w:pPr>
      <w:r w:rsidRPr="00B726FB">
        <w:rPr>
          <w:b/>
          <w:sz w:val="24"/>
          <w:szCs w:val="24"/>
          <w:u w:val="single"/>
        </w:rPr>
        <w:t>Sample calculations</w:t>
      </w:r>
    </w:p>
    <w:p w:rsidR="00B7028C" w:rsidRPr="00B726FB" w:rsidRDefault="00B7028C" w:rsidP="00B7028C">
      <w:pPr>
        <w:rPr>
          <w:sz w:val="24"/>
          <w:szCs w:val="24"/>
        </w:rPr>
      </w:pPr>
      <w:r w:rsidRPr="00B726FB">
        <w:rPr>
          <w:sz w:val="24"/>
          <w:szCs w:val="24"/>
        </w:rPr>
        <w:t xml:space="preserve">For </w:t>
      </w:r>
      <m:oMath>
        <m:r>
          <w:rPr>
            <w:rFonts w:ascii="Cambria Math" w:hAnsi="Cambria Math"/>
            <w:sz w:val="24"/>
            <w:szCs w:val="24"/>
          </w:rPr>
          <m:t>θ</m:t>
        </m:r>
      </m:oMath>
      <w:r w:rsidRPr="00B726FB">
        <w:rPr>
          <w:sz w:val="24"/>
          <w:szCs w:val="24"/>
        </w:rPr>
        <w:t xml:space="preserve"> = 0</w:t>
      </w:r>
    </w:p>
    <w:p w:rsidR="00B7028C" w:rsidRPr="00B726FB" w:rsidRDefault="00B7028C" w:rsidP="00B7028C">
      <w:pPr>
        <w:rPr>
          <w:sz w:val="24"/>
          <w:szCs w:val="24"/>
        </w:rPr>
      </w:pPr>
      <w:r w:rsidRPr="00B726FB">
        <w:rPr>
          <w:sz w:val="24"/>
          <w:szCs w:val="24"/>
        </w:rPr>
        <w:t>1.)</w:t>
      </w:r>
      <m:oMath>
        <m:acc>
          <m:accPr>
            <m:chr m:val="̅"/>
            <m:ctrlPr>
              <w:rPr>
                <w:rFonts w:ascii="Cambria Math" w:hAnsi="Cambria Math"/>
                <w:i/>
                <w:sz w:val="24"/>
                <w:szCs w:val="24"/>
              </w:rPr>
            </m:ctrlPr>
          </m:accPr>
          <m:e>
            <m:r>
              <w:rPr>
                <w:rFonts w:ascii="Cambria Math" w:hAnsi="Cambria Math"/>
                <w:sz w:val="24"/>
                <w:szCs w:val="24"/>
              </w:rPr>
              <m:t>h</m:t>
            </m:r>
          </m:e>
        </m:acc>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num>
          <m:den>
            <m:r>
              <w:rPr>
                <w:rFonts w:ascii="Cambria Math" w:hAnsi="Cambria Math"/>
                <w:sz w:val="24"/>
                <w:szCs w:val="24"/>
              </w:rPr>
              <m:t>2</m:t>
            </m:r>
          </m:den>
        </m:f>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200+160</m:t>
            </m:r>
          </m:num>
          <m:den>
            <m:r>
              <w:rPr>
                <w:rFonts w:ascii="Cambria Math" w:hAnsi="Cambria Math"/>
                <w:sz w:val="24"/>
                <w:szCs w:val="24"/>
              </w:rPr>
              <m:t>2</m:t>
            </m:r>
          </m:den>
        </m:f>
      </m:oMath>
      <w:r w:rsidRPr="00B726FB">
        <w:rPr>
          <w:sz w:val="24"/>
          <w:szCs w:val="24"/>
        </w:rPr>
        <w:t xml:space="preserve"> </w:t>
      </w:r>
    </w:p>
    <w:p w:rsidR="00B7028C" w:rsidRPr="008507D2" w:rsidRDefault="008507D2" w:rsidP="00B7028C">
      <w:pPr>
        <w:rPr>
          <w:sz w:val="24"/>
          <w:szCs w:val="24"/>
        </w:rPr>
      </w:pPr>
      <m:oMathPara>
        <m:oMathParaPr>
          <m:jc m:val="left"/>
        </m:oMathParaPr>
        <m:oMath>
          <m:r>
            <w:rPr>
              <w:rFonts w:ascii="Cambria Math" w:hAnsi="Cambria Math"/>
              <w:sz w:val="24"/>
              <w:szCs w:val="24"/>
            </w:rPr>
            <m:t xml:space="preserve">=180mm </m:t>
          </m:r>
        </m:oMath>
      </m:oMathPara>
    </w:p>
    <w:p w:rsidR="00B7028C" w:rsidRPr="00B726FB" w:rsidRDefault="00B7028C" w:rsidP="00B7028C">
      <w:pPr>
        <w:rPr>
          <w:sz w:val="24"/>
          <w:szCs w:val="24"/>
        </w:rPr>
      </w:pPr>
    </w:p>
    <w:p w:rsidR="00B7028C" w:rsidRPr="00B726FB" w:rsidRDefault="00B7028C" w:rsidP="00B7028C">
      <w:pPr>
        <w:rPr>
          <w:sz w:val="24"/>
          <w:szCs w:val="24"/>
        </w:rPr>
      </w:pPr>
    </w:p>
    <w:p w:rsidR="00F9320A" w:rsidRDefault="00F9320A" w:rsidP="00B7028C">
      <w:pPr>
        <w:rPr>
          <w:sz w:val="24"/>
          <w:szCs w:val="24"/>
        </w:rPr>
      </w:pPr>
    </w:p>
    <w:p w:rsidR="00B7028C" w:rsidRPr="00B726FB" w:rsidRDefault="00B7028C" w:rsidP="00B7028C">
      <w:pPr>
        <w:rPr>
          <w:sz w:val="24"/>
          <w:szCs w:val="24"/>
        </w:rPr>
      </w:pPr>
      <w:r w:rsidRPr="00B726FB">
        <w:rPr>
          <w:sz w:val="24"/>
          <w:szCs w:val="24"/>
        </w:rPr>
        <w:t>2.)</w:t>
      </w:r>
      <m:oMath>
        <m:r>
          <w:rPr>
            <w:rFonts w:ascii="Cambria Math" w:hAnsi="Cambria Math"/>
            <w:sz w:val="24"/>
            <w:szCs w:val="24"/>
          </w:rPr>
          <m:t>W=</m:t>
        </m:r>
        <m:f>
          <m:fPr>
            <m:ctrlPr>
              <w:rPr>
                <w:rFonts w:ascii="Cambria Math" w:hAnsi="Cambria Math"/>
                <w:i/>
                <w:sz w:val="24"/>
                <w:szCs w:val="24"/>
              </w:rPr>
            </m:ctrlPr>
          </m:fPr>
          <m:num>
            <m:r>
              <w:rPr>
                <w:rFonts w:ascii="Cambria Math" w:hAnsi="Cambria Math"/>
                <w:sz w:val="24"/>
                <w:szCs w:val="24"/>
              </w:rPr>
              <m:t>300</m:t>
            </m:r>
          </m:num>
          <m:den>
            <m:r>
              <w:rPr>
                <w:rFonts w:ascii="Cambria Math" w:hAnsi="Cambria Math"/>
                <w:sz w:val="24"/>
                <w:szCs w:val="24"/>
              </w:rPr>
              <m:t>1000</m:t>
            </m:r>
          </m:den>
        </m:f>
        <m:r>
          <w:rPr>
            <w:rFonts w:ascii="Cambria Math" w:hAnsi="Cambria Math"/>
            <w:sz w:val="24"/>
            <w:szCs w:val="24"/>
          </w:rPr>
          <m:t>*g</m:t>
        </m:r>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300</m:t>
            </m:r>
          </m:num>
          <m:den>
            <m:r>
              <w:rPr>
                <w:rFonts w:ascii="Cambria Math" w:hAnsi="Cambria Math"/>
                <w:sz w:val="24"/>
                <w:szCs w:val="24"/>
              </w:rPr>
              <m:t>1000</m:t>
            </m:r>
          </m:den>
        </m:f>
        <m:r>
          <w:rPr>
            <w:rFonts w:ascii="Cambria Math" w:hAnsi="Cambria Math"/>
            <w:sz w:val="24"/>
            <w:szCs w:val="24"/>
          </w:rPr>
          <m:t>*9.81</m:t>
        </m:r>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=2.943</m:t>
        </m:r>
      </m:oMath>
      <w:r w:rsidRPr="00B726FB">
        <w:rPr>
          <w:sz w:val="24"/>
          <w:szCs w:val="24"/>
        </w:rPr>
        <w:t xml:space="preserve"> </w:t>
      </w:r>
    </w:p>
    <w:p w:rsidR="00B7028C" w:rsidRPr="00B726FB" w:rsidRDefault="00B7028C" w:rsidP="00B7028C">
      <w:pPr>
        <w:rPr>
          <w:sz w:val="24"/>
          <w:szCs w:val="24"/>
        </w:rPr>
      </w:pPr>
      <w:r w:rsidRPr="00B726FB">
        <w:rPr>
          <w:sz w:val="24"/>
          <w:szCs w:val="24"/>
        </w:rPr>
        <w:t>3.)</w:t>
      </w:r>
      <m:oMath>
        <m:r>
          <w:rPr>
            <w:rFonts w:ascii="Cambria Math" w:hAnsi="Cambria Math"/>
            <w:sz w:val="24"/>
            <w:szCs w:val="24"/>
          </w:rPr>
          <m:t>A=l*b</m:t>
        </m:r>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=100*75</m:t>
        </m:r>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=7500m</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w:r w:rsidRPr="00B726FB">
        <w:rPr>
          <w:sz w:val="24"/>
          <w:szCs w:val="24"/>
        </w:rPr>
        <w:t xml:space="preserve"> </w:t>
      </w:r>
    </w:p>
    <w:p w:rsidR="00B7028C" w:rsidRPr="00B726FB" w:rsidRDefault="00B7028C" w:rsidP="00B7028C">
      <w:pPr>
        <w:rPr>
          <w:sz w:val="24"/>
          <w:szCs w:val="24"/>
        </w:rPr>
      </w:pPr>
    </w:p>
    <w:p w:rsidR="00B7028C" w:rsidRPr="00B726FB" w:rsidRDefault="00B7028C" w:rsidP="00B7028C">
      <w:pPr>
        <w:rPr>
          <w:sz w:val="24"/>
          <w:szCs w:val="24"/>
        </w:rPr>
      </w:pPr>
      <w:r w:rsidRPr="00B726FB">
        <w:rPr>
          <w:sz w:val="24"/>
          <w:szCs w:val="24"/>
        </w:rPr>
        <w:lastRenderedPageBreak/>
        <w:t xml:space="preserve">4.)  </w:t>
      </w:r>
      <m:oMath>
        <m:r>
          <w:rPr>
            <w:rFonts w:ascii="Cambria Math" w:hAnsi="Cambria Math"/>
            <w:sz w:val="24"/>
            <w:szCs w:val="24"/>
          </w:rPr>
          <m:t>F=γ</m:t>
        </m:r>
        <m:acc>
          <m:accPr>
            <m:chr m:val="̅"/>
            <m:ctrlPr>
              <w:rPr>
                <w:rFonts w:ascii="Cambria Math" w:hAnsi="Cambria Math"/>
                <w:i/>
                <w:sz w:val="24"/>
                <w:szCs w:val="24"/>
              </w:rPr>
            </m:ctrlPr>
          </m:accPr>
          <m:e>
            <m:r>
              <w:rPr>
                <w:rFonts w:ascii="Cambria Math" w:hAnsi="Cambria Math"/>
                <w:sz w:val="24"/>
                <w:szCs w:val="24"/>
              </w:rPr>
              <m:t>h</m:t>
            </m:r>
          </m:e>
        </m:acc>
        <m:r>
          <w:rPr>
            <w:rFonts w:ascii="Cambria Math" w:hAnsi="Cambria Math"/>
            <w:sz w:val="24"/>
            <w:szCs w:val="24"/>
          </w:rPr>
          <m:t>A</m:t>
        </m:r>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=9810*0.066*0.0075</m:t>
        </m:r>
      </m:oMath>
      <w:r w:rsidRPr="00B726FB">
        <w:rPr>
          <w:sz w:val="24"/>
          <w:szCs w:val="24"/>
        </w:rPr>
        <w:t xml:space="preserve"> </w:t>
      </w:r>
    </w:p>
    <w:p w:rsidR="00B7028C" w:rsidRPr="00B726FB" w:rsidRDefault="00802947" w:rsidP="00B7028C">
      <w:pPr>
        <w:rPr>
          <w:sz w:val="24"/>
          <w:szCs w:val="24"/>
        </w:rPr>
      </w:pPr>
      <m:oMath>
        <m:r>
          <w:rPr>
            <w:rFonts w:ascii="Cambria Math" w:hAnsi="Cambria Math"/>
            <w:sz w:val="24"/>
            <w:szCs w:val="24"/>
          </w:rPr>
          <m:t>=13.24N</m:t>
        </m:r>
      </m:oMath>
      <w:r w:rsidR="00B7028C" w:rsidRPr="00B726FB">
        <w:rPr>
          <w:sz w:val="24"/>
          <w:szCs w:val="24"/>
        </w:rPr>
        <w:t xml:space="preserve"> </w:t>
      </w:r>
    </w:p>
    <w:p w:rsidR="00B7028C" w:rsidRPr="00B726FB" w:rsidRDefault="00B7028C" w:rsidP="00B7028C">
      <w:pPr>
        <w:rPr>
          <w:sz w:val="24"/>
          <w:szCs w:val="24"/>
        </w:rPr>
      </w:pPr>
      <w:r w:rsidRPr="00B726FB">
        <w:rPr>
          <w:sz w:val="24"/>
          <w:szCs w:val="24"/>
        </w:rPr>
        <w:t>5.)</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i/>
                    <w:sz w:val="24"/>
                    <w:szCs w:val="24"/>
                  </w:rPr>
                </m:ctrlPr>
              </m:accPr>
              <m:e>
                <m:r>
                  <w:rPr>
                    <w:rFonts w:ascii="Cambria Math" w:hAnsi="Cambria Math"/>
                    <w:sz w:val="24"/>
                    <w:szCs w:val="24"/>
                  </w:rPr>
                  <m:t>h</m:t>
                </m:r>
              </m:e>
            </m:acc>
          </m:num>
          <m:den>
            <m:r>
              <w:rPr>
                <w:rFonts w:ascii="Cambria Math" w:hAnsi="Cambria Math"/>
                <w:sz w:val="24"/>
                <w:szCs w:val="24"/>
              </w:rPr>
              <m:t>cosθ</m:t>
            </m:r>
          </m:den>
        </m:f>
      </m:oMath>
    </w:p>
    <w:p w:rsidR="00B7028C" w:rsidRPr="00B726FB" w:rsidRDefault="00B7028C" w:rsidP="00B7028C">
      <w:pPr>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66</m:t>
            </m:r>
          </m:num>
          <m:den>
            <m:r>
              <w:rPr>
                <w:rFonts w:ascii="Cambria Math" w:hAnsi="Cambria Math"/>
                <w:sz w:val="24"/>
                <w:szCs w:val="24"/>
              </w:rPr>
              <m:t>cos0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180</m:t>
            </m:r>
          </m:num>
          <m:den>
            <m:r>
              <w:rPr>
                <w:rFonts w:ascii="Cambria Math" w:hAnsi="Cambria Math"/>
                <w:sz w:val="24"/>
                <w:szCs w:val="24"/>
              </w:rPr>
              <m:t>1</m:t>
            </m:r>
          </m:den>
        </m:f>
      </m:oMath>
      <w:r w:rsidRPr="00B726FB">
        <w:rPr>
          <w:sz w:val="24"/>
          <w:szCs w:val="24"/>
        </w:rPr>
        <w:t xml:space="preserve"> </w:t>
      </w:r>
    </w:p>
    <w:p w:rsidR="00B7028C" w:rsidRPr="00B726FB" w:rsidRDefault="00802947" w:rsidP="00B7028C">
      <w:pPr>
        <w:rPr>
          <w:sz w:val="24"/>
          <w:szCs w:val="24"/>
        </w:rPr>
      </w:pPr>
      <m:oMath>
        <m:r>
          <w:rPr>
            <w:rFonts w:ascii="Cambria Math" w:hAnsi="Cambria Math"/>
            <w:sz w:val="24"/>
            <w:szCs w:val="24"/>
          </w:rPr>
          <m:t>=180</m:t>
        </m:r>
      </m:oMath>
      <w:r w:rsidR="00B7028C" w:rsidRPr="00B726FB">
        <w:rPr>
          <w:sz w:val="24"/>
          <w:szCs w:val="24"/>
        </w:rPr>
        <w:t xml:space="preserve"> </w:t>
      </w:r>
    </w:p>
    <w:p w:rsidR="00B7028C" w:rsidRPr="00B726FB" w:rsidRDefault="00B7028C" w:rsidP="00B7028C">
      <w:pPr>
        <w:rPr>
          <w:sz w:val="24"/>
          <w:szCs w:val="24"/>
        </w:rPr>
      </w:pPr>
    </w:p>
    <w:p w:rsidR="00B7028C" w:rsidRPr="00B726FB" w:rsidRDefault="00B7028C" w:rsidP="00B7028C">
      <w:pPr>
        <w:rPr>
          <w:sz w:val="24"/>
          <w:szCs w:val="24"/>
        </w:rPr>
      </w:pPr>
      <w:r w:rsidRPr="00B726FB">
        <w:rPr>
          <w:sz w:val="24"/>
          <w:szCs w:val="24"/>
        </w:rPr>
        <w:t xml:space="preserve">6.)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CG</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3</m:t>
                </m:r>
              </m:sup>
            </m:sSup>
          </m:num>
          <m:den>
            <m:r>
              <w:rPr>
                <w:rFonts w:ascii="Cambria Math" w:hAnsi="Cambria Math"/>
                <w:sz w:val="24"/>
                <w:szCs w:val="24"/>
              </w:rPr>
              <m:t>12</m:t>
            </m:r>
          </m:den>
        </m:f>
      </m:oMath>
    </w:p>
    <w:p w:rsidR="00B7028C" w:rsidRPr="00B726FB" w:rsidRDefault="00B7028C" w:rsidP="00B7028C">
      <w:pPr>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75*</m:t>
            </m:r>
            <m:sSup>
              <m:sSupPr>
                <m:ctrlPr>
                  <w:rPr>
                    <w:rFonts w:ascii="Cambria Math" w:hAnsi="Cambria Math"/>
                    <w:i/>
                    <w:sz w:val="24"/>
                    <w:szCs w:val="24"/>
                  </w:rPr>
                </m:ctrlPr>
              </m:sSupPr>
              <m:e>
                <m:r>
                  <w:rPr>
                    <w:rFonts w:ascii="Cambria Math" w:hAnsi="Cambria Math"/>
                    <w:sz w:val="24"/>
                    <w:szCs w:val="24"/>
                  </w:rPr>
                  <m:t>100</m:t>
                </m:r>
              </m:e>
              <m:sup>
                <m:r>
                  <w:rPr>
                    <w:rFonts w:ascii="Cambria Math" w:hAnsi="Cambria Math"/>
                    <w:sz w:val="24"/>
                    <w:szCs w:val="24"/>
                  </w:rPr>
                  <m:t>3</m:t>
                </m:r>
              </m:sup>
            </m:sSup>
          </m:num>
          <m:den>
            <m:r>
              <w:rPr>
                <w:rFonts w:ascii="Cambria Math" w:hAnsi="Cambria Math"/>
                <w:sz w:val="24"/>
                <w:szCs w:val="24"/>
              </w:rPr>
              <m:t>12</m:t>
            </m:r>
          </m:den>
        </m:f>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=6250000m</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4</m:t>
            </m:r>
          </m:sup>
        </m:sSup>
      </m:oMath>
      <w:r w:rsidRPr="00B726FB">
        <w:rPr>
          <w:sz w:val="24"/>
          <w:szCs w:val="24"/>
        </w:rPr>
        <w:t xml:space="preserve"> </w:t>
      </w:r>
    </w:p>
    <w:p w:rsidR="00B7028C" w:rsidRPr="00B726FB" w:rsidRDefault="00B7028C" w:rsidP="00B7028C">
      <w:pPr>
        <w:rPr>
          <w:sz w:val="24"/>
          <w:szCs w:val="24"/>
        </w:rPr>
      </w:pPr>
      <w:r w:rsidRPr="00B726FB">
        <w:rPr>
          <w:sz w:val="24"/>
          <w:szCs w:val="24"/>
        </w:rPr>
        <w:t xml:space="preserve">7.)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CG</m:t>
                </m:r>
              </m:sub>
            </m:sSub>
          </m:num>
          <m:den>
            <m:r>
              <w:rPr>
                <w:rFonts w:ascii="Cambria Math" w:hAnsi="Cambria Math"/>
                <w:sz w:val="24"/>
                <w:szCs w:val="24"/>
              </w:rPr>
              <m:t>A</m:t>
            </m:r>
            <m:acc>
              <m:accPr>
                <m:chr m:val="̅"/>
                <m:ctrlPr>
                  <w:rPr>
                    <w:rFonts w:ascii="Cambria Math" w:hAnsi="Cambria Math"/>
                    <w:i/>
                    <w:sz w:val="24"/>
                    <w:szCs w:val="24"/>
                  </w:rPr>
                </m:ctrlPr>
              </m:accPr>
              <m:e>
                <m:r>
                  <w:rPr>
                    <w:rFonts w:ascii="Cambria Math" w:hAnsi="Cambria Math"/>
                    <w:sz w:val="24"/>
                    <w:szCs w:val="24"/>
                  </w:rPr>
                  <m:t>x</m:t>
                </m:r>
              </m:e>
            </m:acc>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6250000</m:t>
            </m:r>
          </m:num>
          <m:den>
            <m:r>
              <w:rPr>
                <w:rFonts w:ascii="Cambria Math" w:hAnsi="Cambria Math"/>
                <w:sz w:val="24"/>
                <w:szCs w:val="24"/>
              </w:rPr>
              <m:t>7500*180</m:t>
            </m:r>
          </m:den>
        </m:f>
        <m:r>
          <w:rPr>
            <w:rFonts w:ascii="Cambria Math" w:hAnsi="Cambria Math"/>
            <w:sz w:val="24"/>
            <w:szCs w:val="24"/>
          </w:rPr>
          <m:t>=4.63mm</m:t>
        </m:r>
      </m:oMath>
    </w:p>
    <w:p w:rsidR="00B7028C" w:rsidRPr="00B726FB" w:rsidRDefault="00B7028C" w:rsidP="00B7028C">
      <w:pPr>
        <w:rPr>
          <w:sz w:val="24"/>
          <w:szCs w:val="24"/>
        </w:rPr>
      </w:pPr>
    </w:p>
    <w:p w:rsidR="00B7028C" w:rsidRPr="00B726FB" w:rsidRDefault="00B7028C" w:rsidP="00B7028C">
      <w:pPr>
        <w:rPr>
          <w:sz w:val="24"/>
          <w:szCs w:val="24"/>
        </w:rPr>
      </w:pPr>
      <w:r w:rsidRPr="00B726FB">
        <w:rPr>
          <w:sz w:val="24"/>
          <w:szCs w:val="24"/>
        </w:rPr>
        <w:t xml:space="preserve">8.)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CG</m:t>
                </m:r>
              </m:sub>
            </m:sSub>
          </m:num>
          <m:den>
            <m:r>
              <w:rPr>
                <w:rFonts w:ascii="Cambria Math" w:hAnsi="Cambria Math"/>
                <w:sz w:val="24"/>
                <w:szCs w:val="24"/>
              </w:rPr>
              <m:t>A</m:t>
            </m:r>
            <m:acc>
              <m:accPr>
                <m:chr m:val="̅"/>
                <m:ctrlPr>
                  <w:rPr>
                    <w:rFonts w:ascii="Cambria Math" w:hAnsi="Cambria Math"/>
                    <w:i/>
                    <w:sz w:val="24"/>
                    <w:szCs w:val="24"/>
                  </w:rPr>
                </m:ctrlPr>
              </m:accPr>
              <m:e>
                <m:r>
                  <w:rPr>
                    <w:rFonts w:ascii="Cambria Math" w:hAnsi="Cambria Math"/>
                    <w:sz w:val="24"/>
                    <w:szCs w:val="24"/>
                  </w:rPr>
                  <m:t>x</m:t>
                </m:r>
              </m:e>
            </m:acc>
          </m:den>
        </m:f>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oMath>
    </w:p>
    <w:p w:rsidR="00B7028C" w:rsidRPr="00B726FB" w:rsidRDefault="00802947" w:rsidP="00B7028C">
      <w:pPr>
        <w:rPr>
          <w:sz w:val="24"/>
          <w:szCs w:val="24"/>
        </w:rPr>
      </w:pPr>
      <m:oMath>
        <m:r>
          <w:rPr>
            <w:rFonts w:ascii="Cambria Math" w:hAnsi="Cambria Math"/>
            <w:sz w:val="24"/>
            <w:szCs w:val="24"/>
          </w:rPr>
          <m:t>=4.63+180=184.63mm</m:t>
        </m:r>
      </m:oMath>
      <w:r w:rsidR="00B7028C" w:rsidRPr="00B726FB">
        <w:rPr>
          <w:sz w:val="24"/>
          <w:szCs w:val="24"/>
        </w:rPr>
        <w:t xml:space="preserve"> </w:t>
      </w:r>
    </w:p>
    <w:p w:rsidR="00B7028C" w:rsidRPr="00B726FB" w:rsidRDefault="00B7028C" w:rsidP="00B7028C">
      <w:pPr>
        <w:rPr>
          <w:sz w:val="24"/>
          <w:szCs w:val="24"/>
        </w:rPr>
      </w:pPr>
    </w:p>
    <w:p w:rsidR="00B7028C" w:rsidRPr="00B726FB" w:rsidRDefault="00B7028C" w:rsidP="00B7028C">
      <w:pPr>
        <w:rPr>
          <w:sz w:val="24"/>
          <w:szCs w:val="24"/>
        </w:rPr>
      </w:pPr>
      <w:r w:rsidRPr="00B726FB">
        <w:rPr>
          <w:sz w:val="24"/>
          <w:szCs w:val="24"/>
        </w:rPr>
        <w:t>9.)</w:t>
      </w:r>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W*s</m:t>
            </m:r>
          </m:num>
          <m:den>
            <m:r>
              <w:rPr>
                <w:rFonts w:ascii="Cambria Math" w:hAnsi="Cambria Math"/>
                <w:sz w:val="24"/>
                <w:szCs w:val="24"/>
              </w:rPr>
              <m:t>F</m:t>
            </m:r>
          </m:den>
        </m:f>
      </m:oMath>
    </w:p>
    <w:p w:rsidR="00B7028C" w:rsidRPr="00B726FB" w:rsidRDefault="00B7028C" w:rsidP="00B7028C">
      <w:pPr>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2.943*250</m:t>
            </m:r>
          </m:num>
          <m:den>
            <m:r>
              <w:rPr>
                <w:rFonts w:ascii="Cambria Math" w:hAnsi="Cambria Math"/>
                <w:sz w:val="24"/>
                <w:szCs w:val="24"/>
              </w:rPr>
              <m:t>4.86</m:t>
            </m:r>
          </m:den>
        </m:f>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=151.39mm</m:t>
        </m:r>
      </m:oMath>
      <w:r w:rsidRPr="00B726FB">
        <w:rPr>
          <w:sz w:val="24"/>
          <w:szCs w:val="24"/>
        </w:rPr>
        <w:t xml:space="preserve"> </w:t>
      </w:r>
    </w:p>
    <w:p w:rsidR="00B7028C" w:rsidRPr="00B726FB" w:rsidRDefault="00B7028C" w:rsidP="00B7028C">
      <w:pPr>
        <w:rPr>
          <w:sz w:val="24"/>
          <w:szCs w:val="24"/>
        </w:rPr>
      </w:pPr>
    </w:p>
    <w:p w:rsidR="00B7028C" w:rsidRPr="00B726FB" w:rsidRDefault="00B7028C" w:rsidP="00B7028C">
      <w:pPr>
        <w:rPr>
          <w:sz w:val="24"/>
          <w:szCs w:val="24"/>
        </w:rPr>
      </w:pPr>
    </w:p>
    <w:p w:rsidR="00B7028C" w:rsidRPr="00B726FB" w:rsidRDefault="00B7028C" w:rsidP="00B7028C">
      <w:pPr>
        <w:rPr>
          <w:sz w:val="24"/>
          <w:szCs w:val="24"/>
        </w:rPr>
      </w:pPr>
      <w:r w:rsidRPr="00B726FB">
        <w:rPr>
          <w:sz w:val="24"/>
          <w:szCs w:val="24"/>
        </w:rPr>
        <w:t>10.)</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p</m:t>
            </m:r>
          </m:sub>
        </m:sSub>
        <m:r>
          <w:rPr>
            <w:rFonts w:ascii="Cambria Math" w:hAnsi="Cambria Math"/>
            <w:sz w:val="24"/>
            <w:szCs w:val="24"/>
          </w:rPr>
          <m:t>=y-(r-</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num>
          <m:den>
            <m:r>
              <w:rPr>
                <w:rFonts w:ascii="Cambria Math" w:hAnsi="Cambria Math"/>
                <w:sz w:val="24"/>
                <w:szCs w:val="24"/>
              </w:rPr>
              <m:t>cosθ</m:t>
            </m:r>
          </m:den>
        </m:f>
        <m:r>
          <w:rPr>
            <w:rFonts w:ascii="Cambria Math" w:hAnsi="Cambria Math"/>
            <w:sz w:val="24"/>
            <w:szCs w:val="24"/>
          </w:rPr>
          <m:t>)</m:t>
        </m:r>
      </m:oMath>
      <w:r w:rsidRPr="00B726FB">
        <w:rPr>
          <w:sz w:val="24"/>
          <w:szCs w:val="24"/>
        </w:rPr>
        <w:t xml:space="preserve"> </w:t>
      </w:r>
    </w:p>
    <w:p w:rsidR="00B7028C" w:rsidRPr="00B726FB" w:rsidRDefault="00B7028C" w:rsidP="00B7028C">
      <w:pPr>
        <w:rPr>
          <w:sz w:val="24"/>
          <w:szCs w:val="24"/>
        </w:rPr>
      </w:pPr>
      <m:oMath>
        <m:r>
          <w:rPr>
            <w:rFonts w:ascii="Cambria Math" w:hAnsi="Cambria Math"/>
            <w:sz w:val="24"/>
            <w:szCs w:val="24"/>
          </w:rPr>
          <m:t>=151.39-(100-</m:t>
        </m:r>
        <m:f>
          <m:fPr>
            <m:ctrlPr>
              <w:rPr>
                <w:rFonts w:ascii="Cambria Math" w:hAnsi="Cambria Math"/>
                <w:i/>
                <w:sz w:val="24"/>
                <w:szCs w:val="24"/>
              </w:rPr>
            </m:ctrlPr>
          </m:fPr>
          <m:num>
            <m:r>
              <w:rPr>
                <w:rFonts w:ascii="Cambria Math" w:hAnsi="Cambria Math"/>
                <w:sz w:val="24"/>
                <w:szCs w:val="24"/>
              </w:rPr>
              <m:t>160</m:t>
            </m:r>
          </m:num>
          <m:den>
            <m:r>
              <w:rPr>
                <w:rFonts w:ascii="Cambria Math" w:hAnsi="Cambria Math"/>
                <w:sz w:val="24"/>
                <w:szCs w:val="24"/>
              </w:rPr>
              <m:t>cos0</m:t>
            </m:r>
          </m:den>
        </m:f>
        <m:r>
          <w:rPr>
            <w:rFonts w:ascii="Cambria Math" w:hAnsi="Cambria Math"/>
            <w:sz w:val="24"/>
            <w:szCs w:val="24"/>
          </w:rPr>
          <m:t>)</m:t>
        </m:r>
      </m:oMath>
      <w:r w:rsidRPr="00B726FB">
        <w:rPr>
          <w:sz w:val="24"/>
          <w:szCs w:val="24"/>
        </w:rPr>
        <w:t xml:space="preserve"> </w:t>
      </w:r>
    </w:p>
    <w:p w:rsidR="00B7028C" w:rsidRPr="00B726FB" w:rsidRDefault="00B7028C" w:rsidP="00B7028C">
      <w:pPr>
        <w:rPr>
          <w:sz w:val="24"/>
          <w:szCs w:val="24"/>
        </w:rPr>
      </w:pPr>
      <w:r w:rsidRPr="00B726FB">
        <w:rPr>
          <w:sz w:val="24"/>
          <w:szCs w:val="24"/>
        </w:rPr>
        <w:t xml:space="preserve"> </w:t>
      </w:r>
      <m:oMath>
        <m:r>
          <w:rPr>
            <w:rFonts w:ascii="Cambria Math" w:hAnsi="Cambria Math"/>
            <w:sz w:val="24"/>
            <w:szCs w:val="24"/>
          </w:rPr>
          <m:t>=151.39-(100-160)</m:t>
        </m:r>
      </m:oMath>
    </w:p>
    <w:p w:rsidR="00B7028C" w:rsidRPr="00B726FB" w:rsidRDefault="00674CB1" w:rsidP="00B7028C">
      <w:pPr>
        <w:rPr>
          <w:sz w:val="24"/>
          <w:szCs w:val="24"/>
        </w:rPr>
      </w:pPr>
      <m:oMath>
        <m:r>
          <w:rPr>
            <w:rFonts w:ascii="Cambria Math" w:hAnsi="Cambria Math"/>
            <w:sz w:val="24"/>
            <w:szCs w:val="24"/>
          </w:rPr>
          <m:t>=69.29mm</m:t>
        </m:r>
      </m:oMath>
      <w:r w:rsidR="00B7028C" w:rsidRPr="00B726FB">
        <w:rPr>
          <w:sz w:val="24"/>
          <w:szCs w:val="24"/>
        </w:rPr>
        <w:t xml:space="preserve"> </w:t>
      </w:r>
    </w:p>
    <w:p w:rsidR="00B7028C" w:rsidRPr="00B726FB" w:rsidRDefault="00B7028C" w:rsidP="00B7028C">
      <w:pPr>
        <w:rPr>
          <w:sz w:val="24"/>
          <w:szCs w:val="24"/>
        </w:rPr>
      </w:pPr>
    </w:p>
    <w:p w:rsidR="00B7028C" w:rsidRPr="00B726FB" w:rsidRDefault="00B7028C" w:rsidP="00B7028C">
      <w:pPr>
        <w:rPr>
          <w:sz w:val="24"/>
          <w:szCs w:val="24"/>
        </w:rPr>
      </w:pPr>
      <w:r w:rsidRPr="00B726FB">
        <w:rPr>
          <w:sz w:val="24"/>
          <w:szCs w:val="24"/>
        </w:rPr>
        <w:t xml:space="preserve">11.) </w:t>
      </w:r>
      <m:oMath>
        <m:r>
          <w:rPr>
            <w:rFonts w:ascii="Cambria Math" w:hAnsi="Cambria Math"/>
            <w:sz w:val="24"/>
            <w:szCs w:val="24"/>
          </w:rPr>
          <m:t>% Error=</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p</m:t>
                </m:r>
              </m:sub>
            </m:sSub>
            <m:d>
              <m:dPr>
                <m:ctrlPr>
                  <w:rPr>
                    <w:rFonts w:ascii="Cambria Math" w:hAnsi="Cambria Math"/>
                    <w:i/>
                    <w:sz w:val="24"/>
                    <w:szCs w:val="24"/>
                  </w:rPr>
                </m:ctrlPr>
              </m:dPr>
              <m:e>
                <m:r>
                  <w:rPr>
                    <w:rFonts w:ascii="Cambria Math" w:hAnsi="Cambria Math"/>
                    <w:sz w:val="24"/>
                    <w:szCs w:val="24"/>
                  </w:rPr>
                  <m:t>theoretical</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p</m:t>
                </m:r>
              </m:sub>
            </m:sSub>
            <m:r>
              <w:rPr>
                <w:rFonts w:ascii="Cambria Math" w:hAnsi="Cambria Math"/>
                <w:sz w:val="24"/>
                <w:szCs w:val="24"/>
              </w:rPr>
              <m:t>(experimental)</m:t>
            </m:r>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p</m:t>
                </m:r>
              </m:sub>
            </m:sSub>
            <m:r>
              <w:rPr>
                <w:rFonts w:ascii="Cambria Math" w:hAnsi="Cambria Math"/>
                <w:sz w:val="24"/>
                <w:szCs w:val="24"/>
              </w:rPr>
              <m:t>(theoretical)</m:t>
            </m:r>
          </m:den>
        </m:f>
        <m:r>
          <w:rPr>
            <w:rFonts w:ascii="Cambria Math" w:hAnsi="Cambria Math"/>
            <w:sz w:val="24"/>
            <w:szCs w:val="24"/>
          </w:rPr>
          <m:t>*100%</m:t>
        </m:r>
      </m:oMath>
    </w:p>
    <w:p w:rsidR="00B7028C" w:rsidRPr="00B726FB" w:rsidRDefault="00B7028C" w:rsidP="00B7028C">
      <w:pPr>
        <w:rPr>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184.63-69.25</m:t>
            </m:r>
          </m:num>
          <m:den>
            <m:r>
              <w:rPr>
                <w:rFonts w:ascii="Cambria Math" w:hAnsi="Cambria Math"/>
                <w:sz w:val="24"/>
                <w:szCs w:val="24"/>
              </w:rPr>
              <m:t>184.63</m:t>
            </m:r>
          </m:den>
        </m:f>
        <m:r>
          <w:rPr>
            <w:rFonts w:ascii="Cambria Math" w:hAnsi="Cambria Math"/>
            <w:sz w:val="24"/>
            <w:szCs w:val="24"/>
          </w:rPr>
          <m:t>*100%</m:t>
        </m:r>
      </m:oMath>
      <w:r w:rsidRPr="00B726FB">
        <w:rPr>
          <w:sz w:val="24"/>
          <w:szCs w:val="24"/>
        </w:rPr>
        <w:t xml:space="preserve"> </w:t>
      </w:r>
    </w:p>
    <w:p w:rsidR="00B7028C" w:rsidRDefault="00802947" w:rsidP="00B7028C">
      <w:pPr>
        <w:rPr>
          <w:sz w:val="24"/>
          <w:szCs w:val="24"/>
        </w:rPr>
      </w:pPr>
      <m:oMath>
        <m:r>
          <w:rPr>
            <w:rFonts w:ascii="Cambria Math" w:hAnsi="Cambria Math"/>
            <w:sz w:val="24"/>
            <w:szCs w:val="24"/>
          </w:rPr>
          <m:t>=62.15%</m:t>
        </m:r>
      </m:oMath>
      <w:r w:rsidR="00B7028C" w:rsidRPr="00B726FB">
        <w:rPr>
          <w:sz w:val="24"/>
          <w:szCs w:val="24"/>
        </w:rPr>
        <w:t xml:space="preserve"> </w:t>
      </w:r>
    </w:p>
    <w:p w:rsidR="000B2CE5" w:rsidRPr="00FE510A" w:rsidRDefault="00FE510A" w:rsidP="00063F3F">
      <w:pPr>
        <w:pStyle w:val="Heading2"/>
      </w:pPr>
      <w:bookmarkStart w:id="8" w:name="_Toc515164604"/>
      <w:r w:rsidRPr="00FE510A">
        <w:t>DISCUSSION:</w:t>
      </w:r>
      <w:bookmarkEnd w:id="8"/>
    </w:p>
    <w:p w:rsidR="000B2CE5" w:rsidRPr="00B726FB" w:rsidRDefault="000B2CE5" w:rsidP="00391586">
      <w:pPr>
        <w:rPr>
          <w:sz w:val="24"/>
          <w:szCs w:val="24"/>
        </w:rPr>
      </w:pPr>
      <w:r w:rsidRPr="00B726FB">
        <w:rPr>
          <w:sz w:val="24"/>
          <w:szCs w:val="24"/>
        </w:rPr>
        <w:t>The experiment was done according to the procedure given by the demonstrator. The results obtai</w:t>
      </w:r>
      <w:r w:rsidR="00F30C5E" w:rsidRPr="00B726FB">
        <w:rPr>
          <w:sz w:val="24"/>
          <w:szCs w:val="24"/>
        </w:rPr>
        <w:t>ned were tabulated in the table 1</w:t>
      </w:r>
      <w:r w:rsidRPr="00B726FB">
        <w:rPr>
          <w:sz w:val="24"/>
          <w:szCs w:val="24"/>
        </w:rPr>
        <w:t xml:space="preserve"> and analysed.</w:t>
      </w:r>
    </w:p>
    <w:p w:rsidR="000B2CE5" w:rsidRPr="00B726FB" w:rsidRDefault="000B2CE5" w:rsidP="00391586">
      <w:pPr>
        <w:rPr>
          <w:sz w:val="24"/>
          <w:szCs w:val="24"/>
        </w:rPr>
      </w:pPr>
      <w:r w:rsidRPr="00B726FB">
        <w:rPr>
          <w:sz w:val="24"/>
          <w:szCs w:val="24"/>
        </w:rPr>
        <w:t>However, like in every experiment errors were expected and this was observed</w:t>
      </w:r>
      <w:r w:rsidR="006A640D" w:rsidRPr="00B726FB">
        <w:rPr>
          <w:sz w:val="24"/>
          <w:szCs w:val="24"/>
          <w:vertAlign w:val="superscript"/>
        </w:rPr>
        <w:t xml:space="preserve"> </w:t>
      </w:r>
      <w:r w:rsidRPr="00B726FB">
        <w:rPr>
          <w:sz w:val="24"/>
          <w:szCs w:val="24"/>
        </w:rPr>
        <w:t>by the inconsistence in the percentage errors obtained.</w:t>
      </w:r>
    </w:p>
    <w:p w:rsidR="00965E83" w:rsidRPr="00B726FB" w:rsidRDefault="000B2CE5" w:rsidP="00391586">
      <w:pPr>
        <w:rPr>
          <w:sz w:val="24"/>
          <w:szCs w:val="24"/>
        </w:rPr>
      </w:pPr>
      <w:r w:rsidRPr="00B726FB">
        <w:rPr>
          <w:sz w:val="24"/>
          <w:szCs w:val="24"/>
        </w:rPr>
        <w:t>The sources of errors to the experiment could have been as a result of parallax and end point errors</w:t>
      </w:r>
      <w:r w:rsidR="00965E83" w:rsidRPr="00B726FB">
        <w:rPr>
          <w:sz w:val="24"/>
          <w:szCs w:val="24"/>
        </w:rPr>
        <w:t xml:space="preserve"> when taking measurements. Furthermore, difficulties in balancing the water in the apparatus and also levelling of the apparatus could have contributed to the errors. Also the vibrations of the bench on which the apparatus was resting could have negatively affected the results obtained. This is due to the fact that the students were leaning against the bench.</w:t>
      </w:r>
    </w:p>
    <w:p w:rsidR="00965E83" w:rsidRPr="00B726FB" w:rsidRDefault="00965E83" w:rsidP="00391586">
      <w:pPr>
        <w:rPr>
          <w:sz w:val="24"/>
          <w:szCs w:val="24"/>
        </w:rPr>
      </w:pPr>
      <w:r w:rsidRPr="00B726FB">
        <w:rPr>
          <w:sz w:val="24"/>
          <w:szCs w:val="24"/>
        </w:rPr>
        <w:t xml:space="preserve">From the graphs plotted using obtained values for the angles 0, </w:t>
      </w:r>
      <w:r w:rsidR="00063F3F">
        <w:rPr>
          <w:sz w:val="24"/>
          <w:szCs w:val="24"/>
        </w:rPr>
        <w:t xml:space="preserve">10, </w:t>
      </w:r>
      <w:r w:rsidRPr="00B726FB">
        <w:rPr>
          <w:sz w:val="24"/>
          <w:szCs w:val="24"/>
        </w:rPr>
        <w:t>20 and 30, a linear relationship was observed. Ideally the gradi</w:t>
      </w:r>
      <w:r w:rsidR="00F30C5E" w:rsidRPr="00B726FB">
        <w:rPr>
          <w:sz w:val="24"/>
          <w:szCs w:val="24"/>
        </w:rPr>
        <w:t xml:space="preserve">ents should have been equal </w:t>
      </w:r>
      <w:r w:rsidRPr="00B726FB">
        <w:rPr>
          <w:sz w:val="24"/>
          <w:szCs w:val="24"/>
        </w:rPr>
        <w:t>but du</w:t>
      </w:r>
      <w:r w:rsidR="00F30C5E" w:rsidRPr="00B726FB">
        <w:rPr>
          <w:sz w:val="24"/>
          <w:szCs w:val="24"/>
        </w:rPr>
        <w:t>e to the above mentioned errors, the gradients showed deviation.</w:t>
      </w:r>
    </w:p>
    <w:p w:rsidR="00F9320A" w:rsidRDefault="00F9320A" w:rsidP="00391586">
      <w:pPr>
        <w:rPr>
          <w:b/>
          <w:sz w:val="24"/>
          <w:szCs w:val="24"/>
        </w:rPr>
      </w:pPr>
    </w:p>
    <w:p w:rsidR="00965E83" w:rsidRPr="00FE510A" w:rsidRDefault="00FE510A" w:rsidP="00063F3F">
      <w:pPr>
        <w:pStyle w:val="Heading2"/>
      </w:pPr>
      <w:bookmarkStart w:id="9" w:name="_Toc515164605"/>
      <w:r w:rsidRPr="00FE510A">
        <w:t>CONCLUSION:</w:t>
      </w:r>
      <w:bookmarkEnd w:id="9"/>
    </w:p>
    <w:p w:rsidR="00E167CE" w:rsidRPr="00B726FB" w:rsidRDefault="00965E83" w:rsidP="00391586">
      <w:pPr>
        <w:rPr>
          <w:sz w:val="24"/>
          <w:szCs w:val="24"/>
        </w:rPr>
      </w:pPr>
      <w:r w:rsidRPr="00B726FB">
        <w:rPr>
          <w:sz w:val="24"/>
          <w:szCs w:val="24"/>
        </w:rPr>
        <w:t>From the lab done and the results obtained, it can be concluded that the centre of pressures of a wholly or partially submerged body were determined</w:t>
      </w:r>
      <w:r w:rsidR="00E167CE" w:rsidRPr="00B726FB">
        <w:rPr>
          <w:sz w:val="24"/>
          <w:szCs w:val="24"/>
        </w:rPr>
        <w:t xml:space="preserve"> and were compared to the theoretical values. In addition, it can be said that the centre of pressure always acts at appoint below the centroid of an area of a body. Nevertheless, the experiment was done successfully and the centre of pressure for a wholly or partially submerged surface was determined.</w:t>
      </w:r>
    </w:p>
    <w:p w:rsidR="00F9320A" w:rsidRDefault="00F9320A" w:rsidP="00391586">
      <w:pPr>
        <w:rPr>
          <w:b/>
          <w:sz w:val="24"/>
          <w:szCs w:val="24"/>
        </w:rPr>
      </w:pPr>
    </w:p>
    <w:p w:rsidR="00E167CE" w:rsidRPr="00FE510A" w:rsidRDefault="00E167CE" w:rsidP="00063F3F">
      <w:pPr>
        <w:pStyle w:val="Heading2"/>
      </w:pPr>
      <w:bookmarkStart w:id="10" w:name="_Toc515164606"/>
      <w:r w:rsidRPr="00FE510A">
        <w:t>RECOMMENDATIONS:</w:t>
      </w:r>
      <w:bookmarkEnd w:id="10"/>
    </w:p>
    <w:p w:rsidR="00E167CE" w:rsidRPr="00B726FB" w:rsidRDefault="00E167CE" w:rsidP="00391586">
      <w:pPr>
        <w:rPr>
          <w:sz w:val="24"/>
          <w:szCs w:val="24"/>
        </w:rPr>
      </w:pPr>
      <w:r w:rsidRPr="00B726FB">
        <w:rPr>
          <w:sz w:val="24"/>
          <w:szCs w:val="24"/>
        </w:rPr>
        <w:t xml:space="preserve">To improve the accuracy in the readings of the experiment recommendations can be made in that the experimental setup should be replaced by a new and latest one. This is because the apparatus used was leaking and thus the results obtained differed from the actual results that could have been obtained with </w:t>
      </w:r>
      <w:r w:rsidR="00C23E98" w:rsidRPr="00B726FB">
        <w:rPr>
          <w:sz w:val="24"/>
          <w:szCs w:val="24"/>
        </w:rPr>
        <w:t>new</w:t>
      </w:r>
      <w:r w:rsidRPr="00B726FB">
        <w:rPr>
          <w:sz w:val="24"/>
          <w:szCs w:val="24"/>
        </w:rPr>
        <w:t xml:space="preserve"> equipment.</w:t>
      </w:r>
    </w:p>
    <w:p w:rsidR="00F30C5E" w:rsidRPr="00B726FB" w:rsidRDefault="00F30C5E" w:rsidP="00391586">
      <w:pPr>
        <w:rPr>
          <w:sz w:val="24"/>
          <w:szCs w:val="24"/>
        </w:rPr>
      </w:pPr>
    </w:p>
    <w:p w:rsidR="00E167CE" w:rsidRPr="00FE510A" w:rsidRDefault="00E167CE" w:rsidP="00063F3F">
      <w:pPr>
        <w:pStyle w:val="Heading2"/>
      </w:pPr>
      <w:bookmarkStart w:id="11" w:name="_Toc515164607"/>
      <w:r w:rsidRPr="00FE510A">
        <w:t>REFERENCES:</w:t>
      </w:r>
      <w:bookmarkEnd w:id="11"/>
    </w:p>
    <w:p w:rsidR="00E167CE" w:rsidRPr="00B726FB" w:rsidRDefault="00E167CE" w:rsidP="00F30C5E">
      <w:pPr>
        <w:pStyle w:val="ListParagraph"/>
        <w:numPr>
          <w:ilvl w:val="0"/>
          <w:numId w:val="3"/>
        </w:numPr>
        <w:rPr>
          <w:sz w:val="24"/>
          <w:szCs w:val="24"/>
        </w:rPr>
      </w:pPr>
      <w:r w:rsidRPr="00B726FB">
        <w:rPr>
          <w:sz w:val="24"/>
          <w:szCs w:val="24"/>
        </w:rPr>
        <w:t xml:space="preserve">Massey B.S. (1989), </w:t>
      </w:r>
      <w:r w:rsidRPr="00B726FB">
        <w:rPr>
          <w:sz w:val="24"/>
          <w:szCs w:val="24"/>
          <w:u w:val="single"/>
        </w:rPr>
        <w:t>Mechanics of fluids</w:t>
      </w:r>
      <w:r w:rsidRPr="00B726FB">
        <w:rPr>
          <w:sz w:val="24"/>
          <w:szCs w:val="24"/>
        </w:rPr>
        <w:t>, 6</w:t>
      </w:r>
      <w:r w:rsidRPr="00B726FB">
        <w:rPr>
          <w:sz w:val="24"/>
          <w:szCs w:val="24"/>
          <w:vertAlign w:val="superscript"/>
        </w:rPr>
        <w:t>th</w:t>
      </w:r>
      <w:r w:rsidRPr="00B726FB">
        <w:rPr>
          <w:sz w:val="24"/>
          <w:szCs w:val="24"/>
        </w:rPr>
        <w:t xml:space="preserve"> edition, Van Nostrand Reinhold (international)</w:t>
      </w:r>
    </w:p>
    <w:p w:rsidR="00E167CE" w:rsidRPr="00B726FB" w:rsidRDefault="00E167CE" w:rsidP="00F30C5E">
      <w:pPr>
        <w:pStyle w:val="ListParagraph"/>
        <w:numPr>
          <w:ilvl w:val="0"/>
          <w:numId w:val="3"/>
        </w:numPr>
        <w:rPr>
          <w:sz w:val="24"/>
          <w:szCs w:val="24"/>
        </w:rPr>
      </w:pPr>
      <w:r w:rsidRPr="00B726FB">
        <w:rPr>
          <w:sz w:val="24"/>
          <w:szCs w:val="24"/>
        </w:rPr>
        <w:t xml:space="preserve">Rajput R. K. (2006), </w:t>
      </w:r>
      <w:r w:rsidRPr="00B726FB">
        <w:rPr>
          <w:sz w:val="24"/>
          <w:szCs w:val="24"/>
          <w:u w:val="single"/>
        </w:rPr>
        <w:t>Fluid Mechanics</w:t>
      </w:r>
      <w:r w:rsidRPr="00B726FB">
        <w:rPr>
          <w:sz w:val="24"/>
          <w:szCs w:val="24"/>
        </w:rPr>
        <w:t>, S. Chand Company, Ram Nagar, India.</w:t>
      </w:r>
    </w:p>
    <w:p w:rsidR="00E167CE" w:rsidRPr="00B726FB" w:rsidRDefault="00E167CE" w:rsidP="00B726FB">
      <w:pPr>
        <w:pStyle w:val="ListParagraph"/>
        <w:numPr>
          <w:ilvl w:val="0"/>
          <w:numId w:val="3"/>
        </w:numPr>
        <w:rPr>
          <w:sz w:val="24"/>
          <w:szCs w:val="24"/>
        </w:rPr>
      </w:pPr>
      <w:r w:rsidRPr="00B726FB">
        <w:rPr>
          <w:sz w:val="24"/>
          <w:szCs w:val="24"/>
        </w:rPr>
        <w:t xml:space="preserve">White M.F. (1979), </w:t>
      </w:r>
      <w:r w:rsidR="005B3A69" w:rsidRPr="00B726FB">
        <w:rPr>
          <w:sz w:val="24"/>
          <w:szCs w:val="24"/>
          <w:u w:val="single"/>
        </w:rPr>
        <w:t>Fluid Mechanics</w:t>
      </w:r>
      <w:r w:rsidR="005B3A69" w:rsidRPr="00B726FB">
        <w:rPr>
          <w:sz w:val="24"/>
          <w:szCs w:val="24"/>
        </w:rPr>
        <w:t>, Johannesburg, South Africa.</w:t>
      </w:r>
    </w:p>
    <w:p w:rsidR="00E167CE" w:rsidRPr="00B726FB" w:rsidRDefault="00E167CE" w:rsidP="00391586">
      <w:pPr>
        <w:rPr>
          <w:sz w:val="24"/>
          <w:szCs w:val="24"/>
        </w:rPr>
      </w:pPr>
    </w:p>
    <w:p w:rsidR="00965E83" w:rsidRPr="00B726FB" w:rsidRDefault="00965E83" w:rsidP="00391586">
      <w:pPr>
        <w:rPr>
          <w:sz w:val="24"/>
          <w:szCs w:val="24"/>
        </w:rPr>
      </w:pPr>
    </w:p>
    <w:p w:rsidR="006A640D" w:rsidRPr="00B726FB" w:rsidRDefault="006A640D" w:rsidP="00391586">
      <w:pPr>
        <w:rPr>
          <w:sz w:val="24"/>
          <w:szCs w:val="24"/>
        </w:rPr>
      </w:pPr>
      <w:r w:rsidRPr="00B726FB">
        <w:rPr>
          <w:sz w:val="24"/>
          <w:szCs w:val="24"/>
          <w:vertAlign w:val="superscript"/>
        </w:rPr>
        <w:t xml:space="preserve"> </w:t>
      </w:r>
    </w:p>
    <w:sectPr w:rsidR="006A640D" w:rsidRPr="00B726FB" w:rsidSect="00C23E98">
      <w:footerReference w:type="default" r:id="rId72"/>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BE" w:rsidRDefault="008B7FBE" w:rsidP="00C23E98">
      <w:pPr>
        <w:spacing w:after="0" w:line="240" w:lineRule="auto"/>
      </w:pPr>
      <w:r>
        <w:separator/>
      </w:r>
    </w:p>
  </w:endnote>
  <w:endnote w:type="continuationSeparator" w:id="0">
    <w:p w:rsidR="008B7FBE" w:rsidRDefault="008B7FBE" w:rsidP="00C2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76269"/>
      <w:docPartObj>
        <w:docPartGallery w:val="Page Numbers (Bottom of Page)"/>
        <w:docPartUnique/>
      </w:docPartObj>
    </w:sdtPr>
    <w:sdtEndPr/>
    <w:sdtContent>
      <w:p w:rsidR="00EA7E73" w:rsidRDefault="00EA7E73">
        <w:pPr>
          <w:pStyle w:val="Footer"/>
          <w:jc w:val="center"/>
        </w:pPr>
        <w:r>
          <w:fldChar w:fldCharType="begin"/>
        </w:r>
        <w:r>
          <w:instrText xml:space="preserve"> PAGE   \* MERGEFORMAT </w:instrText>
        </w:r>
        <w:r>
          <w:fldChar w:fldCharType="separate"/>
        </w:r>
        <w:r w:rsidR="000B76B1">
          <w:rPr>
            <w:noProof/>
          </w:rPr>
          <w:t>3</w:t>
        </w:r>
        <w:r>
          <w:rPr>
            <w:noProof/>
          </w:rPr>
          <w:fldChar w:fldCharType="end"/>
        </w:r>
      </w:p>
    </w:sdtContent>
  </w:sdt>
  <w:p w:rsidR="00EA7E73" w:rsidRDefault="00EA7E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BE" w:rsidRDefault="008B7FBE" w:rsidP="00C23E98">
      <w:pPr>
        <w:spacing w:after="0" w:line="240" w:lineRule="auto"/>
      </w:pPr>
      <w:r>
        <w:separator/>
      </w:r>
    </w:p>
  </w:footnote>
  <w:footnote w:type="continuationSeparator" w:id="0">
    <w:p w:rsidR="008B7FBE" w:rsidRDefault="008B7FBE" w:rsidP="00C23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7770"/>
    <w:multiLevelType w:val="hybridMultilevel"/>
    <w:tmpl w:val="8C4CD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7BF77D6"/>
    <w:multiLevelType w:val="hybridMultilevel"/>
    <w:tmpl w:val="31145650"/>
    <w:lvl w:ilvl="0" w:tplc="B678C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86980"/>
    <w:multiLevelType w:val="hybridMultilevel"/>
    <w:tmpl w:val="220A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67758"/>
    <w:multiLevelType w:val="multilevel"/>
    <w:tmpl w:val="9C86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73C79"/>
    <w:multiLevelType w:val="hybridMultilevel"/>
    <w:tmpl w:val="D08AF2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4E07CA"/>
    <w:multiLevelType w:val="hybridMultilevel"/>
    <w:tmpl w:val="6ED2E49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C8"/>
    <w:rsid w:val="00002957"/>
    <w:rsid w:val="00002E3A"/>
    <w:rsid w:val="00004FFD"/>
    <w:rsid w:val="00006D92"/>
    <w:rsid w:val="00021446"/>
    <w:rsid w:val="00022067"/>
    <w:rsid w:val="000279B5"/>
    <w:rsid w:val="00027F60"/>
    <w:rsid w:val="00034515"/>
    <w:rsid w:val="00036DD4"/>
    <w:rsid w:val="000411AE"/>
    <w:rsid w:val="000434AB"/>
    <w:rsid w:val="00043F99"/>
    <w:rsid w:val="000442A5"/>
    <w:rsid w:val="00044AAB"/>
    <w:rsid w:val="0004751E"/>
    <w:rsid w:val="0005511F"/>
    <w:rsid w:val="0006046B"/>
    <w:rsid w:val="00063F3F"/>
    <w:rsid w:val="00065D60"/>
    <w:rsid w:val="00071926"/>
    <w:rsid w:val="000721BB"/>
    <w:rsid w:val="00075E85"/>
    <w:rsid w:val="00077114"/>
    <w:rsid w:val="000804AA"/>
    <w:rsid w:val="0008236E"/>
    <w:rsid w:val="00084240"/>
    <w:rsid w:val="00085F59"/>
    <w:rsid w:val="00094202"/>
    <w:rsid w:val="00097589"/>
    <w:rsid w:val="000A2032"/>
    <w:rsid w:val="000A6590"/>
    <w:rsid w:val="000A6BAC"/>
    <w:rsid w:val="000B1EF1"/>
    <w:rsid w:val="000B2CE5"/>
    <w:rsid w:val="000B76B1"/>
    <w:rsid w:val="000B7BD0"/>
    <w:rsid w:val="000C02D7"/>
    <w:rsid w:val="000C07CE"/>
    <w:rsid w:val="000C520B"/>
    <w:rsid w:val="000C6358"/>
    <w:rsid w:val="000D0C72"/>
    <w:rsid w:val="000D3A1E"/>
    <w:rsid w:val="000D3C51"/>
    <w:rsid w:val="000E0568"/>
    <w:rsid w:val="000E2088"/>
    <w:rsid w:val="000E2B01"/>
    <w:rsid w:val="000E71C3"/>
    <w:rsid w:val="000F75A7"/>
    <w:rsid w:val="00104625"/>
    <w:rsid w:val="00104C89"/>
    <w:rsid w:val="00107B4C"/>
    <w:rsid w:val="001108CD"/>
    <w:rsid w:val="001115AB"/>
    <w:rsid w:val="00117078"/>
    <w:rsid w:val="001211FE"/>
    <w:rsid w:val="00130665"/>
    <w:rsid w:val="00130849"/>
    <w:rsid w:val="0013094A"/>
    <w:rsid w:val="00130CD2"/>
    <w:rsid w:val="00135BA2"/>
    <w:rsid w:val="001421BA"/>
    <w:rsid w:val="00143EA5"/>
    <w:rsid w:val="00146422"/>
    <w:rsid w:val="00153C1A"/>
    <w:rsid w:val="00154EB4"/>
    <w:rsid w:val="001618A8"/>
    <w:rsid w:val="0016493B"/>
    <w:rsid w:val="001705FE"/>
    <w:rsid w:val="00170914"/>
    <w:rsid w:val="00171FF0"/>
    <w:rsid w:val="001728BD"/>
    <w:rsid w:val="00172A33"/>
    <w:rsid w:val="00173EB9"/>
    <w:rsid w:val="0018387D"/>
    <w:rsid w:val="00185DCB"/>
    <w:rsid w:val="001973AA"/>
    <w:rsid w:val="001B3AF7"/>
    <w:rsid w:val="001C608B"/>
    <w:rsid w:val="001D12F6"/>
    <w:rsid w:val="001D2B83"/>
    <w:rsid w:val="001D687B"/>
    <w:rsid w:val="001E3294"/>
    <w:rsid w:val="001E3E3D"/>
    <w:rsid w:val="001F0745"/>
    <w:rsid w:val="001F6B7A"/>
    <w:rsid w:val="00205DC9"/>
    <w:rsid w:val="0020772A"/>
    <w:rsid w:val="00214CF4"/>
    <w:rsid w:val="00215F78"/>
    <w:rsid w:val="00221E60"/>
    <w:rsid w:val="00230B18"/>
    <w:rsid w:val="00233568"/>
    <w:rsid w:val="002357E4"/>
    <w:rsid w:val="00245217"/>
    <w:rsid w:val="002709CF"/>
    <w:rsid w:val="00272A80"/>
    <w:rsid w:val="00281112"/>
    <w:rsid w:val="002821A8"/>
    <w:rsid w:val="002821FF"/>
    <w:rsid w:val="00286834"/>
    <w:rsid w:val="002879C0"/>
    <w:rsid w:val="0029209C"/>
    <w:rsid w:val="00292659"/>
    <w:rsid w:val="0029347F"/>
    <w:rsid w:val="00295B0C"/>
    <w:rsid w:val="002A5A4D"/>
    <w:rsid w:val="002A5EC8"/>
    <w:rsid w:val="002B3A90"/>
    <w:rsid w:val="002B3FBB"/>
    <w:rsid w:val="002B4471"/>
    <w:rsid w:val="002B7E43"/>
    <w:rsid w:val="002D00DF"/>
    <w:rsid w:val="002D3FE6"/>
    <w:rsid w:val="002D70A9"/>
    <w:rsid w:val="002E586F"/>
    <w:rsid w:val="00303DDF"/>
    <w:rsid w:val="00305BDD"/>
    <w:rsid w:val="00307CA0"/>
    <w:rsid w:val="0031598B"/>
    <w:rsid w:val="00324A57"/>
    <w:rsid w:val="00327C07"/>
    <w:rsid w:val="003323A4"/>
    <w:rsid w:val="00335ECA"/>
    <w:rsid w:val="0033610E"/>
    <w:rsid w:val="003430E0"/>
    <w:rsid w:val="00360EC0"/>
    <w:rsid w:val="00364E57"/>
    <w:rsid w:val="00365AC9"/>
    <w:rsid w:val="00371103"/>
    <w:rsid w:val="00374C59"/>
    <w:rsid w:val="003801AD"/>
    <w:rsid w:val="003808C2"/>
    <w:rsid w:val="00380F6B"/>
    <w:rsid w:val="00382F70"/>
    <w:rsid w:val="00386186"/>
    <w:rsid w:val="00387A91"/>
    <w:rsid w:val="00391586"/>
    <w:rsid w:val="00396291"/>
    <w:rsid w:val="003A5B80"/>
    <w:rsid w:val="003B3DB6"/>
    <w:rsid w:val="003C2E0A"/>
    <w:rsid w:val="003C3A77"/>
    <w:rsid w:val="003C5DAC"/>
    <w:rsid w:val="003C656D"/>
    <w:rsid w:val="003D38CD"/>
    <w:rsid w:val="003D4BA7"/>
    <w:rsid w:val="003E3C78"/>
    <w:rsid w:val="003F24B1"/>
    <w:rsid w:val="003F7977"/>
    <w:rsid w:val="00403C99"/>
    <w:rsid w:val="00406304"/>
    <w:rsid w:val="00415021"/>
    <w:rsid w:val="004228E0"/>
    <w:rsid w:val="00423896"/>
    <w:rsid w:val="00430604"/>
    <w:rsid w:val="0044003C"/>
    <w:rsid w:val="0044675F"/>
    <w:rsid w:val="004510B2"/>
    <w:rsid w:val="00454916"/>
    <w:rsid w:val="00456E6B"/>
    <w:rsid w:val="00461C47"/>
    <w:rsid w:val="00465BDC"/>
    <w:rsid w:val="00474C49"/>
    <w:rsid w:val="00475E4F"/>
    <w:rsid w:val="00477D60"/>
    <w:rsid w:val="00491AEE"/>
    <w:rsid w:val="004A2C71"/>
    <w:rsid w:val="004A7E1C"/>
    <w:rsid w:val="004B7774"/>
    <w:rsid w:val="004B77B1"/>
    <w:rsid w:val="004C2E9B"/>
    <w:rsid w:val="004C7D57"/>
    <w:rsid w:val="004D226E"/>
    <w:rsid w:val="004D3CCC"/>
    <w:rsid w:val="004E0505"/>
    <w:rsid w:val="004E1939"/>
    <w:rsid w:val="004E47F8"/>
    <w:rsid w:val="004E67DB"/>
    <w:rsid w:val="004F24A9"/>
    <w:rsid w:val="004F44C0"/>
    <w:rsid w:val="0050334E"/>
    <w:rsid w:val="00503F9E"/>
    <w:rsid w:val="005101BD"/>
    <w:rsid w:val="005160A5"/>
    <w:rsid w:val="005219FE"/>
    <w:rsid w:val="00524C6F"/>
    <w:rsid w:val="005251F6"/>
    <w:rsid w:val="00525F5E"/>
    <w:rsid w:val="0053096D"/>
    <w:rsid w:val="005337AC"/>
    <w:rsid w:val="00534E29"/>
    <w:rsid w:val="00536622"/>
    <w:rsid w:val="0054587C"/>
    <w:rsid w:val="00545884"/>
    <w:rsid w:val="005505A4"/>
    <w:rsid w:val="00550E0A"/>
    <w:rsid w:val="005635C9"/>
    <w:rsid w:val="00565335"/>
    <w:rsid w:val="00570207"/>
    <w:rsid w:val="00572E9B"/>
    <w:rsid w:val="00572F94"/>
    <w:rsid w:val="00580986"/>
    <w:rsid w:val="0058458D"/>
    <w:rsid w:val="00585931"/>
    <w:rsid w:val="00595020"/>
    <w:rsid w:val="005A3E7F"/>
    <w:rsid w:val="005A7CBE"/>
    <w:rsid w:val="005B3A69"/>
    <w:rsid w:val="005C0352"/>
    <w:rsid w:val="005D3ADA"/>
    <w:rsid w:val="005E636C"/>
    <w:rsid w:val="005F2C3C"/>
    <w:rsid w:val="005F6DBD"/>
    <w:rsid w:val="00605ABB"/>
    <w:rsid w:val="00605C4C"/>
    <w:rsid w:val="0060722B"/>
    <w:rsid w:val="0060736F"/>
    <w:rsid w:val="00614058"/>
    <w:rsid w:val="00615E7F"/>
    <w:rsid w:val="00620BB3"/>
    <w:rsid w:val="00622590"/>
    <w:rsid w:val="006225E3"/>
    <w:rsid w:val="00624717"/>
    <w:rsid w:val="00627758"/>
    <w:rsid w:val="00632A68"/>
    <w:rsid w:val="00636E1E"/>
    <w:rsid w:val="006371F5"/>
    <w:rsid w:val="00642478"/>
    <w:rsid w:val="00643F09"/>
    <w:rsid w:val="00645390"/>
    <w:rsid w:val="006605AC"/>
    <w:rsid w:val="006748C1"/>
    <w:rsid w:val="00674CB1"/>
    <w:rsid w:val="00675234"/>
    <w:rsid w:val="00680F1C"/>
    <w:rsid w:val="00685E5D"/>
    <w:rsid w:val="006929FD"/>
    <w:rsid w:val="0069329F"/>
    <w:rsid w:val="006965D7"/>
    <w:rsid w:val="006A12CF"/>
    <w:rsid w:val="006A3955"/>
    <w:rsid w:val="006A4D7E"/>
    <w:rsid w:val="006A640D"/>
    <w:rsid w:val="006B0B04"/>
    <w:rsid w:val="006B1A83"/>
    <w:rsid w:val="006B4955"/>
    <w:rsid w:val="006C1CD7"/>
    <w:rsid w:val="006C292F"/>
    <w:rsid w:val="006C3396"/>
    <w:rsid w:val="006C3620"/>
    <w:rsid w:val="006D1542"/>
    <w:rsid w:val="006E42A4"/>
    <w:rsid w:val="006F10DF"/>
    <w:rsid w:val="006F6DC2"/>
    <w:rsid w:val="006F7045"/>
    <w:rsid w:val="00701614"/>
    <w:rsid w:val="00702A64"/>
    <w:rsid w:val="00704B25"/>
    <w:rsid w:val="007107D7"/>
    <w:rsid w:val="00710D2A"/>
    <w:rsid w:val="00722303"/>
    <w:rsid w:val="00727378"/>
    <w:rsid w:val="00730FBA"/>
    <w:rsid w:val="00731F7E"/>
    <w:rsid w:val="00734A52"/>
    <w:rsid w:val="00737478"/>
    <w:rsid w:val="00740CC6"/>
    <w:rsid w:val="0074222C"/>
    <w:rsid w:val="00745EE5"/>
    <w:rsid w:val="0075128E"/>
    <w:rsid w:val="00754075"/>
    <w:rsid w:val="00755DF7"/>
    <w:rsid w:val="00760021"/>
    <w:rsid w:val="00763047"/>
    <w:rsid w:val="007673B0"/>
    <w:rsid w:val="0077486B"/>
    <w:rsid w:val="00783EB2"/>
    <w:rsid w:val="00791029"/>
    <w:rsid w:val="007921AC"/>
    <w:rsid w:val="00792AC7"/>
    <w:rsid w:val="00793863"/>
    <w:rsid w:val="00793A36"/>
    <w:rsid w:val="0079488E"/>
    <w:rsid w:val="007A3F67"/>
    <w:rsid w:val="007A60D2"/>
    <w:rsid w:val="007A6D04"/>
    <w:rsid w:val="007A6DD1"/>
    <w:rsid w:val="007A766D"/>
    <w:rsid w:val="007B1A67"/>
    <w:rsid w:val="007B230E"/>
    <w:rsid w:val="007B2B9E"/>
    <w:rsid w:val="007C138A"/>
    <w:rsid w:val="007C50EF"/>
    <w:rsid w:val="007D4D0B"/>
    <w:rsid w:val="007E3E7F"/>
    <w:rsid w:val="007F74FB"/>
    <w:rsid w:val="00802947"/>
    <w:rsid w:val="00802A01"/>
    <w:rsid w:val="00811ADC"/>
    <w:rsid w:val="00817F5A"/>
    <w:rsid w:val="0082364F"/>
    <w:rsid w:val="00824D49"/>
    <w:rsid w:val="0082652F"/>
    <w:rsid w:val="008276E4"/>
    <w:rsid w:val="0082771E"/>
    <w:rsid w:val="0083597B"/>
    <w:rsid w:val="00835E93"/>
    <w:rsid w:val="00836F74"/>
    <w:rsid w:val="008407ED"/>
    <w:rsid w:val="008445D2"/>
    <w:rsid w:val="008477CE"/>
    <w:rsid w:val="008507D2"/>
    <w:rsid w:val="00851A3C"/>
    <w:rsid w:val="00855821"/>
    <w:rsid w:val="008570FA"/>
    <w:rsid w:val="00857DA7"/>
    <w:rsid w:val="00871224"/>
    <w:rsid w:val="0087598D"/>
    <w:rsid w:val="0087636F"/>
    <w:rsid w:val="00876B0C"/>
    <w:rsid w:val="00876F20"/>
    <w:rsid w:val="00886B11"/>
    <w:rsid w:val="00887888"/>
    <w:rsid w:val="008904BC"/>
    <w:rsid w:val="008911E9"/>
    <w:rsid w:val="00892F7C"/>
    <w:rsid w:val="008A09E5"/>
    <w:rsid w:val="008A2FBB"/>
    <w:rsid w:val="008B02F8"/>
    <w:rsid w:val="008B3FC8"/>
    <w:rsid w:val="008B7FBE"/>
    <w:rsid w:val="008C34F5"/>
    <w:rsid w:val="008C4E36"/>
    <w:rsid w:val="008D045B"/>
    <w:rsid w:val="008D094D"/>
    <w:rsid w:val="008D7D56"/>
    <w:rsid w:val="008E254C"/>
    <w:rsid w:val="008E2814"/>
    <w:rsid w:val="008E2A3B"/>
    <w:rsid w:val="008E3E53"/>
    <w:rsid w:val="008E674B"/>
    <w:rsid w:val="008E6F82"/>
    <w:rsid w:val="00900FD7"/>
    <w:rsid w:val="0090200E"/>
    <w:rsid w:val="009021CB"/>
    <w:rsid w:val="00905A58"/>
    <w:rsid w:val="0092250E"/>
    <w:rsid w:val="00930EEF"/>
    <w:rsid w:val="009317F2"/>
    <w:rsid w:val="00932053"/>
    <w:rsid w:val="009336B7"/>
    <w:rsid w:val="009372A5"/>
    <w:rsid w:val="00937CC0"/>
    <w:rsid w:val="00940044"/>
    <w:rsid w:val="00943F8D"/>
    <w:rsid w:val="00950DE0"/>
    <w:rsid w:val="00952795"/>
    <w:rsid w:val="009566CE"/>
    <w:rsid w:val="00957E9F"/>
    <w:rsid w:val="0096056A"/>
    <w:rsid w:val="00965E83"/>
    <w:rsid w:val="0097242C"/>
    <w:rsid w:val="00972B58"/>
    <w:rsid w:val="00976F50"/>
    <w:rsid w:val="0098175D"/>
    <w:rsid w:val="00981EA1"/>
    <w:rsid w:val="00982E28"/>
    <w:rsid w:val="00985106"/>
    <w:rsid w:val="009859FF"/>
    <w:rsid w:val="00985ED6"/>
    <w:rsid w:val="00986728"/>
    <w:rsid w:val="009876B9"/>
    <w:rsid w:val="00987E12"/>
    <w:rsid w:val="0099671F"/>
    <w:rsid w:val="009A0A1F"/>
    <w:rsid w:val="009A1888"/>
    <w:rsid w:val="009A4B8B"/>
    <w:rsid w:val="009A60F4"/>
    <w:rsid w:val="009B5D64"/>
    <w:rsid w:val="009C1238"/>
    <w:rsid w:val="009C1CF6"/>
    <w:rsid w:val="009D0462"/>
    <w:rsid w:val="009D24BF"/>
    <w:rsid w:val="009F0BFD"/>
    <w:rsid w:val="009F1098"/>
    <w:rsid w:val="009F2AAC"/>
    <w:rsid w:val="009F4DEC"/>
    <w:rsid w:val="00A02075"/>
    <w:rsid w:val="00A06686"/>
    <w:rsid w:val="00A14CBA"/>
    <w:rsid w:val="00A2030C"/>
    <w:rsid w:val="00A23C62"/>
    <w:rsid w:val="00A241B5"/>
    <w:rsid w:val="00A26C38"/>
    <w:rsid w:val="00A30773"/>
    <w:rsid w:val="00A3102D"/>
    <w:rsid w:val="00A326C4"/>
    <w:rsid w:val="00A35B7F"/>
    <w:rsid w:val="00A36E00"/>
    <w:rsid w:val="00A42634"/>
    <w:rsid w:val="00A63335"/>
    <w:rsid w:val="00A773D4"/>
    <w:rsid w:val="00A82B72"/>
    <w:rsid w:val="00A87750"/>
    <w:rsid w:val="00A91DE7"/>
    <w:rsid w:val="00A92B41"/>
    <w:rsid w:val="00A972DD"/>
    <w:rsid w:val="00AA1869"/>
    <w:rsid w:val="00AA3A8D"/>
    <w:rsid w:val="00AA68C5"/>
    <w:rsid w:val="00AB132B"/>
    <w:rsid w:val="00AB3C55"/>
    <w:rsid w:val="00AB697E"/>
    <w:rsid w:val="00AC1845"/>
    <w:rsid w:val="00AC4334"/>
    <w:rsid w:val="00B01052"/>
    <w:rsid w:val="00B04665"/>
    <w:rsid w:val="00B12184"/>
    <w:rsid w:val="00B1591C"/>
    <w:rsid w:val="00B22FBC"/>
    <w:rsid w:val="00B25FBB"/>
    <w:rsid w:val="00B2684C"/>
    <w:rsid w:val="00B2735A"/>
    <w:rsid w:val="00B347CB"/>
    <w:rsid w:val="00B44969"/>
    <w:rsid w:val="00B45138"/>
    <w:rsid w:val="00B50309"/>
    <w:rsid w:val="00B509A1"/>
    <w:rsid w:val="00B6201A"/>
    <w:rsid w:val="00B67AC4"/>
    <w:rsid w:val="00B7028C"/>
    <w:rsid w:val="00B70E02"/>
    <w:rsid w:val="00B711B5"/>
    <w:rsid w:val="00B717D2"/>
    <w:rsid w:val="00B726FB"/>
    <w:rsid w:val="00B80DBD"/>
    <w:rsid w:val="00B811F9"/>
    <w:rsid w:val="00B87515"/>
    <w:rsid w:val="00B942F8"/>
    <w:rsid w:val="00B94BBE"/>
    <w:rsid w:val="00B94DFF"/>
    <w:rsid w:val="00B9657F"/>
    <w:rsid w:val="00BA0548"/>
    <w:rsid w:val="00BA4A90"/>
    <w:rsid w:val="00BB2E40"/>
    <w:rsid w:val="00BD0248"/>
    <w:rsid w:val="00BD0902"/>
    <w:rsid w:val="00BD53F9"/>
    <w:rsid w:val="00BE4F14"/>
    <w:rsid w:val="00BE616C"/>
    <w:rsid w:val="00BF2875"/>
    <w:rsid w:val="00C01F41"/>
    <w:rsid w:val="00C03D8B"/>
    <w:rsid w:val="00C13658"/>
    <w:rsid w:val="00C163FC"/>
    <w:rsid w:val="00C1644A"/>
    <w:rsid w:val="00C170E3"/>
    <w:rsid w:val="00C1721F"/>
    <w:rsid w:val="00C21724"/>
    <w:rsid w:val="00C23656"/>
    <w:rsid w:val="00C23E98"/>
    <w:rsid w:val="00C25221"/>
    <w:rsid w:val="00C26FED"/>
    <w:rsid w:val="00C35920"/>
    <w:rsid w:val="00C37BC8"/>
    <w:rsid w:val="00C420B3"/>
    <w:rsid w:val="00C436A1"/>
    <w:rsid w:val="00C43C10"/>
    <w:rsid w:val="00C43C54"/>
    <w:rsid w:val="00C45757"/>
    <w:rsid w:val="00C45D20"/>
    <w:rsid w:val="00C53F81"/>
    <w:rsid w:val="00C556E9"/>
    <w:rsid w:val="00C60275"/>
    <w:rsid w:val="00C6510A"/>
    <w:rsid w:val="00C719B9"/>
    <w:rsid w:val="00C72C52"/>
    <w:rsid w:val="00C757A5"/>
    <w:rsid w:val="00C80235"/>
    <w:rsid w:val="00CC05BF"/>
    <w:rsid w:val="00CC35ED"/>
    <w:rsid w:val="00CC5277"/>
    <w:rsid w:val="00CC559C"/>
    <w:rsid w:val="00CD0085"/>
    <w:rsid w:val="00CD2C8F"/>
    <w:rsid w:val="00CD392C"/>
    <w:rsid w:val="00CD4508"/>
    <w:rsid w:val="00CD54B8"/>
    <w:rsid w:val="00CD7F29"/>
    <w:rsid w:val="00CE3013"/>
    <w:rsid w:val="00CE4BB2"/>
    <w:rsid w:val="00D00FE7"/>
    <w:rsid w:val="00D14F19"/>
    <w:rsid w:val="00D16909"/>
    <w:rsid w:val="00D21E2F"/>
    <w:rsid w:val="00D227CD"/>
    <w:rsid w:val="00D25F7F"/>
    <w:rsid w:val="00D27F01"/>
    <w:rsid w:val="00D31B23"/>
    <w:rsid w:val="00D35F02"/>
    <w:rsid w:val="00D37911"/>
    <w:rsid w:val="00D40FC6"/>
    <w:rsid w:val="00D52D60"/>
    <w:rsid w:val="00D60584"/>
    <w:rsid w:val="00D62019"/>
    <w:rsid w:val="00D72570"/>
    <w:rsid w:val="00D72F1D"/>
    <w:rsid w:val="00D85CC3"/>
    <w:rsid w:val="00D90B86"/>
    <w:rsid w:val="00DA5933"/>
    <w:rsid w:val="00DB13E8"/>
    <w:rsid w:val="00DB32D4"/>
    <w:rsid w:val="00DB3A1C"/>
    <w:rsid w:val="00DC3CF9"/>
    <w:rsid w:val="00DD4605"/>
    <w:rsid w:val="00DD63D2"/>
    <w:rsid w:val="00DD7AAF"/>
    <w:rsid w:val="00DE1BF1"/>
    <w:rsid w:val="00DF299E"/>
    <w:rsid w:val="00DF3484"/>
    <w:rsid w:val="00DF3685"/>
    <w:rsid w:val="00DF3F6F"/>
    <w:rsid w:val="00E0179C"/>
    <w:rsid w:val="00E02841"/>
    <w:rsid w:val="00E05B88"/>
    <w:rsid w:val="00E11CB5"/>
    <w:rsid w:val="00E15A2B"/>
    <w:rsid w:val="00E167CE"/>
    <w:rsid w:val="00E224DF"/>
    <w:rsid w:val="00E25B19"/>
    <w:rsid w:val="00E34667"/>
    <w:rsid w:val="00E35DB6"/>
    <w:rsid w:val="00E404CF"/>
    <w:rsid w:val="00E4138F"/>
    <w:rsid w:val="00E5032D"/>
    <w:rsid w:val="00E50B2A"/>
    <w:rsid w:val="00E56D26"/>
    <w:rsid w:val="00E573D1"/>
    <w:rsid w:val="00E63367"/>
    <w:rsid w:val="00E63AF5"/>
    <w:rsid w:val="00E64A2B"/>
    <w:rsid w:val="00E7663C"/>
    <w:rsid w:val="00E81852"/>
    <w:rsid w:val="00E81C78"/>
    <w:rsid w:val="00E93766"/>
    <w:rsid w:val="00E95328"/>
    <w:rsid w:val="00EA06D0"/>
    <w:rsid w:val="00EA2BC0"/>
    <w:rsid w:val="00EA3123"/>
    <w:rsid w:val="00EA3962"/>
    <w:rsid w:val="00EA7E73"/>
    <w:rsid w:val="00EC068A"/>
    <w:rsid w:val="00EC07C3"/>
    <w:rsid w:val="00EC3311"/>
    <w:rsid w:val="00ED3C85"/>
    <w:rsid w:val="00EE52B1"/>
    <w:rsid w:val="00EE5F42"/>
    <w:rsid w:val="00EF13FB"/>
    <w:rsid w:val="00EF1F91"/>
    <w:rsid w:val="00F07E39"/>
    <w:rsid w:val="00F11B7F"/>
    <w:rsid w:val="00F1300D"/>
    <w:rsid w:val="00F14350"/>
    <w:rsid w:val="00F1648C"/>
    <w:rsid w:val="00F1720A"/>
    <w:rsid w:val="00F23736"/>
    <w:rsid w:val="00F26671"/>
    <w:rsid w:val="00F30C5E"/>
    <w:rsid w:val="00F366AA"/>
    <w:rsid w:val="00F40903"/>
    <w:rsid w:val="00F421B5"/>
    <w:rsid w:val="00F47F46"/>
    <w:rsid w:val="00F53F11"/>
    <w:rsid w:val="00F57B61"/>
    <w:rsid w:val="00F60BAD"/>
    <w:rsid w:val="00F63229"/>
    <w:rsid w:val="00F82D3A"/>
    <w:rsid w:val="00F84AE9"/>
    <w:rsid w:val="00F9320A"/>
    <w:rsid w:val="00F93D8B"/>
    <w:rsid w:val="00F93FD0"/>
    <w:rsid w:val="00F94D6E"/>
    <w:rsid w:val="00F96BC7"/>
    <w:rsid w:val="00FA2EE8"/>
    <w:rsid w:val="00FA4FC3"/>
    <w:rsid w:val="00FB1A66"/>
    <w:rsid w:val="00FB246A"/>
    <w:rsid w:val="00FB5AED"/>
    <w:rsid w:val="00FB7405"/>
    <w:rsid w:val="00FB7DBA"/>
    <w:rsid w:val="00FC17FA"/>
    <w:rsid w:val="00FC6A23"/>
    <w:rsid w:val="00FD24FA"/>
    <w:rsid w:val="00FD7682"/>
    <w:rsid w:val="00FE37A7"/>
    <w:rsid w:val="00FE510A"/>
    <w:rsid w:val="00FE5955"/>
    <w:rsid w:val="00FF2C44"/>
    <w:rsid w:val="00FF57F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09B84-83B3-4CCE-9A42-B95FE6F9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86"/>
    <w:rPr>
      <w:rFonts w:ascii="Times New Roman" w:eastAsiaTheme="minorEastAsia" w:hAnsi="Times New Roman" w:cs="Times New Roman"/>
    </w:rPr>
  </w:style>
  <w:style w:type="paragraph" w:styleId="Heading1">
    <w:name w:val="heading 1"/>
    <w:basedOn w:val="Normal"/>
    <w:next w:val="Normal"/>
    <w:link w:val="Heading1Char"/>
    <w:uiPriority w:val="9"/>
    <w:qFormat/>
    <w:rsid w:val="005B3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3F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B76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D26"/>
    <w:rPr>
      <w:color w:val="808080"/>
    </w:rPr>
  </w:style>
  <w:style w:type="paragraph" w:styleId="BalloonText">
    <w:name w:val="Balloon Text"/>
    <w:basedOn w:val="Normal"/>
    <w:link w:val="BalloonTextChar"/>
    <w:uiPriority w:val="99"/>
    <w:semiHidden/>
    <w:unhideWhenUsed/>
    <w:rsid w:val="00E5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26"/>
    <w:rPr>
      <w:rFonts w:ascii="Tahoma" w:hAnsi="Tahoma" w:cs="Tahoma"/>
      <w:sz w:val="16"/>
      <w:szCs w:val="16"/>
    </w:rPr>
  </w:style>
  <w:style w:type="paragraph" w:styleId="ListParagraph">
    <w:name w:val="List Paragraph"/>
    <w:basedOn w:val="Normal"/>
    <w:uiPriority w:val="34"/>
    <w:qFormat/>
    <w:rsid w:val="00E167CE"/>
    <w:pPr>
      <w:ind w:left="720"/>
      <w:contextualSpacing/>
    </w:pPr>
  </w:style>
  <w:style w:type="paragraph" w:styleId="TOC1">
    <w:name w:val="toc 1"/>
    <w:basedOn w:val="Normal"/>
    <w:next w:val="Normal"/>
    <w:autoRedefine/>
    <w:uiPriority w:val="39"/>
    <w:unhideWhenUsed/>
    <w:qFormat/>
    <w:rsid w:val="005B3A69"/>
    <w:pPr>
      <w:spacing w:after="100"/>
    </w:pPr>
  </w:style>
  <w:style w:type="character" w:customStyle="1" w:styleId="Heading1Char">
    <w:name w:val="Heading 1 Char"/>
    <w:basedOn w:val="DefaultParagraphFont"/>
    <w:link w:val="Heading1"/>
    <w:uiPriority w:val="9"/>
    <w:rsid w:val="005B3A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B3A69"/>
    <w:pPr>
      <w:outlineLvl w:val="9"/>
    </w:pPr>
    <w:rPr>
      <w:lang w:val="en-US"/>
    </w:rPr>
  </w:style>
  <w:style w:type="paragraph" w:styleId="TOC2">
    <w:name w:val="toc 2"/>
    <w:basedOn w:val="Normal"/>
    <w:next w:val="Normal"/>
    <w:autoRedefine/>
    <w:uiPriority w:val="39"/>
    <w:unhideWhenUsed/>
    <w:qFormat/>
    <w:rsid w:val="005B3A69"/>
    <w:pPr>
      <w:spacing w:after="100"/>
      <w:ind w:left="220"/>
    </w:pPr>
    <w:rPr>
      <w:lang w:val="en-US"/>
    </w:rPr>
  </w:style>
  <w:style w:type="paragraph" w:styleId="TOC3">
    <w:name w:val="toc 3"/>
    <w:basedOn w:val="Normal"/>
    <w:next w:val="Normal"/>
    <w:autoRedefine/>
    <w:uiPriority w:val="39"/>
    <w:unhideWhenUsed/>
    <w:qFormat/>
    <w:rsid w:val="005B3A69"/>
    <w:pPr>
      <w:spacing w:after="100"/>
      <w:ind w:left="440"/>
    </w:pPr>
    <w:rPr>
      <w:lang w:val="en-US"/>
    </w:rPr>
  </w:style>
  <w:style w:type="table" w:styleId="TableGrid">
    <w:name w:val="Table Grid"/>
    <w:basedOn w:val="TableNormal"/>
    <w:uiPriority w:val="59"/>
    <w:rsid w:val="0067523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23E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3E98"/>
    <w:rPr>
      <w:rFonts w:ascii="Times New Roman" w:eastAsiaTheme="minorEastAsia" w:hAnsi="Times New Roman" w:cs="Times New Roman"/>
    </w:rPr>
  </w:style>
  <w:style w:type="paragraph" w:styleId="Footer">
    <w:name w:val="footer"/>
    <w:basedOn w:val="Normal"/>
    <w:link w:val="FooterChar"/>
    <w:uiPriority w:val="99"/>
    <w:unhideWhenUsed/>
    <w:rsid w:val="00C2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E98"/>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063F3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63F3F"/>
    <w:rPr>
      <w:color w:val="0000FF" w:themeColor="hyperlink"/>
      <w:u w:val="single"/>
    </w:rPr>
  </w:style>
  <w:style w:type="character" w:customStyle="1" w:styleId="Heading4Char">
    <w:name w:val="Heading 4 Char"/>
    <w:basedOn w:val="DefaultParagraphFont"/>
    <w:link w:val="Heading4"/>
    <w:uiPriority w:val="9"/>
    <w:semiHidden/>
    <w:rsid w:val="000B76B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323">
      <w:bodyDiv w:val="1"/>
      <w:marLeft w:val="0"/>
      <w:marRight w:val="0"/>
      <w:marTop w:val="0"/>
      <w:marBottom w:val="0"/>
      <w:divBdr>
        <w:top w:val="none" w:sz="0" w:space="0" w:color="auto"/>
        <w:left w:val="none" w:sz="0" w:space="0" w:color="auto"/>
        <w:bottom w:val="none" w:sz="0" w:space="0" w:color="auto"/>
        <w:right w:val="none" w:sz="0" w:space="0" w:color="auto"/>
      </w:divBdr>
      <w:divsChild>
        <w:div w:id="868488107">
          <w:marLeft w:val="0"/>
          <w:marRight w:val="0"/>
          <w:marTop w:val="0"/>
          <w:marBottom w:val="0"/>
          <w:divBdr>
            <w:top w:val="none" w:sz="0" w:space="0" w:color="auto"/>
            <w:left w:val="none" w:sz="0" w:space="0" w:color="auto"/>
            <w:bottom w:val="none" w:sz="0" w:space="0" w:color="auto"/>
            <w:right w:val="none" w:sz="0" w:space="0" w:color="auto"/>
          </w:divBdr>
          <w:divsChild>
            <w:div w:id="1514145044">
              <w:marLeft w:val="0"/>
              <w:marRight w:val="0"/>
              <w:marTop w:val="720"/>
              <w:marBottom w:val="240"/>
              <w:divBdr>
                <w:top w:val="none" w:sz="0" w:space="0" w:color="auto"/>
                <w:left w:val="none" w:sz="0" w:space="0" w:color="auto"/>
                <w:bottom w:val="none" w:sz="0" w:space="0" w:color="auto"/>
                <w:right w:val="none" w:sz="0" w:space="0" w:color="auto"/>
              </w:divBdr>
            </w:div>
            <w:div w:id="1063793313">
              <w:marLeft w:val="0"/>
              <w:marRight w:val="0"/>
              <w:marTop w:val="720"/>
              <w:marBottom w:val="240"/>
              <w:divBdr>
                <w:top w:val="none" w:sz="0" w:space="0" w:color="auto"/>
                <w:left w:val="none" w:sz="0" w:space="0" w:color="auto"/>
                <w:bottom w:val="none" w:sz="0" w:space="0" w:color="auto"/>
                <w:right w:val="none" w:sz="0" w:space="0" w:color="auto"/>
              </w:divBdr>
            </w:div>
            <w:div w:id="1698501105">
              <w:marLeft w:val="0"/>
              <w:marRight w:val="0"/>
              <w:marTop w:val="0"/>
              <w:marBottom w:val="0"/>
              <w:divBdr>
                <w:top w:val="single" w:sz="12" w:space="0" w:color="DDDDDD"/>
                <w:left w:val="none" w:sz="0" w:space="0" w:color="auto"/>
                <w:bottom w:val="none" w:sz="0" w:space="0" w:color="auto"/>
                <w:right w:val="none" w:sz="0" w:space="0" w:color="auto"/>
              </w:divBdr>
            </w:div>
            <w:div w:id="14612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7.jpeg"/><Relationship Id="rId42" Type="http://schemas.openxmlformats.org/officeDocument/2006/relationships/oleObject" Target="embeddings/oleObject11.bin"/><Relationship Id="rId47" Type="http://schemas.openxmlformats.org/officeDocument/2006/relationships/oleObject" Target="embeddings/oleObject16.bin"/><Relationship Id="rId63" Type="http://schemas.openxmlformats.org/officeDocument/2006/relationships/oleObject" Target="embeddings/oleObject32.bin"/><Relationship Id="rId68" Type="http://schemas.openxmlformats.org/officeDocument/2006/relationships/oleObject" Target="embeddings/oleObject37.bin"/><Relationship Id="rId2" Type="http://schemas.openxmlformats.org/officeDocument/2006/relationships/numbering" Target="numbering.xml"/><Relationship Id="rId16" Type="http://schemas.openxmlformats.org/officeDocument/2006/relationships/hyperlink" Target="http://www.wildzambezi.com/data/media/00000901/Crafts-at-the-Observation-Point__zoom.jpg" TargetMode="External"/><Relationship Id="rId29" Type="http://schemas.openxmlformats.org/officeDocument/2006/relationships/image" Target="media/image11.wmf"/><Relationship Id="rId11" Type="http://schemas.openxmlformats.org/officeDocument/2006/relationships/image" Target="media/image2.jpeg"/><Relationship Id="rId24" Type="http://schemas.openxmlformats.org/officeDocument/2006/relationships/image" Target="media/image9.wmf"/><Relationship Id="rId32" Type="http://schemas.openxmlformats.org/officeDocument/2006/relationships/oleObject" Target="embeddings/oleObject5.bin"/><Relationship Id="rId37" Type="http://schemas.openxmlformats.org/officeDocument/2006/relationships/image" Target="media/image15.wmf"/><Relationship Id="rId40" Type="http://schemas.openxmlformats.org/officeDocument/2006/relationships/oleObject" Target="embeddings/oleObject9.bin"/><Relationship Id="rId45"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7.bin"/><Relationship Id="rId66" Type="http://schemas.openxmlformats.org/officeDocument/2006/relationships/oleObject" Target="embeddings/oleObject35.bin"/><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30.bin"/><Relationship Id="rId19" Type="http://schemas.openxmlformats.org/officeDocument/2006/relationships/image" Target="media/image6.jpeg"/><Relationship Id="rId14" Type="http://schemas.openxmlformats.org/officeDocument/2006/relationships/hyperlink" Target="http://www.wildzambezi.com/data/media/00000900/Information-Map-of-Lake-Kariba-on-wall-at-Dam-Observation-Point__zoom.jpg" TargetMode="External"/><Relationship Id="rId22" Type="http://schemas.openxmlformats.org/officeDocument/2006/relationships/hyperlink" Target="http://www.wildzambezi.com/directory/65/kariba-dam-wall-observation-point" TargetMode="External"/><Relationship Id="rId27" Type="http://schemas.openxmlformats.org/officeDocument/2006/relationships/image" Target="media/image10.wmf"/><Relationship Id="rId30" Type="http://schemas.openxmlformats.org/officeDocument/2006/relationships/oleObject" Target="embeddings/oleObject4.bin"/><Relationship Id="rId35" Type="http://schemas.openxmlformats.org/officeDocument/2006/relationships/image" Target="media/image14.wmf"/><Relationship Id="rId43" Type="http://schemas.openxmlformats.org/officeDocument/2006/relationships/oleObject" Target="embeddings/oleObject12.bin"/><Relationship Id="rId48" Type="http://schemas.openxmlformats.org/officeDocument/2006/relationships/oleObject" Target="embeddings/oleObject17.bin"/><Relationship Id="rId56"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oleObject" Target="embeddings/oleObject38.bin"/><Relationship Id="rId8" Type="http://schemas.openxmlformats.org/officeDocument/2006/relationships/image" Target="media/image1.jpeg"/><Relationship Id="rId51" Type="http://schemas.openxmlformats.org/officeDocument/2006/relationships/oleObject" Target="embeddings/oleObject20.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wildzambezi.com/data/media/00000899/Kariba-dam-spilling-Mar-2013-Photo-B-Blyth__zoom.jpg" TargetMode="External"/><Relationship Id="rId17" Type="http://schemas.openxmlformats.org/officeDocument/2006/relationships/image" Target="media/image5.jpeg"/><Relationship Id="rId25" Type="http://schemas.openxmlformats.org/officeDocument/2006/relationships/oleObject" Target="embeddings/oleObject1.bin"/><Relationship Id="rId33" Type="http://schemas.openxmlformats.org/officeDocument/2006/relationships/image" Target="media/image13.wmf"/><Relationship Id="rId38" Type="http://schemas.openxmlformats.org/officeDocument/2006/relationships/oleObject" Target="embeddings/oleObject8.bin"/><Relationship Id="rId46" Type="http://schemas.openxmlformats.org/officeDocument/2006/relationships/oleObject" Target="embeddings/oleObject15.bin"/><Relationship Id="rId59" Type="http://schemas.openxmlformats.org/officeDocument/2006/relationships/oleObject" Target="embeddings/oleObject28.bin"/><Relationship Id="rId67" Type="http://schemas.openxmlformats.org/officeDocument/2006/relationships/oleObject" Target="embeddings/oleObject36.bin"/><Relationship Id="rId20" Type="http://schemas.openxmlformats.org/officeDocument/2006/relationships/hyperlink" Target="http://www.wildzambezi.com/data/media/00001972/Downstream-view-of-Kariba-dam-from-Kariba-Gorge__zoom.jpg" TargetMode="External"/><Relationship Id="rId41" Type="http://schemas.openxmlformats.org/officeDocument/2006/relationships/oleObject" Target="embeddings/oleObject10.bin"/><Relationship Id="rId54" Type="http://schemas.openxmlformats.org/officeDocument/2006/relationships/oleObject" Target="embeddings/oleObject23.bin"/><Relationship Id="rId62" Type="http://schemas.openxmlformats.org/officeDocument/2006/relationships/oleObject" Target="embeddings/oleObject31.bin"/><Relationship Id="rId70"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e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8.bin"/><Relationship Id="rId57" Type="http://schemas.openxmlformats.org/officeDocument/2006/relationships/oleObject" Target="embeddings/oleObject26.bin"/><Relationship Id="rId10" Type="http://schemas.openxmlformats.org/officeDocument/2006/relationships/hyperlink" Target="http://www.wildzambezi.com/data/media/00000898/Kariba-dam__zoom.jpg" TargetMode="External"/><Relationship Id="rId31" Type="http://schemas.openxmlformats.org/officeDocument/2006/relationships/image" Target="media/image12.wmf"/><Relationship Id="rId44" Type="http://schemas.openxmlformats.org/officeDocument/2006/relationships/oleObject" Target="embeddings/oleObject13.bin"/><Relationship Id="rId52"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kesbill@zol.co.zw" TargetMode="External"/><Relationship Id="rId13" Type="http://schemas.openxmlformats.org/officeDocument/2006/relationships/image" Target="media/image3.jpeg"/><Relationship Id="rId18" Type="http://schemas.openxmlformats.org/officeDocument/2006/relationships/hyperlink" Target="http://www.wildzambezi.com/data/media/00000902/Kariba-Dam-Historical-DVD__zoom.jpg" TargetMode="External"/><Relationship Id="rId39" Type="http://schemas.openxmlformats.org/officeDocument/2006/relationships/image" Target="media/image16.wmf"/><Relationship Id="rId34" Type="http://schemas.openxmlformats.org/officeDocument/2006/relationships/oleObject" Target="embeddings/oleObject6.bin"/><Relationship Id="rId50" Type="http://schemas.openxmlformats.org/officeDocument/2006/relationships/oleObject" Target="embeddings/oleObject19.bin"/><Relationship Id="rId55" Type="http://schemas.openxmlformats.org/officeDocument/2006/relationships/oleObject" Target="embeddings/oleObject24.bin"/><Relationship Id="rId7" Type="http://schemas.openxmlformats.org/officeDocument/2006/relationships/endnotes" Target="endnotes.xml"/><Relationship Id="rId71"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8D714-63A0-4591-80B4-06AAEEE5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dc:creator>
  <cp:lastModifiedBy>JACKSON PHIRI</cp:lastModifiedBy>
  <cp:revision>18</cp:revision>
  <dcterms:created xsi:type="dcterms:W3CDTF">2018-05-26T13:50:00Z</dcterms:created>
  <dcterms:modified xsi:type="dcterms:W3CDTF">2018-06-09T08:08:00Z</dcterms:modified>
</cp:coreProperties>
</file>