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E7" w:rsidRDefault="005F0FA4" w:rsidP="00157992">
      <w:pPr>
        <w:spacing w:line="720" w:lineRule="auto"/>
      </w:pPr>
      <w:r>
        <w:t>THE UNIVERSITY OF ZAMBIA</w:t>
      </w:r>
      <w:r w:rsidR="00FE5CE7">
        <w:t xml:space="preserve">                                                                                                  </w:t>
      </w:r>
      <w:r w:rsidR="00157992">
        <w:t xml:space="preserve">                                                               </w:t>
      </w:r>
      <w:r w:rsidR="007A42DD">
        <w:t xml:space="preserve">                                                                           </w:t>
      </w:r>
      <w:r w:rsidR="00FE5CE7">
        <w:t xml:space="preserve">              </w:t>
      </w:r>
      <w:r w:rsidR="007A42DD">
        <w:t xml:space="preserve">         </w:t>
      </w:r>
      <w:r w:rsidR="00FE5CE7">
        <w:t xml:space="preserve"> </w:t>
      </w:r>
      <w:r w:rsidR="007A42DD">
        <w:t>SCHOOL OF ENGINEERING</w:t>
      </w:r>
      <w:r w:rsidR="00FE5CE7">
        <w:t xml:space="preserve">                                                                               </w:t>
      </w:r>
      <w:r w:rsidR="00157992">
        <w:t xml:space="preserve">                                                       </w:t>
      </w:r>
      <w:r w:rsidR="007A42DD">
        <w:t xml:space="preserve">                       </w:t>
      </w:r>
      <w:r>
        <w:t>DEPARTMENT OF ELECTRICAL AND</w:t>
      </w:r>
      <w:r w:rsidR="00FE5CE7">
        <w:t xml:space="preserve">   ELECTRONIC   ENGINEERING</w:t>
      </w:r>
    </w:p>
    <w:p w:rsidR="00157992" w:rsidRDefault="00157992" w:rsidP="00157992">
      <w:pPr>
        <w:spacing w:line="720" w:lineRule="auto"/>
      </w:pPr>
    </w:p>
    <w:p w:rsidR="00157992" w:rsidRDefault="00157992" w:rsidP="00157992">
      <w:pPr>
        <w:spacing w:line="720" w:lineRule="auto"/>
      </w:pPr>
    </w:p>
    <w:p w:rsidR="00FE5CE7" w:rsidRDefault="00FE5CE7" w:rsidP="00FE5CE7">
      <w:pPr>
        <w:pStyle w:val="Heading1"/>
        <w:spacing w:line="360" w:lineRule="auto"/>
        <w:jc w:val="center"/>
        <w:rPr>
          <w:u w:val="thick"/>
        </w:rPr>
      </w:pPr>
    </w:p>
    <w:p w:rsidR="00157992" w:rsidRDefault="00FE5CE7" w:rsidP="00157992">
      <w:pPr>
        <w:spacing w:line="720" w:lineRule="auto"/>
      </w:pPr>
      <w:r>
        <w:t xml:space="preserve">NAME: </w:t>
      </w:r>
      <w:r w:rsidR="000B5D32">
        <w:t xml:space="preserve"> </w:t>
      </w:r>
      <w:r>
        <w:t xml:space="preserve">MWAMBA    LOMBE.                                                                                                  </w:t>
      </w:r>
      <w:r w:rsidR="00157992">
        <w:t xml:space="preserve">                                                                                           </w:t>
      </w:r>
      <w:r w:rsidR="006172CB">
        <w:t>COMPUTER #</w:t>
      </w:r>
      <w:r>
        <w:t xml:space="preserve">:  26122707.                                                                                                           </w:t>
      </w:r>
      <w:r w:rsidR="00157992">
        <w:t xml:space="preserve">                                                                                                            </w:t>
      </w:r>
      <w:r>
        <w:t xml:space="preserve">COURSE:  EE 321.                                                                                                                          </w:t>
      </w:r>
      <w:r w:rsidR="00157992">
        <w:t xml:space="preserve">                                                         </w:t>
      </w:r>
      <w:r>
        <w:t xml:space="preserve">  ASSINGMENT #: 01.</w:t>
      </w:r>
      <w:r w:rsidR="007F0A4F">
        <w:t xml:space="preserve"> </w:t>
      </w:r>
    </w:p>
    <w:p w:rsidR="007F3FD6" w:rsidRDefault="006172CB" w:rsidP="00157992">
      <w:pPr>
        <w:spacing w:line="720" w:lineRule="auto"/>
      </w:pPr>
      <w:r>
        <w:t>DUE DATE</w:t>
      </w:r>
      <w:r w:rsidR="00157992">
        <w:t xml:space="preserve">: 23/05/08.                                                                                                                                                             </w:t>
      </w:r>
      <w:r w:rsidR="007F0A4F">
        <w:t xml:space="preserve">ATTENTION:  </w:t>
      </w:r>
      <w:r w:rsidR="002C75DE">
        <w:t>Mr.</w:t>
      </w:r>
      <w:r w:rsidR="007F0A4F">
        <w:t xml:space="preserve"> NGOYI   LUKA.</w:t>
      </w:r>
      <w:r w:rsidR="007F3FD6">
        <w:br w:type="page"/>
      </w:r>
    </w:p>
    <w:p w:rsidR="006E31BD" w:rsidRPr="009A4894" w:rsidRDefault="005E0E98" w:rsidP="009A4894">
      <w:pPr>
        <w:spacing w:line="240" w:lineRule="auto"/>
        <w:rPr>
          <w:strike/>
          <w:u w:val="thick"/>
        </w:rPr>
      </w:pPr>
      <w:r>
        <w:rPr>
          <w:u w:val="thick"/>
        </w:rPr>
        <w:lastRenderedPageBreak/>
        <w:t>1).</w:t>
      </w:r>
      <w:r w:rsidR="006E31BD" w:rsidRPr="009A4894">
        <w:rPr>
          <w:u w:val="thick"/>
        </w:rPr>
        <w:t>DIMENSIONS</w:t>
      </w:r>
    </w:p>
    <w:p w:rsidR="00C25CC7" w:rsidRDefault="006E31BD" w:rsidP="007F3FD6">
      <w:pPr>
        <w:tabs>
          <w:tab w:val="center" w:pos="5040"/>
        </w:tabs>
        <w:spacing w:line="240" w:lineRule="auto"/>
      </w:pPr>
      <w:r>
        <w:t>These are measurements of the size of something in a particular direction,</w:t>
      </w:r>
      <w:r w:rsidR="009A4894">
        <w:t xml:space="preserve"> </w:t>
      </w:r>
      <w:r>
        <w:t>such</w:t>
      </w:r>
      <w:r w:rsidR="00C25CC7">
        <w:t xml:space="preserve"> as </w:t>
      </w:r>
      <w:r>
        <w:t>length,</w:t>
      </w:r>
      <w:r w:rsidR="009A4894">
        <w:t xml:space="preserve"> </w:t>
      </w:r>
      <w:r>
        <w:t>width,</w:t>
      </w:r>
      <w:r w:rsidR="007F3FD6">
        <w:t xml:space="preserve"> or</w:t>
      </w:r>
      <w:r w:rsidR="009A4894">
        <w:t xml:space="preserve"> </w:t>
      </w:r>
      <w:r w:rsidR="007F3FD6">
        <w:t xml:space="preserve">height. </w:t>
      </w:r>
    </w:p>
    <w:p w:rsidR="00C25CC7" w:rsidRPr="009A4894" w:rsidRDefault="005E0E98" w:rsidP="009A4894">
      <w:pPr>
        <w:rPr>
          <w:u w:val="thick"/>
        </w:rPr>
      </w:pPr>
      <w:r>
        <w:rPr>
          <w:u w:val="thick"/>
        </w:rPr>
        <w:t>2).</w:t>
      </w:r>
      <w:r w:rsidR="00C25CC7" w:rsidRPr="009A4894">
        <w:rPr>
          <w:u w:val="thick"/>
        </w:rPr>
        <w:t>UNITS</w:t>
      </w:r>
    </w:p>
    <w:p w:rsidR="00C00F05" w:rsidRDefault="0066752A" w:rsidP="000B5104">
      <w:r>
        <w:t>Are standard amounts of physical quantities, such as,</w:t>
      </w:r>
      <w:r w:rsidR="000B5104">
        <w:t xml:space="preserve"> </w:t>
      </w:r>
      <w:r>
        <w:t>length,</w:t>
      </w:r>
      <w:r w:rsidR="000B5104">
        <w:t xml:space="preserve"> </w:t>
      </w:r>
      <w:r>
        <w:t>mass,</w:t>
      </w:r>
      <w:r w:rsidR="000B5104">
        <w:t xml:space="preserve"> energy</w:t>
      </w:r>
      <w:r>
        <w:t>,</w:t>
      </w:r>
      <w:r w:rsidR="000B5104">
        <w:t xml:space="preserve"> </w:t>
      </w:r>
      <w:r>
        <w:t xml:space="preserve">specified multiples of which </w:t>
      </w:r>
      <w:r w:rsidR="00C00F05">
        <w:t>are</w:t>
      </w:r>
      <w:r>
        <w:t xml:space="preserve"> used to express magnitudes of that quantity.</w:t>
      </w:r>
      <w:r w:rsidR="00DE0717">
        <w:t xml:space="preserve"> For example the second is the unit of time.</w:t>
      </w:r>
      <w:r>
        <w:t xml:space="preserve"> </w:t>
      </w:r>
    </w:p>
    <w:p w:rsidR="000B5104" w:rsidRPr="009A4894" w:rsidRDefault="005E0E98" w:rsidP="009A4894">
      <w:pPr>
        <w:rPr>
          <w:u w:val="thick"/>
        </w:rPr>
      </w:pPr>
      <w:r>
        <w:rPr>
          <w:u w:val="thick"/>
        </w:rPr>
        <w:t>3).</w:t>
      </w:r>
      <w:r w:rsidR="00C00F05" w:rsidRPr="009A4894">
        <w:rPr>
          <w:u w:val="thick"/>
        </w:rPr>
        <w:t>SCALARS</w:t>
      </w:r>
    </w:p>
    <w:p w:rsidR="000B5104" w:rsidRPr="009A4894" w:rsidRDefault="00C00F05" w:rsidP="009A4894">
      <w:pPr>
        <w:rPr>
          <w:u w:val="thick"/>
        </w:rPr>
      </w:pPr>
      <w:r>
        <w:t>Quantities</w:t>
      </w:r>
      <w:r w:rsidR="007F3FD6">
        <w:t xml:space="preserve"> </w:t>
      </w:r>
      <w:r w:rsidR="006172CB">
        <w:t>such as</w:t>
      </w:r>
      <w:r w:rsidR="005F6CE2">
        <w:t xml:space="preserve"> time or temperature that </w:t>
      </w:r>
      <w:r>
        <w:t xml:space="preserve">only </w:t>
      </w:r>
      <w:r w:rsidR="005F6CE2">
        <w:t xml:space="preserve">have </w:t>
      </w:r>
      <w:r w:rsidR="002D1328">
        <w:t>magnitude.</w:t>
      </w:r>
    </w:p>
    <w:p w:rsidR="000B5104" w:rsidRDefault="005E0E98" w:rsidP="009A4894">
      <w:pPr>
        <w:rPr>
          <w:u w:val="thick"/>
        </w:rPr>
      </w:pPr>
      <w:r>
        <w:rPr>
          <w:u w:val="thick"/>
        </w:rPr>
        <w:t>4).</w:t>
      </w:r>
      <w:r w:rsidR="000B5104" w:rsidRPr="000B5104">
        <w:rPr>
          <w:u w:val="thick"/>
        </w:rPr>
        <w:t>VECTORS</w:t>
      </w:r>
    </w:p>
    <w:p w:rsidR="000B5104" w:rsidRPr="000B5104" w:rsidRDefault="0041255C" w:rsidP="009A4894">
      <w:pPr>
        <w:rPr>
          <w:u w:val="thick"/>
        </w:rPr>
      </w:pPr>
      <w:r>
        <w:t>Quantities like</w:t>
      </w:r>
      <w:r w:rsidR="00C43355">
        <w:t xml:space="preserve"> </w:t>
      </w:r>
      <w:r w:rsidR="008A4B16">
        <w:t>forces that have</w:t>
      </w:r>
      <w:r w:rsidR="000B5104">
        <w:t xml:space="preserve"> both magnitude and direction.</w:t>
      </w:r>
    </w:p>
    <w:p w:rsidR="000B5104" w:rsidRDefault="005E0E98" w:rsidP="009A4894">
      <w:pPr>
        <w:rPr>
          <w:u w:val="thick"/>
        </w:rPr>
      </w:pPr>
      <w:r>
        <w:rPr>
          <w:u w:val="thick"/>
        </w:rPr>
        <w:t>5).</w:t>
      </w:r>
      <w:r w:rsidR="000B5104" w:rsidRPr="000B5104">
        <w:rPr>
          <w:u w:val="thick"/>
        </w:rPr>
        <w:t>LAWS OF FARADAY</w:t>
      </w:r>
    </w:p>
    <w:p w:rsidR="009A4894" w:rsidRDefault="000B5104" w:rsidP="009A4894">
      <w:r w:rsidRPr="000B5104">
        <w:rPr>
          <w:u w:val="thick"/>
        </w:rPr>
        <w:t>FIRST LAW</w:t>
      </w:r>
      <w:r>
        <w:t>: When flux linking a conductor or coil changes</w:t>
      </w:r>
      <w:r w:rsidR="009A4894">
        <w:t xml:space="preserve">, an electromotive force is induced in it. </w:t>
      </w:r>
    </w:p>
    <w:p w:rsidR="000A0868" w:rsidRDefault="009A4894" w:rsidP="009A4894">
      <w:r w:rsidRPr="009A4894">
        <w:rPr>
          <w:u w:val="thick"/>
        </w:rPr>
        <w:t>SECOND LAW</w:t>
      </w:r>
      <w:r>
        <w:t xml:space="preserve">: The magnitude of the induced electromotive force is equal to the rate of change of the flux leakages.                             </w:t>
      </w:r>
    </w:p>
    <w:p w:rsidR="000A0868" w:rsidRDefault="005E0E98" w:rsidP="000A0868">
      <w:pPr>
        <w:rPr>
          <w:u w:val="thick"/>
        </w:rPr>
      </w:pPr>
      <w:r>
        <w:rPr>
          <w:u w:val="thick"/>
        </w:rPr>
        <w:t>6).</w:t>
      </w:r>
      <w:r w:rsidR="000A0868" w:rsidRPr="000A0868">
        <w:rPr>
          <w:u w:val="thick"/>
        </w:rPr>
        <w:t>AMPERE &amp; CONSERVATION</w:t>
      </w:r>
    </w:p>
    <w:p w:rsidR="00A84BAD" w:rsidRDefault="000A0868" w:rsidP="000A0868">
      <w:r>
        <w:t>Ampere is the current which flows in two long parallel conductors which are placed one meter apart in a vacuum and produce a force of 2*10^</w:t>
      </w:r>
      <w:r w:rsidR="002C70AC">
        <w:t>-</w:t>
      </w:r>
      <w:r>
        <w:t>7 N/m</w:t>
      </w:r>
      <w:r w:rsidR="00DE26BA">
        <w:t xml:space="preserve"> </w:t>
      </w:r>
      <w:r>
        <w:t xml:space="preserve"> length.</w:t>
      </w:r>
      <w:r w:rsidR="00DE26BA">
        <w:t xml:space="preserve"> The conservation is that the total charge of any isolated system is constant and independent of changes that take place within the system.</w:t>
      </w:r>
      <w:r w:rsidR="00A84BAD">
        <w:t xml:space="preserve"> Unit of current is amps (A).</w:t>
      </w:r>
    </w:p>
    <w:p w:rsidR="00A84BAD" w:rsidRDefault="005E0E98" w:rsidP="00A84BAD">
      <w:pPr>
        <w:rPr>
          <w:u w:val="thick"/>
        </w:rPr>
      </w:pPr>
      <w:r>
        <w:rPr>
          <w:u w:val="thick"/>
        </w:rPr>
        <w:t>7).</w:t>
      </w:r>
      <w:r w:rsidR="00A84BAD" w:rsidRPr="00A84BAD">
        <w:rPr>
          <w:u w:val="thick"/>
        </w:rPr>
        <w:t>RESISTANCE</w:t>
      </w:r>
    </w:p>
    <w:p w:rsidR="00D83CFB" w:rsidRDefault="00A84BAD" w:rsidP="00A84BAD">
      <w:r>
        <w:t>Is the opposition offered by a subs</w:t>
      </w:r>
      <w:r w:rsidR="0032738A">
        <w:t>tance to the flow of electrical</w:t>
      </w:r>
      <w:r w:rsidR="00571BE2" w:rsidRPr="00571BE2">
        <w:t xml:space="preserve"> </w:t>
      </w:r>
      <w:r w:rsidR="00571BE2">
        <w:t>current</w:t>
      </w:r>
      <w:r w:rsidR="0032738A">
        <w:t>.</w:t>
      </w:r>
      <w:r w:rsidR="00571BE2">
        <w:t xml:space="preserve"> </w:t>
      </w:r>
      <w:r>
        <w:t xml:space="preserve">Unit of resistance is the </w:t>
      </w:r>
      <w:r w:rsidR="00571BE2">
        <w:t>ohm (</w:t>
      </w:r>
      <w:r>
        <w:t>Ώ).</w:t>
      </w:r>
    </w:p>
    <w:p w:rsidR="00D83CFB" w:rsidRDefault="005E0E98" w:rsidP="00D83CFB">
      <w:pPr>
        <w:rPr>
          <w:u w:val="thick"/>
        </w:rPr>
      </w:pPr>
      <w:r>
        <w:rPr>
          <w:u w:val="thick"/>
        </w:rPr>
        <w:t>8).</w:t>
      </w:r>
      <w:r w:rsidR="00D83CFB" w:rsidRPr="00D83CFB">
        <w:rPr>
          <w:u w:val="thick"/>
        </w:rPr>
        <w:t>CAPACITANCE</w:t>
      </w:r>
    </w:p>
    <w:p w:rsidR="002B3217" w:rsidRDefault="00D83CFB" w:rsidP="00D83CFB">
      <w:r>
        <w:t>Is the ability of the capacitor to store electrical charge. Unit of capacitance is coulomb/volt or farad.</w:t>
      </w:r>
    </w:p>
    <w:p w:rsidR="002B3217" w:rsidRDefault="005E0E98" w:rsidP="002B3217">
      <w:pPr>
        <w:rPr>
          <w:u w:val="thick"/>
        </w:rPr>
      </w:pPr>
      <w:r>
        <w:rPr>
          <w:u w:val="thick"/>
        </w:rPr>
        <w:t>9).</w:t>
      </w:r>
      <w:r w:rsidR="002B3217" w:rsidRPr="002B3217">
        <w:rPr>
          <w:u w:val="thick"/>
        </w:rPr>
        <w:t>PHASORS</w:t>
      </w:r>
    </w:p>
    <w:p w:rsidR="002B3217" w:rsidRDefault="002B3217" w:rsidP="002B3217">
      <w:r>
        <w:t xml:space="preserve">Is a rotating vector representing a quantity, such as an alternating current that varies </w:t>
      </w:r>
      <w:r w:rsidR="009D76D7">
        <w:t xml:space="preserve">in a </w:t>
      </w:r>
      <w:r w:rsidR="00D77717">
        <w:t xml:space="preserve">sinusoidal </w:t>
      </w:r>
      <w:r w:rsidR="00F40195">
        <w:t>way</w:t>
      </w:r>
      <w:r w:rsidR="00DC22AB">
        <w:t>.</w:t>
      </w:r>
    </w:p>
    <w:p w:rsidR="002B3217" w:rsidRDefault="005E0E98" w:rsidP="002B3217">
      <w:pPr>
        <w:rPr>
          <w:u w:val="thick"/>
        </w:rPr>
      </w:pPr>
      <w:r>
        <w:rPr>
          <w:u w:val="thick"/>
        </w:rPr>
        <w:t>10).</w:t>
      </w:r>
      <w:r w:rsidR="002B3217" w:rsidRPr="002B3217">
        <w:rPr>
          <w:u w:val="thick"/>
        </w:rPr>
        <w:t>ELECTROSTATICS</w:t>
      </w:r>
    </w:p>
    <w:p w:rsidR="007A5B4A" w:rsidRDefault="002B3217" w:rsidP="002B3217">
      <w:r>
        <w:t xml:space="preserve">Is the branch of electrical engineering that deals with electricity at </w:t>
      </w:r>
      <w:r w:rsidR="00DC22AB">
        <w:t>rest.</w:t>
      </w:r>
    </w:p>
    <w:p w:rsidR="007A5B4A" w:rsidRDefault="007A5B4A" w:rsidP="007A5B4A">
      <w:pPr>
        <w:rPr>
          <w:u w:val="thick"/>
        </w:rPr>
      </w:pPr>
      <w:r w:rsidRPr="007A5B4A">
        <w:rPr>
          <w:u w:val="thick"/>
        </w:rPr>
        <w:t>TWO LAWS OF ELECTROSTATICS</w:t>
      </w:r>
    </w:p>
    <w:p w:rsidR="007A5B4A" w:rsidRDefault="00D724C7" w:rsidP="007A5B4A">
      <w:r>
        <w:t>I</w:t>
      </w:r>
      <w:r w:rsidR="007A5B4A">
        <w:t>). Like charges repel each other while unlike charges attract each other.</w:t>
      </w:r>
    </w:p>
    <w:p w:rsidR="002F2DBB" w:rsidRDefault="00D724C7" w:rsidP="007A5B4A">
      <w:r>
        <w:t>II</w:t>
      </w:r>
      <w:r w:rsidR="007A5B4A">
        <w:t xml:space="preserve">). </w:t>
      </w:r>
      <w:r w:rsidR="00577ABA">
        <w:t>the</w:t>
      </w:r>
      <w:r w:rsidR="007A5B4A">
        <w:t xml:space="preserve"> force between two point charges is directly proportional to the product of their magnitudes and inversely proportional to the square of the distance between them.</w:t>
      </w:r>
    </w:p>
    <w:p w:rsidR="002F2DBB" w:rsidRDefault="005E0E98" w:rsidP="002F2DBB">
      <w:pPr>
        <w:rPr>
          <w:u w:val="thick"/>
        </w:rPr>
      </w:pPr>
      <w:r>
        <w:rPr>
          <w:u w:val="thick"/>
        </w:rPr>
        <w:t>11).</w:t>
      </w:r>
      <w:r w:rsidR="002F2DBB" w:rsidRPr="002F2DBB">
        <w:rPr>
          <w:u w:val="thick"/>
        </w:rPr>
        <w:t>TOTAL RELUCTANCE</w:t>
      </w:r>
    </w:p>
    <w:p w:rsidR="006A1766" w:rsidRDefault="002F2DBB" w:rsidP="002F2DBB">
      <w:r>
        <w:lastRenderedPageBreak/>
        <w:t>Is the total measure of the resistance of a closed magnetic circuit to the magnetic flux, equal to the ratio of the magneto motive force to the magnetic flux. Units of total reluctance are amperes per</w:t>
      </w:r>
      <w:r w:rsidR="00E24B95">
        <w:t xml:space="preserve"> </w:t>
      </w:r>
      <w:r w:rsidR="00601053">
        <w:t>Weber</w:t>
      </w:r>
      <w:r w:rsidR="00E24B95">
        <w:t xml:space="preserve">  (A/</w:t>
      </w:r>
      <w:r w:rsidR="00601053">
        <w:t>Wb</w:t>
      </w:r>
      <w:r w:rsidR="00E24B95">
        <w:t>).</w:t>
      </w:r>
    </w:p>
    <w:p w:rsidR="006A1766" w:rsidRDefault="005E0E98" w:rsidP="006A1766">
      <w:pPr>
        <w:rPr>
          <w:u w:val="thick"/>
        </w:rPr>
      </w:pPr>
      <w:r>
        <w:rPr>
          <w:u w:val="thick"/>
        </w:rPr>
        <w:t>12).</w:t>
      </w:r>
      <w:r w:rsidR="006A1766" w:rsidRPr="006A1766">
        <w:rPr>
          <w:u w:val="thick"/>
        </w:rPr>
        <w:t>ENERGY</w:t>
      </w:r>
    </w:p>
    <w:p w:rsidR="006A1766" w:rsidRDefault="006A1766" w:rsidP="006A1766">
      <w:r>
        <w:t>Is the capacity of a body or system to do work.</w:t>
      </w:r>
      <w:r w:rsidR="00E40C60">
        <w:t xml:space="preserve"> Units of energy are joules (J).</w:t>
      </w:r>
    </w:p>
    <w:p w:rsidR="006A1766" w:rsidRDefault="005E0E98" w:rsidP="006A1766">
      <w:pPr>
        <w:rPr>
          <w:u w:val="thick"/>
        </w:rPr>
      </w:pPr>
      <w:r>
        <w:rPr>
          <w:u w:val="thick"/>
        </w:rPr>
        <w:t>13).</w:t>
      </w:r>
      <w:r w:rsidR="006A1766" w:rsidRPr="006A1766">
        <w:rPr>
          <w:u w:val="thick"/>
        </w:rPr>
        <w:t>MAGNETOSTATICS</w:t>
      </w:r>
    </w:p>
    <w:p w:rsidR="006A1766" w:rsidRDefault="006A1766" w:rsidP="006A1766">
      <w:r>
        <w:t>Is the branch of electrical engineering that deals with the study of steady-state magnetic fields.</w:t>
      </w:r>
    </w:p>
    <w:p w:rsidR="006A1766" w:rsidRDefault="005E0E98" w:rsidP="006A1766">
      <w:pPr>
        <w:rPr>
          <w:u w:val="thick"/>
        </w:rPr>
      </w:pPr>
      <w:r>
        <w:rPr>
          <w:u w:val="thick"/>
        </w:rPr>
        <w:t>14).</w:t>
      </w:r>
      <w:r w:rsidR="006A1766" w:rsidRPr="006A1766">
        <w:rPr>
          <w:u w:val="thick"/>
        </w:rPr>
        <w:t>POWER</w:t>
      </w:r>
    </w:p>
    <w:p w:rsidR="000008D0" w:rsidRDefault="006A1766" w:rsidP="006A1766">
      <w:r>
        <w:t>Is the rate of doing work</w:t>
      </w:r>
      <w:r w:rsidR="000008D0">
        <w:t xml:space="preserve">. Units of power are watts (W) or joules per second (J/s). </w:t>
      </w:r>
    </w:p>
    <w:p w:rsidR="000008D0" w:rsidRDefault="005E0E98" w:rsidP="000008D0">
      <w:pPr>
        <w:rPr>
          <w:u w:val="thick"/>
        </w:rPr>
      </w:pPr>
      <w:r>
        <w:rPr>
          <w:u w:val="thick"/>
        </w:rPr>
        <w:t>15).</w:t>
      </w:r>
      <w:r w:rsidR="000008D0" w:rsidRPr="000008D0">
        <w:rPr>
          <w:u w:val="thick"/>
        </w:rPr>
        <w:t>DENSITY</w:t>
      </w:r>
    </w:p>
    <w:p w:rsidR="000008D0" w:rsidRDefault="000008D0" w:rsidP="000008D0">
      <w:r>
        <w:t xml:space="preserve">Is the mass per unit volume of a substance. Unit of density is kilograms per meter cubic (Kg/m^3). </w:t>
      </w:r>
    </w:p>
    <w:p w:rsidR="000008D0" w:rsidRDefault="005E0E98" w:rsidP="000008D0">
      <w:pPr>
        <w:rPr>
          <w:u w:val="thick"/>
        </w:rPr>
      </w:pPr>
      <w:r>
        <w:rPr>
          <w:u w:val="thick"/>
        </w:rPr>
        <w:t>16).</w:t>
      </w:r>
      <w:r w:rsidR="000008D0" w:rsidRPr="000008D0">
        <w:rPr>
          <w:u w:val="thick"/>
        </w:rPr>
        <w:t>MECHANICAL FORCE</w:t>
      </w:r>
    </w:p>
    <w:p w:rsidR="000008D0" w:rsidRDefault="000008D0" w:rsidP="000008D0">
      <w:r>
        <w:t>Is a physical force performed or operated by a machine.</w:t>
      </w:r>
    </w:p>
    <w:p w:rsidR="000008D0" w:rsidRDefault="005E0E98" w:rsidP="000008D0">
      <w:pPr>
        <w:rPr>
          <w:u w:val="thick"/>
        </w:rPr>
      </w:pPr>
      <w:r>
        <w:rPr>
          <w:u w:val="thick"/>
        </w:rPr>
        <w:t>17).</w:t>
      </w:r>
      <w:r w:rsidR="000008D0" w:rsidRPr="000008D0">
        <w:rPr>
          <w:u w:val="thick"/>
        </w:rPr>
        <w:t>CURRENT CONDUCTION FIELDS</w:t>
      </w:r>
    </w:p>
    <w:p w:rsidR="00811E49" w:rsidRDefault="004E4737" w:rsidP="000008D0">
      <w:r>
        <w:t>Are fields which are under the influence of electrical current such as the core of an electromagnet or transformer.</w:t>
      </w:r>
    </w:p>
    <w:p w:rsidR="00811E49" w:rsidRDefault="00811E49" w:rsidP="00811E49">
      <w:pPr>
        <w:rPr>
          <w:u w:val="thick"/>
        </w:rPr>
      </w:pPr>
      <w:r w:rsidRPr="00811E49">
        <w:rPr>
          <w:u w:val="thick"/>
        </w:rPr>
        <w:t>REFERENCES</w:t>
      </w:r>
    </w:p>
    <w:p w:rsidR="00811E49" w:rsidRDefault="00811E49" w:rsidP="00811E49">
      <w:r>
        <w:t xml:space="preserve">1). V.K.Mehta. </w:t>
      </w:r>
      <w:r w:rsidRPr="00811E49">
        <w:rPr>
          <w:u w:val="thick"/>
        </w:rPr>
        <w:t>Principals of electrical &amp;</w:t>
      </w:r>
      <w:r w:rsidR="0026670F">
        <w:rPr>
          <w:u w:val="thick"/>
        </w:rPr>
        <w:t xml:space="preserve"> </w:t>
      </w:r>
      <w:r w:rsidRPr="00811E49">
        <w:rPr>
          <w:u w:val="thick"/>
        </w:rPr>
        <w:t>electronic engineering,</w:t>
      </w:r>
      <w:r>
        <w:t xml:space="preserve"> first </w:t>
      </w:r>
      <w:r w:rsidR="00760832">
        <w:t>edition (</w:t>
      </w:r>
      <w:r>
        <w:t>1998)</w:t>
      </w:r>
      <w:r w:rsidR="00760832">
        <w:t>, s.chand</w:t>
      </w:r>
      <w:r>
        <w:t xml:space="preserve"> &amp; company ltd.New Delhi.</w:t>
      </w:r>
    </w:p>
    <w:p w:rsidR="00EC6DD1" w:rsidRDefault="00811E49" w:rsidP="00811E49">
      <w:r>
        <w:t xml:space="preserve">2).E.Hughes. </w:t>
      </w:r>
      <w:r w:rsidRPr="00EC6DD1">
        <w:rPr>
          <w:u w:val="thick"/>
        </w:rPr>
        <w:t xml:space="preserve">Electrical &amp; </w:t>
      </w:r>
      <w:r w:rsidR="009955E0" w:rsidRPr="00EC6DD1">
        <w:rPr>
          <w:u w:val="thick"/>
        </w:rPr>
        <w:t xml:space="preserve">electronic </w:t>
      </w:r>
      <w:r w:rsidR="009955E0">
        <w:rPr>
          <w:u w:val="thick"/>
        </w:rPr>
        <w:t>technology</w:t>
      </w:r>
      <w:r w:rsidR="009955E0">
        <w:t>, eighth</w:t>
      </w:r>
      <w:r w:rsidR="000B3FCD">
        <w:t xml:space="preserve"> </w:t>
      </w:r>
      <w:r w:rsidR="009955E0">
        <w:t>edition (</w:t>
      </w:r>
      <w:r w:rsidR="000B3FCD">
        <w:t>2001)</w:t>
      </w:r>
      <w:r w:rsidR="009955E0">
        <w:t>, low</w:t>
      </w:r>
      <w:r w:rsidR="000B3FCD">
        <w:t xml:space="preserve"> price edition by saurabh </w:t>
      </w:r>
      <w:r w:rsidR="009733D2">
        <w:t>printer’s</w:t>
      </w:r>
      <w:r w:rsidR="000B3FCD">
        <w:t xml:space="preserve"> pvt.ltd.India.</w:t>
      </w:r>
    </w:p>
    <w:p w:rsidR="00EC6DD1" w:rsidRPr="00EC6DD1" w:rsidRDefault="00EC6DD1" w:rsidP="00EC6DD1"/>
    <w:p w:rsidR="00EC6DD1" w:rsidRDefault="00EC6DD1" w:rsidP="00EC6DD1"/>
    <w:p w:rsidR="00C00F05" w:rsidRPr="00EC6DD1" w:rsidRDefault="00EC6DD1" w:rsidP="00EC6DD1">
      <w:pPr>
        <w:tabs>
          <w:tab w:val="left" w:pos="3015"/>
        </w:tabs>
      </w:pPr>
      <w:r>
        <w:tab/>
      </w:r>
    </w:p>
    <w:sectPr w:rsidR="00C00F05" w:rsidRPr="00EC6DD1" w:rsidSect="006E31B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0B9" w:rsidRDefault="00E800B9" w:rsidP="007F3FD6">
      <w:pPr>
        <w:spacing w:after="0" w:line="240" w:lineRule="auto"/>
      </w:pPr>
      <w:r>
        <w:separator/>
      </w:r>
    </w:p>
  </w:endnote>
  <w:endnote w:type="continuationSeparator" w:id="1">
    <w:p w:rsidR="00E800B9" w:rsidRDefault="00E800B9" w:rsidP="007F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456"/>
      <w:docPartObj>
        <w:docPartGallery w:val="Page Numbers (Bottom of Page)"/>
        <w:docPartUnique/>
      </w:docPartObj>
    </w:sdtPr>
    <w:sdtContent>
      <w:p w:rsidR="007A0CF1" w:rsidRDefault="000F0C75">
        <w:pPr>
          <w:pStyle w:val="Footer"/>
          <w:jc w:val="right"/>
        </w:pPr>
        <w:fldSimple w:instr=" PAGE   \* MERGEFORMAT ">
          <w:r w:rsidR="00BB12A6">
            <w:rPr>
              <w:noProof/>
            </w:rPr>
            <w:t>3</w:t>
          </w:r>
        </w:fldSimple>
      </w:p>
    </w:sdtContent>
  </w:sdt>
  <w:p w:rsidR="007A0CF1" w:rsidRDefault="007A0C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0B9" w:rsidRDefault="00E800B9" w:rsidP="007F3FD6">
      <w:pPr>
        <w:spacing w:after="0" w:line="240" w:lineRule="auto"/>
      </w:pPr>
      <w:r>
        <w:separator/>
      </w:r>
    </w:p>
  </w:footnote>
  <w:footnote w:type="continuationSeparator" w:id="1">
    <w:p w:rsidR="00E800B9" w:rsidRDefault="00E800B9" w:rsidP="007F3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4C15"/>
    <w:multiLevelType w:val="hybridMultilevel"/>
    <w:tmpl w:val="03F89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F51ECB"/>
    <w:multiLevelType w:val="hybridMultilevel"/>
    <w:tmpl w:val="EE887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1F123F"/>
    <w:multiLevelType w:val="hybridMultilevel"/>
    <w:tmpl w:val="5AE46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0506AE"/>
    <w:multiLevelType w:val="hybridMultilevel"/>
    <w:tmpl w:val="55A4F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1BD"/>
    <w:rsid w:val="000008D0"/>
    <w:rsid w:val="00014A43"/>
    <w:rsid w:val="00037E82"/>
    <w:rsid w:val="000A0868"/>
    <w:rsid w:val="000B3FCD"/>
    <w:rsid w:val="000B5104"/>
    <w:rsid w:val="000B5D32"/>
    <w:rsid w:val="000E3666"/>
    <w:rsid w:val="000F0C75"/>
    <w:rsid w:val="000F41E7"/>
    <w:rsid w:val="000F7694"/>
    <w:rsid w:val="00157992"/>
    <w:rsid w:val="001848EF"/>
    <w:rsid w:val="00191B64"/>
    <w:rsid w:val="00232B49"/>
    <w:rsid w:val="00233E56"/>
    <w:rsid w:val="0026670F"/>
    <w:rsid w:val="002A00B1"/>
    <w:rsid w:val="002B3217"/>
    <w:rsid w:val="002C70AC"/>
    <w:rsid w:val="002C75DE"/>
    <w:rsid w:val="002D1328"/>
    <w:rsid w:val="002F2DBB"/>
    <w:rsid w:val="00320185"/>
    <w:rsid w:val="0032738A"/>
    <w:rsid w:val="00350DF3"/>
    <w:rsid w:val="003901B0"/>
    <w:rsid w:val="00397977"/>
    <w:rsid w:val="0041255C"/>
    <w:rsid w:val="004745E5"/>
    <w:rsid w:val="00474E3F"/>
    <w:rsid w:val="004E4737"/>
    <w:rsid w:val="0055443F"/>
    <w:rsid w:val="00554822"/>
    <w:rsid w:val="00571BE2"/>
    <w:rsid w:val="00577ABA"/>
    <w:rsid w:val="005D1FB8"/>
    <w:rsid w:val="005E0E98"/>
    <w:rsid w:val="005F0FA4"/>
    <w:rsid w:val="005F3E38"/>
    <w:rsid w:val="005F6CE2"/>
    <w:rsid w:val="00601053"/>
    <w:rsid w:val="00607ACE"/>
    <w:rsid w:val="006172CB"/>
    <w:rsid w:val="0066752A"/>
    <w:rsid w:val="006A1766"/>
    <w:rsid w:val="006E31BD"/>
    <w:rsid w:val="0071129B"/>
    <w:rsid w:val="00760832"/>
    <w:rsid w:val="00761F9E"/>
    <w:rsid w:val="007A0CF1"/>
    <w:rsid w:val="007A42DD"/>
    <w:rsid w:val="007A5B4A"/>
    <w:rsid w:val="007D4377"/>
    <w:rsid w:val="007F0A4F"/>
    <w:rsid w:val="007F3FD6"/>
    <w:rsid w:val="00811E49"/>
    <w:rsid w:val="00842BBA"/>
    <w:rsid w:val="008A4B16"/>
    <w:rsid w:val="008F7461"/>
    <w:rsid w:val="00911280"/>
    <w:rsid w:val="00914823"/>
    <w:rsid w:val="00956ED5"/>
    <w:rsid w:val="009733D2"/>
    <w:rsid w:val="00976608"/>
    <w:rsid w:val="00987CC4"/>
    <w:rsid w:val="009955E0"/>
    <w:rsid w:val="009A32CF"/>
    <w:rsid w:val="009A4894"/>
    <w:rsid w:val="009D76D7"/>
    <w:rsid w:val="00A018EA"/>
    <w:rsid w:val="00A062BA"/>
    <w:rsid w:val="00A11AB5"/>
    <w:rsid w:val="00A5141E"/>
    <w:rsid w:val="00A82714"/>
    <w:rsid w:val="00A84BAD"/>
    <w:rsid w:val="00A85187"/>
    <w:rsid w:val="00B16836"/>
    <w:rsid w:val="00B36492"/>
    <w:rsid w:val="00B71528"/>
    <w:rsid w:val="00BB12A6"/>
    <w:rsid w:val="00C00F05"/>
    <w:rsid w:val="00C25CC7"/>
    <w:rsid w:val="00C43355"/>
    <w:rsid w:val="00CA2930"/>
    <w:rsid w:val="00CA442E"/>
    <w:rsid w:val="00CF02D3"/>
    <w:rsid w:val="00D724C7"/>
    <w:rsid w:val="00D77717"/>
    <w:rsid w:val="00D83CFB"/>
    <w:rsid w:val="00D87C9C"/>
    <w:rsid w:val="00DC22AB"/>
    <w:rsid w:val="00DE0717"/>
    <w:rsid w:val="00DE26BA"/>
    <w:rsid w:val="00DF71C9"/>
    <w:rsid w:val="00E11514"/>
    <w:rsid w:val="00E24B95"/>
    <w:rsid w:val="00E40C60"/>
    <w:rsid w:val="00E800B9"/>
    <w:rsid w:val="00E80329"/>
    <w:rsid w:val="00EC6DD1"/>
    <w:rsid w:val="00F01A12"/>
    <w:rsid w:val="00F40195"/>
    <w:rsid w:val="00F66EF7"/>
    <w:rsid w:val="00F859F6"/>
    <w:rsid w:val="00FD2CF9"/>
    <w:rsid w:val="00FE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08"/>
  </w:style>
  <w:style w:type="paragraph" w:styleId="Heading1">
    <w:name w:val="heading 1"/>
    <w:basedOn w:val="Normal"/>
    <w:next w:val="Normal"/>
    <w:link w:val="Heading1Char"/>
    <w:uiPriority w:val="9"/>
    <w:qFormat/>
    <w:rsid w:val="00FE5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3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FD6"/>
  </w:style>
  <w:style w:type="paragraph" w:styleId="Footer">
    <w:name w:val="footer"/>
    <w:basedOn w:val="Normal"/>
    <w:link w:val="FooterChar"/>
    <w:uiPriority w:val="99"/>
    <w:unhideWhenUsed/>
    <w:rsid w:val="007F3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FD6"/>
  </w:style>
  <w:style w:type="character" w:customStyle="1" w:styleId="Heading1Char">
    <w:name w:val="Heading 1 Char"/>
    <w:basedOn w:val="DefaultParagraphFont"/>
    <w:link w:val="Heading1"/>
    <w:uiPriority w:val="9"/>
    <w:rsid w:val="00FE5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F2D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656D-E541-481B-89EB-1015A3CB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MWAMBA LOMBE CHOLA</dc:creator>
  <cp:keywords/>
  <dc:description/>
  <cp:lastModifiedBy>MWAMBA LOMBE CHOLA</cp:lastModifiedBy>
  <cp:revision>9</cp:revision>
  <dcterms:created xsi:type="dcterms:W3CDTF">2008-05-25T08:05:00Z</dcterms:created>
  <dcterms:modified xsi:type="dcterms:W3CDTF">2008-05-25T08:29:00Z</dcterms:modified>
</cp:coreProperties>
</file>