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445" w:rsidRPr="00973445" w:rsidRDefault="00973445" w:rsidP="00973445">
      <w:pPr>
        <w:spacing w:before="100" w:beforeAutospacing="1" w:after="100" w:afterAutospacing="1" w:line="240" w:lineRule="auto"/>
        <w:jc w:val="center"/>
        <w:rPr>
          <w:rFonts w:ascii="Arial" w:eastAsia="Times New Roman" w:hAnsi="Arial" w:cs="Arial"/>
          <w:b/>
          <w:bCs/>
          <w:color w:val="000000" w:themeColor="text1"/>
          <w:sz w:val="24"/>
          <w:szCs w:val="24"/>
        </w:rPr>
      </w:pPr>
      <w:r w:rsidRPr="00973445">
        <w:rPr>
          <w:rFonts w:ascii="Arial" w:eastAsia="Times New Roman" w:hAnsi="Arial" w:cs="Arial"/>
          <w:b/>
          <w:bCs/>
          <w:color w:val="000000" w:themeColor="text1"/>
          <w:sz w:val="24"/>
          <w:szCs w:val="24"/>
        </w:rPr>
        <w:t>EE392 – ELECTRICAL ENGINEERING PRACTICE</w:t>
      </w:r>
    </w:p>
    <w:p w:rsidR="00973445" w:rsidRPr="00973445" w:rsidRDefault="00973445" w:rsidP="00973445">
      <w:pPr>
        <w:spacing w:before="100" w:beforeAutospacing="1" w:after="100" w:afterAutospacing="1" w:line="240" w:lineRule="auto"/>
        <w:jc w:val="center"/>
        <w:rPr>
          <w:rFonts w:ascii="Arial" w:eastAsia="Times New Roman" w:hAnsi="Arial" w:cs="Arial"/>
          <w:b/>
          <w:bCs/>
          <w:color w:val="000000" w:themeColor="text1"/>
          <w:sz w:val="24"/>
          <w:szCs w:val="24"/>
        </w:rPr>
      </w:pPr>
      <w:r w:rsidRPr="00973445">
        <w:rPr>
          <w:rFonts w:ascii="Arial" w:eastAsia="Times New Roman" w:hAnsi="Arial" w:cs="Arial"/>
          <w:b/>
          <w:bCs/>
          <w:color w:val="000000" w:themeColor="text1"/>
          <w:sz w:val="24"/>
          <w:szCs w:val="24"/>
        </w:rPr>
        <w:t>MECHANICAL COMPONENT</w:t>
      </w:r>
    </w:p>
    <w:p w:rsidR="0086660D" w:rsidRPr="0086660D" w:rsidRDefault="00973445" w:rsidP="00973445">
      <w:pPr>
        <w:spacing w:before="100" w:beforeAutospacing="1" w:after="100" w:afterAutospacing="1" w:line="240" w:lineRule="auto"/>
        <w:jc w:val="center"/>
        <w:rPr>
          <w:rFonts w:ascii="Arial" w:eastAsia="Times New Roman" w:hAnsi="Arial" w:cs="Arial"/>
          <w:b/>
          <w:bCs/>
          <w:color w:val="000000" w:themeColor="text1"/>
          <w:sz w:val="24"/>
          <w:szCs w:val="24"/>
        </w:rPr>
      </w:pPr>
      <w:r w:rsidRPr="00973445">
        <w:rPr>
          <w:rFonts w:ascii="Arial" w:eastAsia="Times New Roman" w:hAnsi="Arial" w:cs="Arial"/>
          <w:b/>
          <w:bCs/>
          <w:color w:val="000000" w:themeColor="text1"/>
          <w:sz w:val="24"/>
          <w:szCs w:val="24"/>
        </w:rPr>
        <w:t>TUTORIAL 3 BASED ON LECTURE 5</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 xml:space="preserve">Macaulay's </w:t>
      </w:r>
      <w:proofErr w:type="spellStart"/>
      <w:r w:rsidRPr="0086660D">
        <w:rPr>
          <w:rFonts w:ascii="Arial" w:eastAsia="Times New Roman" w:hAnsi="Arial" w:cs="Arial"/>
          <w:b/>
          <w:bCs/>
          <w:sz w:val="18"/>
          <w:szCs w:val="18"/>
        </w:rPr>
        <w:t>Metho</w:t>
      </w:r>
      <w:proofErr w:type="spellEnd"/>
      <w:r w:rsidR="00B03942">
        <w:rPr>
          <w:rFonts w:ascii="Arial" w:eastAsia="Times New Roman" w:hAnsi="Arial" w:cs="Arial"/>
          <w:b/>
          <w:bCs/>
          <w:sz w:val="18"/>
          <w:szCs w:val="18"/>
        </w:rPr>
        <w:t xml:space="preserve"> ji</w:t>
      </w:r>
      <w:bookmarkStart w:id="0" w:name="_GoBack"/>
      <w:bookmarkEnd w:id="0"/>
      <w:r w:rsidRPr="0086660D">
        <w:rPr>
          <w:rFonts w:ascii="Arial" w:eastAsia="Times New Roman" w:hAnsi="Arial" w:cs="Arial"/>
          <w:b/>
          <w:bCs/>
          <w:sz w:val="18"/>
          <w:szCs w:val="18"/>
        </w:rPr>
        <w:t xml:space="preserve">ds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If the loading conditions change along the span of beam, there is corresponding change in moment equation. This requires that a separate moment equation be written between each change of load point and that two integration be made for each such moment equation. Evaluation of the constants introduced by each integration can become very involved. Fortunately, these complications can be avoided by writing single moment equation in such a way that it becomes continuous for entire length of the beam in spite of the discontinuity of loading.</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proofErr w:type="gramStart"/>
      <w:r w:rsidRPr="0086660D">
        <w:rPr>
          <w:rFonts w:ascii="Arial" w:eastAsia="Times New Roman" w:hAnsi="Arial" w:cs="Arial"/>
          <w:b/>
          <w:bCs/>
          <w:sz w:val="18"/>
          <w:szCs w:val="18"/>
        </w:rPr>
        <w:t>Note :</w:t>
      </w:r>
      <w:proofErr w:type="gramEnd"/>
      <w:r w:rsidRPr="0086660D">
        <w:rPr>
          <w:rFonts w:ascii="Arial" w:eastAsia="Times New Roman" w:hAnsi="Arial" w:cs="Arial"/>
          <w:sz w:val="18"/>
          <w:szCs w:val="18"/>
        </w:rPr>
        <w:t xml:space="preserve"> In Macaulay's method some author's take the help of unit function approximation (i.e. Laplace transform) in order to illustrate this method, however both are essentially the same.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For example consider the beam shown in fig below: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Let us write the general moment equation using the definition M = </w:t>
      </w:r>
      <w:proofErr w:type="gramStart"/>
      <w:r w:rsidRPr="0086660D">
        <w:rPr>
          <w:rFonts w:ascii="Arial" w:eastAsia="Times New Roman" w:hAnsi="Arial" w:cs="Arial"/>
          <w:sz w:val="18"/>
          <w:szCs w:val="18"/>
        </w:rPr>
        <w:t>( ∑</w:t>
      </w:r>
      <w:proofErr w:type="gramEnd"/>
      <w:r w:rsidRPr="0086660D">
        <w:rPr>
          <w:rFonts w:ascii="Arial" w:eastAsia="Times New Roman" w:hAnsi="Arial" w:cs="Arial"/>
          <w:sz w:val="18"/>
          <w:szCs w:val="18"/>
        </w:rPr>
        <w:t xml:space="preserve"> M )</w:t>
      </w:r>
      <w:r w:rsidRPr="0086660D">
        <w:rPr>
          <w:rFonts w:ascii="Arial" w:eastAsia="Times New Roman" w:hAnsi="Arial" w:cs="Arial"/>
          <w:sz w:val="18"/>
          <w:szCs w:val="18"/>
          <w:vertAlign w:val="subscript"/>
        </w:rPr>
        <w:t>L</w:t>
      </w:r>
      <w:r w:rsidRPr="0086660D">
        <w:rPr>
          <w:rFonts w:ascii="Arial" w:eastAsia="Times New Roman" w:hAnsi="Arial" w:cs="Arial"/>
          <w:sz w:val="18"/>
          <w:szCs w:val="18"/>
        </w:rPr>
        <w:t>, Which means that we consider the effects of loads lying on the left of an exploratory section. The moment equations for the portions AB</w:t>
      </w:r>
      <w:proofErr w:type="gramStart"/>
      <w:r w:rsidRPr="0086660D">
        <w:rPr>
          <w:rFonts w:ascii="Arial" w:eastAsia="Times New Roman" w:hAnsi="Arial" w:cs="Arial"/>
          <w:sz w:val="18"/>
          <w:szCs w:val="18"/>
        </w:rPr>
        <w:t>,BC</w:t>
      </w:r>
      <w:proofErr w:type="gramEnd"/>
      <w:r w:rsidRPr="0086660D">
        <w:rPr>
          <w:rFonts w:ascii="Arial" w:eastAsia="Times New Roman" w:hAnsi="Arial" w:cs="Arial"/>
          <w:sz w:val="18"/>
          <w:szCs w:val="18"/>
        </w:rPr>
        <w:t xml:space="preserve"> and CD are written as follows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2724150" cy="1400175"/>
            <wp:effectExtent l="19050" t="0" r="0" b="0"/>
            <wp:docPr id="26" name="Picture 1" descr="http://www.nptel.iitm.ac.in/courses/Webcourse-contents/IIT-ROORKEE/strength%20of%20materials/lects%20&amp;%20picts/image/lect33/fig%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ptel.iitm.ac.in/courses/Webcourse-contents/IIT-ROORKEE/strength%20of%20materials/lects%20&amp;%20picts/image/lect33/fig%201.jpg"/>
                    <pic:cNvPicPr>
                      <a:picLocks noChangeAspect="1" noChangeArrowheads="1"/>
                    </pic:cNvPicPr>
                  </pic:nvPicPr>
                  <pic:blipFill>
                    <a:blip r:embed="rId4"/>
                    <a:srcRect/>
                    <a:stretch>
                      <a:fillRect/>
                    </a:stretch>
                  </pic:blipFill>
                  <pic:spPr bwMode="auto">
                    <a:xfrm>
                      <a:off x="0" y="0"/>
                      <a:ext cx="2724150" cy="1400175"/>
                    </a:xfrm>
                    <a:prstGeom prst="rect">
                      <a:avLst/>
                    </a:prstGeom>
                    <a:noFill/>
                    <a:ln w="9525">
                      <a:noFill/>
                      <a:miter lim="800000"/>
                      <a:headEnd/>
                      <a:tailEnd/>
                    </a:ln>
                  </pic:spPr>
                </pic:pic>
              </a:graphicData>
            </a:graphic>
          </wp:inline>
        </w:drawing>
      </w:r>
      <w:r>
        <w:rPr>
          <w:rFonts w:ascii="Arial" w:eastAsia="Times New Roman" w:hAnsi="Arial" w:cs="Arial"/>
          <w:noProof/>
          <w:sz w:val="18"/>
          <w:szCs w:val="18"/>
          <w:lang w:val="en-GB" w:eastAsia="en-GB"/>
        </w:rPr>
        <w:drawing>
          <wp:inline distT="0" distB="0" distL="0" distR="0">
            <wp:extent cx="2705100" cy="809625"/>
            <wp:effectExtent l="19050" t="0" r="0" b="0"/>
            <wp:docPr id="27" name="Picture 2" descr="http://www.nptel.iitm.ac.in/courses/Webcourse-contents/IIT-ROORKEE/strength%20of%20materials/lects%20&amp;%20picts/image/lect33/Eq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ptel.iitm.ac.in/courses/Webcourse-contents/IIT-ROORKEE/strength%20of%20materials/lects%20&amp;%20picts/image/lect33/Eqn1.gif"/>
                    <pic:cNvPicPr>
                      <a:picLocks noChangeAspect="1" noChangeArrowheads="1"/>
                    </pic:cNvPicPr>
                  </pic:nvPicPr>
                  <pic:blipFill>
                    <a:blip r:embed="rId5"/>
                    <a:srcRect/>
                    <a:stretch>
                      <a:fillRect/>
                    </a:stretch>
                  </pic:blipFill>
                  <pic:spPr bwMode="auto">
                    <a:xfrm>
                      <a:off x="0" y="0"/>
                      <a:ext cx="2705100" cy="8096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It may be observed that the equation for M</w:t>
      </w:r>
      <w:r w:rsidRPr="0086660D">
        <w:rPr>
          <w:rFonts w:ascii="Arial" w:eastAsia="Times New Roman" w:hAnsi="Arial" w:cs="Arial"/>
          <w:sz w:val="18"/>
          <w:szCs w:val="18"/>
          <w:vertAlign w:val="subscript"/>
        </w:rPr>
        <w:t>CD</w:t>
      </w:r>
      <w:r w:rsidRPr="0086660D">
        <w:rPr>
          <w:rFonts w:ascii="Arial" w:eastAsia="Times New Roman" w:hAnsi="Arial" w:cs="Arial"/>
          <w:sz w:val="18"/>
          <w:szCs w:val="18"/>
        </w:rPr>
        <w:t xml:space="preserve"> will also be valid for both M</w:t>
      </w:r>
      <w:r w:rsidRPr="0086660D">
        <w:rPr>
          <w:rFonts w:ascii="Arial" w:eastAsia="Times New Roman" w:hAnsi="Arial" w:cs="Arial"/>
          <w:sz w:val="18"/>
          <w:szCs w:val="18"/>
          <w:vertAlign w:val="subscript"/>
        </w:rPr>
        <w:t>AB</w:t>
      </w:r>
      <w:r w:rsidRPr="0086660D">
        <w:rPr>
          <w:rFonts w:ascii="Arial" w:eastAsia="Times New Roman" w:hAnsi="Arial" w:cs="Arial"/>
          <w:sz w:val="18"/>
          <w:szCs w:val="18"/>
        </w:rPr>
        <w:t xml:space="preserve"> and M</w:t>
      </w:r>
      <w:r w:rsidRPr="0086660D">
        <w:rPr>
          <w:rFonts w:ascii="Arial" w:eastAsia="Times New Roman" w:hAnsi="Arial" w:cs="Arial"/>
          <w:sz w:val="18"/>
          <w:szCs w:val="18"/>
          <w:vertAlign w:val="subscript"/>
        </w:rPr>
        <w:t>BC</w:t>
      </w:r>
      <w:r w:rsidRPr="0086660D">
        <w:rPr>
          <w:rFonts w:ascii="Arial" w:eastAsia="Times New Roman" w:hAnsi="Arial" w:cs="Arial"/>
          <w:sz w:val="18"/>
          <w:szCs w:val="18"/>
        </w:rPr>
        <w:t xml:space="preserve"> provided that the terms </w:t>
      </w:r>
      <w:proofErr w:type="gramStart"/>
      <w:r w:rsidRPr="0086660D">
        <w:rPr>
          <w:rFonts w:ascii="Arial" w:eastAsia="Times New Roman" w:hAnsi="Arial" w:cs="Arial"/>
          <w:sz w:val="18"/>
          <w:szCs w:val="18"/>
        </w:rPr>
        <w:t>( x</w:t>
      </w:r>
      <w:proofErr w:type="gramEnd"/>
      <w:r w:rsidRPr="0086660D">
        <w:rPr>
          <w:rFonts w:ascii="Arial" w:eastAsia="Times New Roman" w:hAnsi="Arial" w:cs="Arial"/>
          <w:sz w:val="18"/>
          <w:szCs w:val="18"/>
        </w:rPr>
        <w:t xml:space="preserve"> - 2 ) and ( x - 3 )</w:t>
      </w:r>
      <w:r w:rsidRPr="0086660D">
        <w:rPr>
          <w:rFonts w:ascii="Arial" w:eastAsia="Times New Roman" w:hAnsi="Arial" w:cs="Arial"/>
          <w:sz w:val="18"/>
          <w:szCs w:val="18"/>
          <w:vertAlign w:val="superscript"/>
        </w:rPr>
        <w:t>2</w:t>
      </w:r>
      <w:r w:rsidRPr="0086660D">
        <w:rPr>
          <w:rFonts w:ascii="Arial" w:eastAsia="Times New Roman" w:hAnsi="Arial" w:cs="Arial"/>
          <w:sz w:val="18"/>
          <w:szCs w:val="18"/>
        </w:rPr>
        <w:t xml:space="preserve">are neglected for values of  x less than 2 m and 3 m, respectively. In other words, the terms </w:t>
      </w:r>
      <w:proofErr w:type="gramStart"/>
      <w:r w:rsidRPr="0086660D">
        <w:rPr>
          <w:rFonts w:ascii="Arial" w:eastAsia="Times New Roman" w:hAnsi="Arial" w:cs="Arial"/>
          <w:sz w:val="18"/>
          <w:szCs w:val="18"/>
        </w:rPr>
        <w:t>( x</w:t>
      </w:r>
      <w:proofErr w:type="gramEnd"/>
      <w:r w:rsidRPr="0086660D">
        <w:rPr>
          <w:rFonts w:ascii="Arial" w:eastAsia="Times New Roman" w:hAnsi="Arial" w:cs="Arial"/>
          <w:sz w:val="18"/>
          <w:szCs w:val="18"/>
        </w:rPr>
        <w:t xml:space="preserve"> - 2 ) and ( x - 3 )</w:t>
      </w:r>
      <w:r w:rsidRPr="0086660D">
        <w:rPr>
          <w:rFonts w:ascii="Arial" w:eastAsia="Times New Roman" w:hAnsi="Arial" w:cs="Arial"/>
          <w:sz w:val="18"/>
          <w:vertAlign w:val="superscript"/>
        </w:rPr>
        <w:t>2</w:t>
      </w:r>
      <w:r w:rsidRPr="0086660D">
        <w:rPr>
          <w:rFonts w:ascii="Arial" w:eastAsia="Times New Roman" w:hAnsi="Arial" w:cs="Arial"/>
          <w:sz w:val="18"/>
          <w:szCs w:val="18"/>
        </w:rPr>
        <w:t xml:space="preserve"> are nonexistent for values of x for which the terms in parentheses are negative.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3581400" cy="2305050"/>
            <wp:effectExtent l="19050" t="0" r="0" b="0"/>
            <wp:docPr id="28" name="Picture 3" descr="http://www.nptel.iitm.ac.in/courses/Webcourse-contents/IIT-ROORKEE/strength%20of%20materials/lects%20&amp;%20picts/image/lect33/fig%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ptel.iitm.ac.in/courses/Webcourse-contents/IIT-ROORKEE/strength%20of%20materials/lects%20&amp;%20picts/image/lect33/fig%202.jpg"/>
                    <pic:cNvPicPr>
                      <a:picLocks noChangeAspect="1" noChangeArrowheads="1"/>
                    </pic:cNvPicPr>
                  </pic:nvPicPr>
                  <pic:blipFill>
                    <a:blip r:embed="rId6"/>
                    <a:srcRect/>
                    <a:stretch>
                      <a:fillRect/>
                    </a:stretch>
                  </pic:blipFill>
                  <pic:spPr bwMode="auto">
                    <a:xfrm>
                      <a:off x="0" y="0"/>
                      <a:ext cx="3581400" cy="23050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lastRenderedPageBreak/>
        <w:t xml:space="preserve"> As an clear indication of these </w:t>
      </w:r>
      <w:proofErr w:type="spellStart"/>
      <w:r w:rsidRPr="0086660D">
        <w:rPr>
          <w:rFonts w:ascii="Arial" w:eastAsia="Times New Roman" w:hAnsi="Arial" w:cs="Arial"/>
          <w:sz w:val="18"/>
          <w:szCs w:val="18"/>
        </w:rPr>
        <w:t>restrictions</w:t>
      </w:r>
      <w:proofErr w:type="gramStart"/>
      <w:r w:rsidRPr="0086660D">
        <w:rPr>
          <w:rFonts w:ascii="Arial" w:eastAsia="Times New Roman" w:hAnsi="Arial" w:cs="Arial"/>
          <w:sz w:val="18"/>
          <w:szCs w:val="18"/>
        </w:rPr>
        <w:t>,one</w:t>
      </w:r>
      <w:proofErr w:type="spellEnd"/>
      <w:proofErr w:type="gramEnd"/>
      <w:r w:rsidRPr="0086660D">
        <w:rPr>
          <w:rFonts w:ascii="Arial" w:eastAsia="Times New Roman" w:hAnsi="Arial" w:cs="Arial"/>
          <w:sz w:val="18"/>
          <w:szCs w:val="18"/>
        </w:rPr>
        <w:t xml:space="preserve"> may use a nomenclature in which the usual form of parentheses is replaced by pointed brackets, namely, ‹ ›. With this change in </w:t>
      </w:r>
      <w:r w:rsidRPr="0086660D">
        <w:rPr>
          <w:rFonts w:ascii="Arial" w:eastAsia="Times New Roman" w:hAnsi="Arial" w:cs="Arial"/>
          <w:sz w:val="18"/>
        </w:rPr>
        <w:t>nomenclature</w:t>
      </w:r>
      <w:r w:rsidRPr="0086660D">
        <w:rPr>
          <w:rFonts w:ascii="Arial" w:eastAsia="Times New Roman" w:hAnsi="Arial" w:cs="Arial"/>
          <w:sz w:val="18"/>
          <w:szCs w:val="18"/>
        </w:rPr>
        <w:t xml:space="preserve">, we obtain a single moment equation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2438400" cy="361950"/>
            <wp:effectExtent l="19050" t="0" r="0" b="0"/>
            <wp:docPr id="29" name="Picture 4" descr="http://www.nptel.iitm.ac.in/courses/Webcourse-contents/IIT-ROORKEE/strength%20of%20materials/lects%20&amp;%20picts/image/lect33/Eq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ptel.iitm.ac.in/courses/Webcourse-contents/IIT-ROORKEE/strength%20of%20materials/lects%20&amp;%20picts/image/lect33/Eqn2.gif"/>
                    <pic:cNvPicPr>
                      <a:picLocks noChangeAspect="1" noChangeArrowheads="1"/>
                    </pic:cNvPicPr>
                  </pic:nvPicPr>
                  <pic:blipFill>
                    <a:blip r:embed="rId7"/>
                    <a:srcRect/>
                    <a:stretch>
                      <a:fillRect/>
                    </a:stretch>
                  </pic:blipFill>
                  <pic:spPr bwMode="auto">
                    <a:xfrm>
                      <a:off x="0" y="0"/>
                      <a:ext cx="2438400" cy="361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Which is valid for the entire beam if we postulate that the terms between the pointed brackets do not exists for negative values; otherwise the term is to be treated like any ordinary expression.</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As </w:t>
      </w:r>
      <w:proofErr w:type="gramStart"/>
      <w:r w:rsidRPr="0086660D">
        <w:rPr>
          <w:rFonts w:ascii="Arial" w:eastAsia="Times New Roman" w:hAnsi="Arial" w:cs="Arial"/>
          <w:sz w:val="18"/>
          <w:szCs w:val="18"/>
        </w:rPr>
        <w:t>an another</w:t>
      </w:r>
      <w:proofErr w:type="gramEnd"/>
      <w:r w:rsidRPr="0086660D">
        <w:rPr>
          <w:rFonts w:ascii="Arial" w:eastAsia="Times New Roman" w:hAnsi="Arial" w:cs="Arial"/>
          <w:sz w:val="18"/>
          <w:szCs w:val="18"/>
        </w:rPr>
        <w:t xml:space="preserve"> example, consider the beam as shown in the fig below. Here the distributed load extends only over the segment BC. We can create continuity, however, by assuming that the distributed load extends beyond C and adding an equal upward-distributed load to cancel its effect beyond C, as shown in the adjacent fig below. The general moment equation, written for the last segment DE in the new </w:t>
      </w:r>
      <w:r w:rsidRPr="0086660D">
        <w:rPr>
          <w:rFonts w:ascii="Arial" w:eastAsia="Times New Roman" w:hAnsi="Arial" w:cs="Arial"/>
          <w:sz w:val="18"/>
        </w:rPr>
        <w:t>nomenclature</w:t>
      </w:r>
      <w:r w:rsidRPr="0086660D">
        <w:rPr>
          <w:rFonts w:ascii="Arial" w:eastAsia="Times New Roman" w:hAnsi="Arial" w:cs="Arial"/>
          <w:sz w:val="18"/>
          <w:szCs w:val="18"/>
        </w:rPr>
        <w:t xml:space="preserve"> may be written as: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3819525" cy="2647950"/>
            <wp:effectExtent l="19050" t="0" r="9525" b="0"/>
            <wp:docPr id="30" name="Picture 5" descr="http://www.nptel.iitm.ac.in/courses/Webcourse-contents/IIT-ROORKEE/strength%20of%20materials/lects%20&amp;%20picts/image/lect33/fig%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ptel.iitm.ac.in/courses/Webcourse-contents/IIT-ROORKEE/strength%20of%20materials/lects%20&amp;%20picts/image/lect33/fig%203.jpg"/>
                    <pic:cNvPicPr>
                      <a:picLocks noChangeAspect="1" noChangeArrowheads="1"/>
                    </pic:cNvPicPr>
                  </pic:nvPicPr>
                  <pic:blipFill>
                    <a:blip r:embed="rId8"/>
                    <a:srcRect/>
                    <a:stretch>
                      <a:fillRect/>
                    </a:stretch>
                  </pic:blipFill>
                  <pic:spPr bwMode="auto">
                    <a:xfrm>
                      <a:off x="0" y="0"/>
                      <a:ext cx="3819525" cy="2647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3276600" cy="361950"/>
            <wp:effectExtent l="19050" t="0" r="0" b="0"/>
            <wp:docPr id="31" name="Picture 6" descr="http://www.nptel.iitm.ac.in/courses/Webcourse-contents/IIT-ROORKEE/strength%20of%20materials/lects%20&amp;%20picts/image/lect33/Eq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ptel.iitm.ac.in/courses/Webcourse-contents/IIT-ROORKEE/strength%20of%20materials/lects%20&amp;%20picts/image/lect33/Eqn3.gif"/>
                    <pic:cNvPicPr>
                      <a:picLocks noChangeAspect="1" noChangeArrowheads="1"/>
                    </pic:cNvPicPr>
                  </pic:nvPicPr>
                  <pic:blipFill>
                    <a:blip r:embed="rId9"/>
                    <a:srcRect/>
                    <a:stretch>
                      <a:fillRect/>
                    </a:stretch>
                  </pic:blipFill>
                  <pic:spPr bwMode="auto">
                    <a:xfrm>
                      <a:off x="0" y="0"/>
                      <a:ext cx="3276600" cy="361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It may be noted that in this equation effect of load 600 N won't appear since it is just at the last end of the beam so if we assume the </w:t>
      </w:r>
      <w:proofErr w:type="spellStart"/>
      <w:r w:rsidRPr="0086660D">
        <w:rPr>
          <w:rFonts w:ascii="Arial" w:eastAsia="Times New Roman" w:hAnsi="Arial" w:cs="Arial"/>
          <w:sz w:val="18"/>
          <w:szCs w:val="18"/>
        </w:rPr>
        <w:t>exploratary</w:t>
      </w:r>
      <w:proofErr w:type="spellEnd"/>
      <w:r w:rsidRPr="0086660D">
        <w:rPr>
          <w:rFonts w:ascii="Arial" w:eastAsia="Times New Roman" w:hAnsi="Arial" w:cs="Arial"/>
          <w:sz w:val="18"/>
          <w:szCs w:val="18"/>
        </w:rPr>
        <w:t xml:space="preserve"> just at section at just the point of application of 600 N than x = 0 or else we will here take the X - section beyond 600 N which is invalid.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u w:val="single"/>
        </w:rPr>
        <w:t xml:space="preserve">Procedure to solve the problems </w:t>
      </w:r>
    </w:p>
    <w:p w:rsidR="0086660D" w:rsidRPr="0086660D" w:rsidRDefault="0086660D" w:rsidP="0086660D">
      <w:pPr>
        <w:spacing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w:t>
      </w:r>
      <w:proofErr w:type="spellStart"/>
      <w:r w:rsidRPr="0086660D">
        <w:rPr>
          <w:rFonts w:ascii="Arial" w:eastAsia="Times New Roman" w:hAnsi="Arial" w:cs="Arial"/>
          <w:sz w:val="18"/>
          <w:szCs w:val="18"/>
        </w:rPr>
        <w:t>i</w:t>
      </w:r>
      <w:proofErr w:type="spellEnd"/>
      <w:r w:rsidRPr="0086660D">
        <w:rPr>
          <w:rFonts w:ascii="Arial" w:eastAsia="Times New Roman" w:hAnsi="Arial" w:cs="Arial"/>
          <w:sz w:val="18"/>
          <w:szCs w:val="18"/>
        </w:rPr>
        <w:t xml:space="preserve">). </w:t>
      </w:r>
      <w:proofErr w:type="gramStart"/>
      <w:r w:rsidRPr="0086660D">
        <w:rPr>
          <w:rFonts w:ascii="Arial" w:eastAsia="Times New Roman" w:hAnsi="Arial" w:cs="Arial"/>
          <w:sz w:val="18"/>
          <w:szCs w:val="18"/>
        </w:rPr>
        <w:t>After</w:t>
      </w:r>
      <w:proofErr w:type="gramEnd"/>
      <w:r w:rsidRPr="0086660D">
        <w:rPr>
          <w:rFonts w:ascii="Arial" w:eastAsia="Times New Roman" w:hAnsi="Arial" w:cs="Arial"/>
          <w:sz w:val="18"/>
          <w:szCs w:val="18"/>
        </w:rPr>
        <w:t xml:space="preserve"> writing down the moment equation which is valid for all values of ‘x' i.e. containing pointed brackets, integrate the moment equation like an ordinary equation.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(ii). While applying the B.C's keep in mind the necessary changes to be made regarding the pointed brackets.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proofErr w:type="spellStart"/>
      <w:proofErr w:type="gramStart"/>
      <w:r w:rsidRPr="0086660D">
        <w:rPr>
          <w:rFonts w:ascii="Arial" w:eastAsia="Times New Roman" w:hAnsi="Arial" w:cs="Arial"/>
          <w:b/>
          <w:bCs/>
          <w:sz w:val="18"/>
          <w:szCs w:val="18"/>
        </w:rPr>
        <w:t>llustrative</w:t>
      </w:r>
      <w:proofErr w:type="spellEnd"/>
      <w:proofErr w:type="gramEnd"/>
      <w:r w:rsidRPr="0086660D">
        <w:rPr>
          <w:rFonts w:ascii="Arial" w:eastAsia="Times New Roman" w:hAnsi="Arial" w:cs="Arial"/>
          <w:b/>
          <w:bCs/>
          <w:sz w:val="18"/>
          <w:szCs w:val="18"/>
        </w:rPr>
        <w:t xml:space="preserve"> Examples :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1. A concentrated load of 300 N is applied to the simply supported beam as shown in </w:t>
      </w:r>
      <w:proofErr w:type="spellStart"/>
      <w:r w:rsidRPr="0086660D">
        <w:rPr>
          <w:rFonts w:ascii="Arial" w:eastAsia="Times New Roman" w:hAnsi="Arial" w:cs="Arial"/>
          <w:sz w:val="18"/>
          <w:szCs w:val="18"/>
        </w:rPr>
        <w:t>Fig.Determine</w:t>
      </w:r>
      <w:proofErr w:type="spellEnd"/>
      <w:r w:rsidRPr="0086660D">
        <w:rPr>
          <w:rFonts w:ascii="Arial" w:eastAsia="Times New Roman" w:hAnsi="Arial" w:cs="Arial"/>
          <w:sz w:val="18"/>
          <w:szCs w:val="18"/>
        </w:rPr>
        <w:t xml:space="preserve"> the equations of the elastic curve between each change of load point and the maximum deflection in the beam.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lastRenderedPageBreak/>
        <w:drawing>
          <wp:inline distT="0" distB="0" distL="0" distR="0">
            <wp:extent cx="2419350" cy="1285875"/>
            <wp:effectExtent l="19050" t="0" r="0" b="0"/>
            <wp:docPr id="32" name="Picture 7" descr="http://www.nptel.iitm.ac.in/courses/Webcourse-contents/IIT-ROORKEE/strength%20of%20materials/lects%20&amp;%20picts/image/lect33/fig%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ptel.iitm.ac.in/courses/Webcourse-contents/IIT-ROORKEE/strength%20of%20materials/lects%20&amp;%20picts/image/lect33/fig%204.jpg"/>
                    <pic:cNvPicPr>
                      <a:picLocks noChangeAspect="1" noChangeArrowheads="1"/>
                    </pic:cNvPicPr>
                  </pic:nvPicPr>
                  <pic:blipFill>
                    <a:blip r:embed="rId10"/>
                    <a:srcRect/>
                    <a:stretch>
                      <a:fillRect/>
                    </a:stretch>
                  </pic:blipFill>
                  <pic:spPr bwMode="auto">
                    <a:xfrm>
                      <a:off x="0" y="0"/>
                      <a:ext cx="2419350" cy="128587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proofErr w:type="gramStart"/>
      <w:r w:rsidRPr="0086660D">
        <w:rPr>
          <w:rFonts w:ascii="Arial" w:eastAsia="Times New Roman" w:hAnsi="Arial" w:cs="Arial"/>
          <w:b/>
          <w:bCs/>
          <w:sz w:val="18"/>
          <w:szCs w:val="18"/>
        </w:rPr>
        <w:t>Solution :</w:t>
      </w:r>
      <w:proofErr w:type="gramEnd"/>
      <w:r w:rsidRPr="0086660D">
        <w:rPr>
          <w:rFonts w:ascii="Arial" w:eastAsia="Times New Roman" w:hAnsi="Arial" w:cs="Arial"/>
          <w:b/>
          <w:bCs/>
          <w:sz w:val="18"/>
          <w:szCs w:val="18"/>
        </w:rPr>
        <w:t xml:space="preserve"> </w:t>
      </w:r>
      <w:r w:rsidRPr="0086660D">
        <w:rPr>
          <w:rFonts w:ascii="Arial" w:eastAsia="Times New Roman" w:hAnsi="Arial" w:cs="Arial"/>
          <w:sz w:val="18"/>
          <w:szCs w:val="18"/>
        </w:rPr>
        <w:t xml:space="preserve">writing the general moment equation for the last portion BC of the loaded beam,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4591050" cy="1304925"/>
            <wp:effectExtent l="19050" t="0" r="0" b="0"/>
            <wp:docPr id="33" name="Picture 8" descr="http://www.nptel.iitm.ac.in/courses/Webcourse-contents/IIT-ROORKEE/strength%20of%20materials/lects%20&amp;%20picts/image/lect33/Eqn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ptel.iitm.ac.in/courses/Webcourse-contents/IIT-ROORKEE/strength%20of%20materials/lects%20&amp;%20picts/image/lect33/Eqn4.gif"/>
                    <pic:cNvPicPr>
                      <a:picLocks noChangeAspect="1" noChangeArrowheads="1"/>
                    </pic:cNvPicPr>
                  </pic:nvPicPr>
                  <pic:blipFill>
                    <a:blip r:embed="rId11"/>
                    <a:srcRect/>
                    <a:stretch>
                      <a:fillRect/>
                    </a:stretch>
                  </pic:blipFill>
                  <pic:spPr bwMode="auto">
                    <a:xfrm>
                      <a:off x="0" y="0"/>
                      <a:ext cx="4591050" cy="13049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To evaluate the two constants of integration. Let us apply the following boundary conditions: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1. At point A where x = 0, the value of deflection y = 0. Substituting these values in Eq. (3) we find C</w:t>
      </w:r>
      <w:r w:rsidRPr="0086660D">
        <w:rPr>
          <w:rFonts w:ascii="Arial" w:eastAsia="Times New Roman" w:hAnsi="Arial" w:cs="Arial"/>
          <w:sz w:val="18"/>
          <w:szCs w:val="18"/>
          <w:vertAlign w:val="subscript"/>
        </w:rPr>
        <w:t>2</w:t>
      </w:r>
      <w:r w:rsidRPr="0086660D">
        <w:rPr>
          <w:rFonts w:ascii="Arial" w:eastAsia="Times New Roman" w:hAnsi="Arial" w:cs="Arial"/>
          <w:sz w:val="18"/>
          <w:szCs w:val="18"/>
        </w:rPr>
        <w:t xml:space="preserve"> = 0.keep in mind that </w:t>
      </w:r>
      <w:r w:rsidRPr="0086660D">
        <w:rPr>
          <w:rFonts w:ascii="Arial" w:eastAsia="Times New Roman" w:hAnsi="Arial" w:cs="Arial"/>
          <w:sz w:val="21"/>
        </w:rPr>
        <w:t>&lt;</w:t>
      </w:r>
      <w:r w:rsidRPr="0086660D">
        <w:rPr>
          <w:rFonts w:ascii="Arial" w:eastAsia="Times New Roman" w:hAnsi="Arial" w:cs="Arial"/>
          <w:sz w:val="18"/>
          <w:szCs w:val="18"/>
        </w:rPr>
        <w:t> x -2 </w:t>
      </w:r>
      <w:r w:rsidRPr="0086660D">
        <w:rPr>
          <w:rFonts w:ascii="Arial" w:eastAsia="Times New Roman" w:hAnsi="Arial" w:cs="Arial"/>
          <w:sz w:val="21"/>
        </w:rPr>
        <w:t>&gt;</w:t>
      </w:r>
      <w:r w:rsidRPr="0086660D">
        <w:rPr>
          <w:rFonts w:ascii="Arial" w:eastAsia="Times New Roman" w:hAnsi="Arial" w:cs="Arial"/>
          <w:sz w:val="18"/>
          <w:szCs w:val="18"/>
          <w:vertAlign w:val="superscript"/>
        </w:rPr>
        <w:t>3</w:t>
      </w:r>
      <w:r w:rsidRPr="0086660D">
        <w:rPr>
          <w:rFonts w:ascii="Arial" w:eastAsia="Times New Roman" w:hAnsi="Arial" w:cs="Arial"/>
          <w:sz w:val="18"/>
          <w:szCs w:val="18"/>
        </w:rPr>
        <w:t xml:space="preserve"> is to be neglected for negative values.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2. At the other support where </w:t>
      </w:r>
      <w:proofErr w:type="gramStart"/>
      <w:r w:rsidRPr="0086660D">
        <w:rPr>
          <w:rFonts w:ascii="Arial" w:eastAsia="Times New Roman" w:hAnsi="Arial" w:cs="Arial"/>
          <w:sz w:val="18"/>
          <w:szCs w:val="18"/>
        </w:rPr>
        <w:t>x  =</w:t>
      </w:r>
      <w:proofErr w:type="gramEnd"/>
      <w:r w:rsidRPr="0086660D">
        <w:rPr>
          <w:rFonts w:ascii="Arial" w:eastAsia="Times New Roman" w:hAnsi="Arial" w:cs="Arial"/>
          <w:sz w:val="18"/>
          <w:szCs w:val="18"/>
        </w:rPr>
        <w:t xml:space="preserve"> 3m, the value of deflection y is also zero.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proofErr w:type="gramStart"/>
      <w:r w:rsidRPr="0086660D">
        <w:rPr>
          <w:rFonts w:ascii="Arial" w:eastAsia="Times New Roman" w:hAnsi="Arial" w:cs="Arial"/>
          <w:sz w:val="18"/>
          <w:szCs w:val="18"/>
        </w:rPr>
        <w:t>substituting</w:t>
      </w:r>
      <w:proofErr w:type="gramEnd"/>
      <w:r w:rsidRPr="0086660D">
        <w:rPr>
          <w:rFonts w:ascii="Arial" w:eastAsia="Times New Roman" w:hAnsi="Arial" w:cs="Arial"/>
          <w:sz w:val="18"/>
          <w:szCs w:val="18"/>
        </w:rPr>
        <w:t xml:space="preserve"> these values in the deflection Eq. (3), we obtain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2724150" cy="361950"/>
            <wp:effectExtent l="19050" t="0" r="0" b="0"/>
            <wp:docPr id="34" name="Picture 9" descr="http://www.nptel.iitm.ac.in/courses/Webcourse-contents/IIT-ROORKEE/strength%20of%20materials/lects%20&amp;%20picts/image/lect33/Eqn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ptel.iitm.ac.in/courses/Webcourse-contents/IIT-ROORKEE/strength%20of%20materials/lects%20&amp;%20picts/image/lect33/Eqn5.gif"/>
                    <pic:cNvPicPr>
                      <a:picLocks noChangeAspect="1" noChangeArrowheads="1"/>
                    </pic:cNvPicPr>
                  </pic:nvPicPr>
                  <pic:blipFill>
                    <a:blip r:embed="rId12"/>
                    <a:srcRect/>
                    <a:stretch>
                      <a:fillRect/>
                    </a:stretch>
                  </pic:blipFill>
                  <pic:spPr bwMode="auto">
                    <a:xfrm>
                      <a:off x="0" y="0"/>
                      <a:ext cx="2724150" cy="361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Having determined the constants of integration, let us make use of </w:t>
      </w:r>
      <w:proofErr w:type="spellStart"/>
      <w:r w:rsidRPr="0086660D">
        <w:rPr>
          <w:rFonts w:ascii="Arial" w:eastAsia="Times New Roman" w:hAnsi="Arial" w:cs="Arial"/>
          <w:sz w:val="18"/>
          <w:szCs w:val="18"/>
        </w:rPr>
        <w:t>Eqs</w:t>
      </w:r>
      <w:proofErr w:type="spellEnd"/>
      <w:r w:rsidRPr="0086660D">
        <w:rPr>
          <w:rFonts w:ascii="Arial" w:eastAsia="Times New Roman" w:hAnsi="Arial" w:cs="Arial"/>
          <w:sz w:val="18"/>
          <w:szCs w:val="18"/>
        </w:rPr>
        <w:t xml:space="preserve">. (2) and (3) to rewrite the slope and deflection equations in the conventional form for the two portions.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3238500" cy="1809750"/>
            <wp:effectExtent l="19050" t="0" r="0" b="0"/>
            <wp:docPr id="35" name="Picture 10" descr="http://www.nptel.iitm.ac.in/courses/Webcourse-contents/IIT-ROORKEE/strength%20of%20materials/lects%20&amp;%20picts/image/lect33/Eqn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ptel.iitm.ac.in/courses/Webcourse-contents/IIT-ROORKEE/strength%20of%20materials/lects%20&amp;%20picts/image/lect33/Eqn6.gif"/>
                    <pic:cNvPicPr>
                      <a:picLocks noChangeAspect="1" noChangeArrowheads="1"/>
                    </pic:cNvPicPr>
                  </pic:nvPicPr>
                  <pic:blipFill>
                    <a:blip r:embed="rId13"/>
                    <a:srcRect/>
                    <a:stretch>
                      <a:fillRect/>
                    </a:stretch>
                  </pic:blipFill>
                  <pic:spPr bwMode="auto">
                    <a:xfrm>
                      <a:off x="0" y="0"/>
                      <a:ext cx="3238500" cy="18097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Continuing the solution, we assume that the maximum deflection will occur in the segment AB. Its location may be found by differentiating Eq. (5) with respect to x and setting the derivative to be equal to zero, or, what amounts to the same thing, setting the slope equation (4) equal to zero and solving for the point of zero slope.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lastRenderedPageBreak/>
        <w:t xml:space="preserve">We obtain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50 x</w:t>
      </w:r>
      <w:r w:rsidRPr="0086660D">
        <w:rPr>
          <w:rFonts w:ascii="Arial" w:eastAsia="Times New Roman" w:hAnsi="Arial" w:cs="Arial"/>
          <w:sz w:val="18"/>
          <w:szCs w:val="18"/>
          <w:vertAlign w:val="superscript"/>
        </w:rPr>
        <w:t>2</w:t>
      </w:r>
      <w:r w:rsidRPr="0086660D">
        <w:rPr>
          <w:rFonts w:ascii="Arial" w:eastAsia="Times New Roman" w:hAnsi="Arial" w:cs="Arial"/>
          <w:sz w:val="18"/>
          <w:szCs w:val="18"/>
        </w:rPr>
        <w:t xml:space="preserve">– 133 = 0 or x = 1.63 m (It may be kept in mind that if the solution of the equation does not yield a value &lt; 2 m </w:t>
      </w:r>
      <w:r w:rsidRPr="0086660D">
        <w:rPr>
          <w:rFonts w:ascii="Arial" w:eastAsia="Times New Roman" w:hAnsi="Arial" w:cs="Arial"/>
          <w:sz w:val="18"/>
        </w:rPr>
        <w:t>then we have</w:t>
      </w:r>
      <w:r w:rsidRPr="0086660D">
        <w:rPr>
          <w:rFonts w:ascii="Arial" w:eastAsia="Times New Roman" w:hAnsi="Arial" w:cs="Arial"/>
          <w:sz w:val="18"/>
          <w:szCs w:val="18"/>
        </w:rPr>
        <w:t xml:space="preserve"> to try the other equations which are valid for segment BC)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Since this value of x is valid for segment AB, our assumption that the maximum deflection occurs in this region is correct. Hence, to determine the maximum deflection, we substitute x = 1.63 m in </w:t>
      </w:r>
      <w:proofErr w:type="spellStart"/>
      <w:r w:rsidRPr="0086660D">
        <w:rPr>
          <w:rFonts w:ascii="Arial" w:eastAsia="Times New Roman" w:hAnsi="Arial" w:cs="Arial"/>
          <w:sz w:val="18"/>
          <w:szCs w:val="18"/>
        </w:rPr>
        <w:t>Eq</w:t>
      </w:r>
      <w:proofErr w:type="spellEnd"/>
      <w:r w:rsidRPr="0086660D">
        <w:rPr>
          <w:rFonts w:ascii="Arial" w:eastAsia="Times New Roman" w:hAnsi="Arial" w:cs="Arial"/>
          <w:sz w:val="18"/>
          <w:szCs w:val="18"/>
        </w:rPr>
        <w:t xml:space="preserve"> (5), which yields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1838325" cy="238125"/>
            <wp:effectExtent l="19050" t="0" r="9525" b="0"/>
            <wp:docPr id="36" name="Picture 11" descr="http://www.nptel.iitm.ac.in/courses/Webcourse-contents/IIT-ROORKEE/strength%20of%20materials/lects%20&amp;%20picts/image/lect33/Eqn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ptel.iitm.ac.in/courses/Webcourse-contents/IIT-ROORKEE/strength%20of%20materials/lects%20&amp;%20picts/image/lect33/Eqn7.gif"/>
                    <pic:cNvPicPr>
                      <a:picLocks noChangeAspect="1" noChangeArrowheads="1"/>
                    </pic:cNvPicPr>
                  </pic:nvPicPr>
                  <pic:blipFill>
                    <a:blip r:embed="rId14"/>
                    <a:srcRect/>
                    <a:stretch>
                      <a:fillRect/>
                    </a:stretch>
                  </pic:blipFill>
                  <pic:spPr bwMode="auto">
                    <a:xfrm>
                      <a:off x="0" y="0"/>
                      <a:ext cx="1838325" cy="2381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The negative value obtained indicates that the deflection y is downward from the x </w:t>
      </w:r>
      <w:proofErr w:type="spellStart"/>
      <w:r w:rsidRPr="0086660D">
        <w:rPr>
          <w:rFonts w:ascii="Arial" w:eastAsia="Times New Roman" w:hAnsi="Arial" w:cs="Arial"/>
          <w:sz w:val="18"/>
          <w:szCs w:val="18"/>
        </w:rPr>
        <w:t>axis.quite</w:t>
      </w:r>
      <w:proofErr w:type="spellEnd"/>
      <w:r w:rsidRPr="0086660D">
        <w:rPr>
          <w:rFonts w:ascii="Arial" w:eastAsia="Times New Roman" w:hAnsi="Arial" w:cs="Arial"/>
          <w:sz w:val="18"/>
          <w:szCs w:val="18"/>
        </w:rPr>
        <w:t xml:space="preserve"> usually only the magnitude of the deflection, without regard to sign, is desired; this is denoted by </w:t>
      </w:r>
      <w:r w:rsidRPr="0086660D">
        <w:rPr>
          <w:rFonts w:ascii="Symbol" w:eastAsia="Times New Roman" w:hAnsi="Symbol" w:cs="Arial"/>
          <w:sz w:val="18"/>
          <w:szCs w:val="18"/>
        </w:rPr>
        <w:t></w:t>
      </w:r>
      <w:r w:rsidRPr="0086660D">
        <w:rPr>
          <w:rFonts w:ascii="Arial" w:eastAsia="Times New Roman" w:hAnsi="Arial" w:cs="Arial"/>
          <w:sz w:val="18"/>
          <w:szCs w:val="18"/>
        </w:rPr>
        <w:t xml:space="preserve">, the use of y may be reserved to indicate a directed value of deflection.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w:t>
      </w:r>
      <w:proofErr w:type="gramStart"/>
      <w:r w:rsidRPr="0086660D">
        <w:rPr>
          <w:rFonts w:ascii="Arial" w:eastAsia="Times New Roman" w:hAnsi="Arial" w:cs="Arial"/>
          <w:sz w:val="18"/>
          <w:szCs w:val="18"/>
        </w:rPr>
        <w:t>if</w:t>
      </w:r>
      <w:proofErr w:type="gramEnd"/>
      <w:r w:rsidRPr="0086660D">
        <w:rPr>
          <w:rFonts w:ascii="Arial" w:eastAsia="Times New Roman" w:hAnsi="Arial" w:cs="Arial"/>
          <w:sz w:val="18"/>
          <w:szCs w:val="18"/>
        </w:rPr>
        <w:t xml:space="preserve"> E = 30 </w:t>
      </w:r>
      <w:proofErr w:type="spellStart"/>
      <w:r w:rsidRPr="0086660D">
        <w:rPr>
          <w:rFonts w:ascii="Arial" w:eastAsia="Times New Roman" w:hAnsi="Arial" w:cs="Arial"/>
          <w:sz w:val="18"/>
          <w:szCs w:val="18"/>
        </w:rPr>
        <w:t>Gpa</w:t>
      </w:r>
      <w:proofErr w:type="spellEnd"/>
      <w:r w:rsidRPr="0086660D">
        <w:rPr>
          <w:rFonts w:ascii="Arial" w:eastAsia="Times New Roman" w:hAnsi="Arial" w:cs="Arial"/>
          <w:sz w:val="18"/>
          <w:szCs w:val="18"/>
        </w:rPr>
        <w:t xml:space="preserve"> and I = 1.9 x 10</w:t>
      </w:r>
      <w:r w:rsidRPr="0086660D">
        <w:rPr>
          <w:rFonts w:ascii="Arial" w:eastAsia="Times New Roman" w:hAnsi="Arial" w:cs="Arial"/>
          <w:sz w:val="18"/>
          <w:vertAlign w:val="superscript"/>
        </w:rPr>
        <w:t>6</w:t>
      </w:r>
      <w:r w:rsidRPr="0086660D">
        <w:rPr>
          <w:rFonts w:ascii="Arial" w:eastAsia="Times New Roman" w:hAnsi="Arial" w:cs="Arial"/>
          <w:sz w:val="18"/>
          <w:szCs w:val="18"/>
        </w:rPr>
        <w:t xml:space="preserve"> mm</w:t>
      </w:r>
      <w:r w:rsidRPr="0086660D">
        <w:rPr>
          <w:rFonts w:ascii="Arial" w:eastAsia="Times New Roman" w:hAnsi="Arial" w:cs="Arial"/>
          <w:sz w:val="18"/>
          <w:vertAlign w:val="superscript"/>
        </w:rPr>
        <w:t>4</w:t>
      </w:r>
      <w:r w:rsidRPr="0086660D">
        <w:rPr>
          <w:rFonts w:ascii="Arial" w:eastAsia="Times New Roman" w:hAnsi="Arial" w:cs="Arial"/>
          <w:sz w:val="18"/>
          <w:szCs w:val="18"/>
        </w:rPr>
        <w:t xml:space="preserve"> = 1.9 x 10 </w:t>
      </w:r>
      <w:r w:rsidRPr="0086660D">
        <w:rPr>
          <w:rFonts w:ascii="Arial" w:eastAsia="Times New Roman" w:hAnsi="Arial" w:cs="Arial"/>
          <w:sz w:val="18"/>
          <w:vertAlign w:val="superscript"/>
        </w:rPr>
        <w:t>-6</w:t>
      </w:r>
      <w:r w:rsidRPr="0086660D">
        <w:rPr>
          <w:rFonts w:ascii="Arial" w:eastAsia="Times New Roman" w:hAnsi="Arial" w:cs="Arial"/>
          <w:sz w:val="18"/>
          <w:szCs w:val="18"/>
        </w:rPr>
        <w:t xml:space="preserve"> m</w:t>
      </w:r>
      <w:r w:rsidRPr="0086660D">
        <w:rPr>
          <w:rFonts w:ascii="Arial" w:eastAsia="Times New Roman" w:hAnsi="Arial" w:cs="Arial"/>
          <w:sz w:val="18"/>
          <w:vertAlign w:val="superscript"/>
        </w:rPr>
        <w:t>4</w:t>
      </w:r>
      <w:r w:rsidRPr="0086660D">
        <w:rPr>
          <w:rFonts w:ascii="Arial" w:eastAsia="Times New Roman" w:hAnsi="Arial" w:cs="Arial"/>
          <w:sz w:val="18"/>
          <w:szCs w:val="18"/>
        </w:rPr>
        <w:t xml:space="preserve"> , Eq. (h) becomes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Then </w:t>
      </w:r>
      <w:r>
        <w:rPr>
          <w:rFonts w:ascii="Arial" w:eastAsia="Times New Roman" w:hAnsi="Arial" w:cs="Arial"/>
          <w:noProof/>
          <w:sz w:val="18"/>
          <w:szCs w:val="18"/>
          <w:lang w:val="en-GB" w:eastAsia="en-GB"/>
        </w:rPr>
        <w:drawing>
          <wp:inline distT="0" distB="0" distL="0" distR="0">
            <wp:extent cx="1657350" cy="466725"/>
            <wp:effectExtent l="19050" t="0" r="0" b="0"/>
            <wp:docPr id="37" name="Picture 12" descr="http://www.nptel.iitm.ac.in/courses/Webcourse-contents/IIT-ROORKEE/strength%20of%20materials/lects%20&amp;%20picts/image/lect33/Eqn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ptel.iitm.ac.in/courses/Webcourse-contents/IIT-ROORKEE/strength%20of%20materials/lects%20&amp;%20picts/image/lect33/Eqn8.gif"/>
                    <pic:cNvPicPr>
                      <a:picLocks noChangeAspect="1" noChangeArrowheads="1"/>
                    </pic:cNvPicPr>
                  </pic:nvPicPr>
                  <pic:blipFill>
                    <a:blip r:embed="rId15"/>
                    <a:srcRect/>
                    <a:stretch>
                      <a:fillRect/>
                    </a:stretch>
                  </pic:blipFill>
                  <pic:spPr bwMode="auto">
                    <a:xfrm>
                      <a:off x="0" y="0"/>
                      <a:ext cx="1657350" cy="4667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 xml:space="preserve">Example 2: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It is required to determine the value of </w:t>
      </w:r>
      <w:proofErr w:type="spellStart"/>
      <w:r w:rsidRPr="0086660D">
        <w:rPr>
          <w:rFonts w:ascii="Arial" w:eastAsia="Times New Roman" w:hAnsi="Arial" w:cs="Arial"/>
          <w:sz w:val="18"/>
          <w:szCs w:val="18"/>
        </w:rPr>
        <w:t>EIy</w:t>
      </w:r>
      <w:proofErr w:type="spellEnd"/>
      <w:r w:rsidRPr="0086660D">
        <w:rPr>
          <w:rFonts w:ascii="Arial" w:eastAsia="Times New Roman" w:hAnsi="Arial" w:cs="Arial"/>
          <w:sz w:val="18"/>
          <w:szCs w:val="18"/>
        </w:rPr>
        <w:t xml:space="preserve"> at the position midway between the supports and at the overhanging end for the beam shown in figure below.</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3552825" cy="1676400"/>
            <wp:effectExtent l="19050" t="0" r="9525" b="0"/>
            <wp:docPr id="38" name="Picture 13" descr="http://www.nptel.iitm.ac.in/courses/Webcourse-contents/IIT-ROORKEE/strength%20of%20materials/lects%20&amp;%20picts/image/lect33/fig%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ptel.iitm.ac.in/courses/Webcourse-contents/IIT-ROORKEE/strength%20of%20materials/lects%20&amp;%20picts/image/lect33/fig%205.jpg"/>
                    <pic:cNvPicPr>
                      <a:picLocks noChangeAspect="1" noChangeArrowheads="1"/>
                    </pic:cNvPicPr>
                  </pic:nvPicPr>
                  <pic:blipFill>
                    <a:blip r:embed="rId16"/>
                    <a:srcRect/>
                    <a:stretch>
                      <a:fillRect/>
                    </a:stretch>
                  </pic:blipFill>
                  <pic:spPr bwMode="auto">
                    <a:xfrm>
                      <a:off x="0" y="0"/>
                      <a:ext cx="3552825" cy="167640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 xml:space="preserve">Solution: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rPr>
        <w:t xml:space="preserve">Writing down the moment equation which is valid for the entire span of the beam and </w:t>
      </w:r>
      <w:r w:rsidRPr="0086660D">
        <w:rPr>
          <w:rFonts w:ascii="Arial" w:eastAsia="Times New Roman" w:hAnsi="Arial" w:cs="Arial"/>
          <w:sz w:val="18"/>
          <w:szCs w:val="18"/>
        </w:rPr>
        <w:t xml:space="preserve">applying the differential equation of the elastic curve, and integrating it twice, we obtain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4324350" cy="1152525"/>
            <wp:effectExtent l="19050" t="0" r="0" b="0"/>
            <wp:docPr id="39" name="Picture 14" descr="http://www.nptel.iitm.ac.in/courses/Webcourse-contents/IIT-ROORKEE/strength%20of%20materials/lects%20&amp;%20picts/image/lect33/Eqn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nptel.iitm.ac.in/courses/Webcourse-contents/IIT-ROORKEE/strength%20of%20materials/lects%20&amp;%20picts/image/lect33/Eqn9.gif"/>
                    <pic:cNvPicPr>
                      <a:picLocks noChangeAspect="1" noChangeArrowheads="1"/>
                    </pic:cNvPicPr>
                  </pic:nvPicPr>
                  <pic:blipFill>
                    <a:blip r:embed="rId17"/>
                    <a:srcRect/>
                    <a:stretch>
                      <a:fillRect/>
                    </a:stretch>
                  </pic:blipFill>
                  <pic:spPr bwMode="auto">
                    <a:xfrm>
                      <a:off x="0" y="0"/>
                      <a:ext cx="4324350" cy="11525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lastRenderedPageBreak/>
        <w:t>              To determine the value of C</w:t>
      </w:r>
      <w:r w:rsidRPr="0086660D">
        <w:rPr>
          <w:rFonts w:ascii="Arial" w:eastAsia="Times New Roman" w:hAnsi="Arial" w:cs="Arial"/>
          <w:sz w:val="18"/>
          <w:szCs w:val="18"/>
          <w:vertAlign w:val="subscript"/>
        </w:rPr>
        <w:t>2</w:t>
      </w:r>
      <w:r w:rsidRPr="0086660D">
        <w:rPr>
          <w:rFonts w:ascii="Arial" w:eastAsia="Times New Roman" w:hAnsi="Arial" w:cs="Arial"/>
          <w:sz w:val="18"/>
          <w:szCs w:val="18"/>
        </w:rPr>
        <w:t xml:space="preserve">, It may be noted that </w:t>
      </w:r>
      <w:proofErr w:type="spellStart"/>
      <w:r w:rsidRPr="0086660D">
        <w:rPr>
          <w:rFonts w:ascii="Arial" w:eastAsia="Times New Roman" w:hAnsi="Arial" w:cs="Arial"/>
          <w:sz w:val="18"/>
          <w:szCs w:val="18"/>
        </w:rPr>
        <w:t>EIy</w:t>
      </w:r>
      <w:proofErr w:type="spellEnd"/>
      <w:r w:rsidRPr="0086660D">
        <w:rPr>
          <w:rFonts w:ascii="Arial" w:eastAsia="Times New Roman" w:hAnsi="Arial" w:cs="Arial"/>
          <w:sz w:val="18"/>
          <w:szCs w:val="18"/>
        </w:rPr>
        <w:t xml:space="preserve"> = 0 at x = 0</w:t>
      </w:r>
      <w:proofErr w:type="gramStart"/>
      <w:r w:rsidRPr="0086660D">
        <w:rPr>
          <w:rFonts w:ascii="Arial" w:eastAsia="Times New Roman" w:hAnsi="Arial" w:cs="Arial"/>
          <w:sz w:val="18"/>
          <w:szCs w:val="18"/>
        </w:rPr>
        <w:t>,which</w:t>
      </w:r>
      <w:proofErr w:type="gramEnd"/>
      <w:r w:rsidRPr="0086660D">
        <w:rPr>
          <w:rFonts w:ascii="Arial" w:eastAsia="Times New Roman" w:hAnsi="Arial" w:cs="Arial"/>
          <w:sz w:val="18"/>
          <w:szCs w:val="18"/>
        </w:rPr>
        <w:t xml:space="preserve"> gives C</w:t>
      </w:r>
      <w:r w:rsidRPr="0086660D">
        <w:rPr>
          <w:rFonts w:ascii="Arial" w:eastAsia="Times New Roman" w:hAnsi="Arial" w:cs="Arial"/>
          <w:sz w:val="18"/>
          <w:vertAlign w:val="subscript"/>
        </w:rPr>
        <w:t>2</w:t>
      </w:r>
      <w:r w:rsidRPr="0086660D">
        <w:rPr>
          <w:rFonts w:ascii="Arial" w:eastAsia="Times New Roman" w:hAnsi="Arial" w:cs="Arial"/>
          <w:sz w:val="18"/>
          <w:szCs w:val="18"/>
        </w:rPr>
        <w:t xml:space="preserve"> = 0.Note that the negative terms in the pointed brackets are to be ignored </w:t>
      </w:r>
      <w:proofErr w:type="spellStart"/>
      <w:r w:rsidRPr="0086660D">
        <w:rPr>
          <w:rFonts w:ascii="Arial" w:eastAsia="Times New Roman" w:hAnsi="Arial" w:cs="Arial"/>
          <w:sz w:val="18"/>
          <w:szCs w:val="18"/>
        </w:rPr>
        <w:t>Next,let</w:t>
      </w:r>
      <w:proofErr w:type="spellEnd"/>
      <w:r w:rsidRPr="0086660D">
        <w:rPr>
          <w:rFonts w:ascii="Arial" w:eastAsia="Times New Roman" w:hAnsi="Arial" w:cs="Arial"/>
          <w:sz w:val="18"/>
          <w:szCs w:val="18"/>
        </w:rPr>
        <w:t xml:space="preserve"> us use the condition that </w:t>
      </w:r>
      <w:proofErr w:type="spellStart"/>
      <w:r w:rsidRPr="0086660D">
        <w:rPr>
          <w:rFonts w:ascii="Arial" w:eastAsia="Times New Roman" w:hAnsi="Arial" w:cs="Arial"/>
          <w:sz w:val="18"/>
          <w:szCs w:val="18"/>
        </w:rPr>
        <w:t>EIy</w:t>
      </w:r>
      <w:proofErr w:type="spellEnd"/>
      <w:r w:rsidRPr="0086660D">
        <w:rPr>
          <w:rFonts w:ascii="Arial" w:eastAsia="Times New Roman" w:hAnsi="Arial" w:cs="Arial"/>
          <w:sz w:val="18"/>
          <w:szCs w:val="18"/>
        </w:rPr>
        <w:t xml:space="preserve"> = 0 at the right support where x = 6m.This gives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3219450" cy="352425"/>
            <wp:effectExtent l="19050" t="0" r="0" b="0"/>
            <wp:docPr id="40" name="Picture 15" descr="http://www.nptel.iitm.ac.in/courses/Webcourse-contents/IIT-ROORKEE/strength%20of%20materials/lects%20&amp;%20picts/image/lect33/Eq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ptel.iitm.ac.in/courses/Webcourse-contents/IIT-ROORKEE/strength%20of%20materials/lects%20&amp;%20picts/image/lect33/Eqn10.gif"/>
                    <pic:cNvPicPr>
                      <a:picLocks noChangeAspect="1" noChangeArrowheads="1"/>
                    </pic:cNvPicPr>
                  </pic:nvPicPr>
                  <pic:blipFill>
                    <a:blip r:embed="rId18"/>
                    <a:srcRect/>
                    <a:stretch>
                      <a:fillRect/>
                    </a:stretch>
                  </pic:blipFill>
                  <pic:spPr bwMode="auto">
                    <a:xfrm>
                      <a:off x="0" y="0"/>
                      <a:ext cx="3219450" cy="3524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Finally, to obtain the </w:t>
      </w:r>
      <w:proofErr w:type="spellStart"/>
      <w:r w:rsidRPr="0086660D">
        <w:rPr>
          <w:rFonts w:ascii="Arial" w:eastAsia="Times New Roman" w:hAnsi="Arial" w:cs="Arial"/>
          <w:sz w:val="18"/>
          <w:szCs w:val="18"/>
        </w:rPr>
        <w:t>midspan</w:t>
      </w:r>
      <w:proofErr w:type="spellEnd"/>
      <w:r w:rsidRPr="0086660D">
        <w:rPr>
          <w:rFonts w:ascii="Arial" w:eastAsia="Times New Roman" w:hAnsi="Arial" w:cs="Arial"/>
          <w:sz w:val="18"/>
          <w:szCs w:val="18"/>
        </w:rPr>
        <w:t xml:space="preserve"> deflection, let us substitute the value of x = 3m in the deflection equation for the segment BC obtained by ignoring negative values of the bracketed terms </w:t>
      </w:r>
      <w:r w:rsidRPr="0086660D">
        <w:rPr>
          <w:rFonts w:ascii="Symbol" w:eastAsia="Times New Roman" w:hAnsi="Symbol" w:cs="Arial"/>
          <w:sz w:val="18"/>
          <w:szCs w:val="18"/>
        </w:rPr>
        <w:t></w:t>
      </w:r>
      <w:r w:rsidRPr="0086660D">
        <w:rPr>
          <w:rFonts w:ascii="Arial" w:eastAsia="Times New Roman" w:hAnsi="Arial" w:cs="Arial"/>
          <w:sz w:val="18"/>
          <w:szCs w:val="18"/>
        </w:rPr>
        <w:t xml:space="preserve"> x - 4 </w:t>
      </w:r>
      <w:r w:rsidRPr="0086660D">
        <w:rPr>
          <w:rFonts w:ascii="Symbol" w:eastAsia="Times New Roman" w:hAnsi="Symbol" w:cs="Arial"/>
          <w:sz w:val="18"/>
          <w:szCs w:val="18"/>
        </w:rPr>
        <w:t></w:t>
      </w:r>
      <w:r w:rsidRPr="0086660D">
        <w:rPr>
          <w:rFonts w:ascii="Arial" w:eastAsia="Times New Roman" w:hAnsi="Arial" w:cs="Arial"/>
          <w:sz w:val="18"/>
          <w:szCs w:val="18"/>
          <w:vertAlign w:val="superscript"/>
        </w:rPr>
        <w:t xml:space="preserve">4 </w:t>
      </w:r>
      <w:r w:rsidRPr="0086660D">
        <w:rPr>
          <w:rFonts w:ascii="Arial" w:eastAsia="Times New Roman" w:hAnsi="Arial" w:cs="Arial"/>
          <w:sz w:val="18"/>
          <w:szCs w:val="18"/>
        </w:rPr>
        <w:t xml:space="preserve">and </w:t>
      </w:r>
      <w:r w:rsidRPr="0086660D">
        <w:rPr>
          <w:rFonts w:ascii="Symbol" w:eastAsia="Times New Roman" w:hAnsi="Symbol" w:cs="Arial"/>
          <w:sz w:val="18"/>
          <w:szCs w:val="18"/>
        </w:rPr>
        <w:t></w:t>
      </w:r>
      <w:r w:rsidRPr="0086660D">
        <w:rPr>
          <w:rFonts w:ascii="Arial" w:eastAsia="Times New Roman" w:hAnsi="Arial" w:cs="Arial"/>
          <w:sz w:val="18"/>
        </w:rPr>
        <w:t xml:space="preserve"> </w:t>
      </w:r>
      <w:r w:rsidRPr="0086660D">
        <w:rPr>
          <w:rFonts w:ascii="Arial" w:eastAsia="Times New Roman" w:hAnsi="Arial" w:cs="Arial"/>
          <w:sz w:val="18"/>
          <w:szCs w:val="18"/>
        </w:rPr>
        <w:t xml:space="preserve">x - 6 </w:t>
      </w:r>
      <w:r w:rsidRPr="0086660D">
        <w:rPr>
          <w:rFonts w:ascii="Symbol" w:eastAsia="Times New Roman" w:hAnsi="Symbol" w:cs="Arial"/>
          <w:sz w:val="18"/>
          <w:szCs w:val="18"/>
        </w:rPr>
        <w:t></w:t>
      </w:r>
      <w:r w:rsidRPr="0086660D">
        <w:rPr>
          <w:rFonts w:ascii="Arial" w:eastAsia="Times New Roman" w:hAnsi="Arial" w:cs="Arial"/>
          <w:sz w:val="18"/>
          <w:szCs w:val="18"/>
          <w:vertAlign w:val="superscript"/>
        </w:rPr>
        <w:t>3</w:t>
      </w:r>
      <w:r w:rsidRPr="0086660D">
        <w:rPr>
          <w:rFonts w:ascii="Arial" w:eastAsia="Times New Roman" w:hAnsi="Arial" w:cs="Arial"/>
          <w:sz w:val="18"/>
          <w:szCs w:val="18"/>
        </w:rPr>
        <w:t xml:space="preserve">. We obtain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3209925" cy="1123950"/>
            <wp:effectExtent l="19050" t="0" r="9525" b="0"/>
            <wp:docPr id="41" name="Picture 16" descr="http://www.nptel.iitm.ac.in/courses/Webcourse-contents/IIT-ROORKEE/strength%20of%20materials/lects%20&amp;%20picts/image/lect33/Eq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ptel.iitm.ac.in/courses/Webcourse-contents/IIT-ROORKEE/strength%20of%20materials/lects%20&amp;%20picts/image/lect33/Eqn11.gif"/>
                    <pic:cNvPicPr>
                      <a:picLocks noChangeAspect="1" noChangeArrowheads="1"/>
                    </pic:cNvPicPr>
                  </pic:nvPicPr>
                  <pic:blipFill>
                    <a:blip r:embed="rId19"/>
                    <a:srcRect/>
                    <a:stretch>
                      <a:fillRect/>
                    </a:stretch>
                  </pic:blipFill>
                  <pic:spPr bwMode="auto">
                    <a:xfrm>
                      <a:off x="0" y="0"/>
                      <a:ext cx="3209925" cy="1123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 xml:space="preserve">Example 3: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A simply supported beam carries the triangularly distributed load as shown in figure. Determine the deflection equation and the value of the maximum deflection.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3914775" cy="1971675"/>
            <wp:effectExtent l="19050" t="0" r="9525" b="0"/>
            <wp:docPr id="42" name="Picture 17" descr="http://www.nptel.iitm.ac.in/courses/Webcourse-contents/IIT-ROORKEE/strength%20of%20materials/lects%20&amp;%20picts/image/lect33/fig%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ptel.iitm.ac.in/courses/Webcourse-contents/IIT-ROORKEE/strength%20of%20materials/lects%20&amp;%20picts/image/lect33/fig%206.jpg"/>
                    <pic:cNvPicPr>
                      <a:picLocks noChangeAspect="1" noChangeArrowheads="1"/>
                    </pic:cNvPicPr>
                  </pic:nvPicPr>
                  <pic:blipFill>
                    <a:blip r:embed="rId20"/>
                    <a:srcRect/>
                    <a:stretch>
                      <a:fillRect/>
                    </a:stretch>
                  </pic:blipFill>
                  <pic:spPr bwMode="auto">
                    <a:xfrm>
                      <a:off x="0" y="0"/>
                      <a:ext cx="3914775" cy="197167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 xml:space="preserve">Solution: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Due to symmetry, the </w:t>
      </w:r>
      <w:proofErr w:type="spellStart"/>
      <w:r w:rsidRPr="0086660D">
        <w:rPr>
          <w:rFonts w:ascii="Arial" w:eastAsia="Times New Roman" w:hAnsi="Arial" w:cs="Arial"/>
          <w:sz w:val="18"/>
          <w:szCs w:val="18"/>
        </w:rPr>
        <w:t>reactionsis</w:t>
      </w:r>
      <w:proofErr w:type="spellEnd"/>
      <w:r w:rsidRPr="0086660D">
        <w:rPr>
          <w:rFonts w:ascii="Arial" w:eastAsia="Times New Roman" w:hAnsi="Arial" w:cs="Arial"/>
          <w:sz w:val="18"/>
          <w:szCs w:val="18"/>
        </w:rPr>
        <w:t xml:space="preserve"> one half the total load of 1/2w</w:t>
      </w:r>
      <w:r w:rsidRPr="0086660D">
        <w:rPr>
          <w:rFonts w:ascii="Arial" w:eastAsia="Times New Roman" w:hAnsi="Arial" w:cs="Arial"/>
          <w:sz w:val="18"/>
          <w:vertAlign w:val="subscript"/>
        </w:rPr>
        <w:t>0</w:t>
      </w:r>
      <w:r w:rsidRPr="0086660D">
        <w:rPr>
          <w:rFonts w:ascii="Arial" w:eastAsia="Times New Roman" w:hAnsi="Arial" w:cs="Arial"/>
          <w:sz w:val="18"/>
          <w:szCs w:val="18"/>
        </w:rPr>
        <w:t>L, or R</w:t>
      </w:r>
      <w:r w:rsidRPr="0086660D">
        <w:rPr>
          <w:rFonts w:ascii="Arial" w:eastAsia="Times New Roman" w:hAnsi="Arial" w:cs="Arial"/>
          <w:sz w:val="18"/>
          <w:vertAlign w:val="subscript"/>
        </w:rPr>
        <w:t>1</w:t>
      </w:r>
      <w:r w:rsidRPr="0086660D">
        <w:rPr>
          <w:rFonts w:ascii="Arial" w:eastAsia="Times New Roman" w:hAnsi="Arial" w:cs="Arial"/>
          <w:sz w:val="18"/>
          <w:szCs w:val="18"/>
        </w:rPr>
        <w:t xml:space="preserve"> = R</w:t>
      </w:r>
      <w:r w:rsidRPr="0086660D">
        <w:rPr>
          <w:rFonts w:ascii="Arial" w:eastAsia="Times New Roman" w:hAnsi="Arial" w:cs="Arial"/>
          <w:sz w:val="18"/>
          <w:vertAlign w:val="subscript"/>
        </w:rPr>
        <w:t>2</w:t>
      </w:r>
      <w:r w:rsidRPr="0086660D">
        <w:rPr>
          <w:rFonts w:ascii="Arial" w:eastAsia="Times New Roman" w:hAnsi="Arial" w:cs="Arial"/>
          <w:sz w:val="18"/>
          <w:szCs w:val="18"/>
        </w:rPr>
        <w:t xml:space="preserve"> = 1/4w</w:t>
      </w:r>
      <w:r w:rsidRPr="0086660D">
        <w:rPr>
          <w:rFonts w:ascii="Arial" w:eastAsia="Times New Roman" w:hAnsi="Arial" w:cs="Arial"/>
          <w:sz w:val="18"/>
          <w:vertAlign w:val="subscript"/>
        </w:rPr>
        <w:t>0</w:t>
      </w:r>
      <w:r w:rsidRPr="0086660D">
        <w:rPr>
          <w:rFonts w:ascii="Arial" w:eastAsia="Times New Roman" w:hAnsi="Arial" w:cs="Arial"/>
          <w:sz w:val="18"/>
          <w:szCs w:val="18"/>
        </w:rPr>
        <w:t xml:space="preserve">L.Due to the advantage of symmetry to the deflection curve from A to B is the mirror image of that from C to B. The condition of zero deflection at A and of zero slope at B do not require the use of a general moment equation. Only the moment equation for segment AB is needed, and this may be easily written with the aid of </w:t>
      </w:r>
      <w:proofErr w:type="gramStart"/>
      <w:r w:rsidRPr="0086660D">
        <w:rPr>
          <w:rFonts w:ascii="Arial" w:eastAsia="Times New Roman" w:hAnsi="Arial" w:cs="Arial"/>
          <w:sz w:val="18"/>
          <w:szCs w:val="18"/>
        </w:rPr>
        <w:t>figure(</w:t>
      </w:r>
      <w:proofErr w:type="gramEnd"/>
      <w:r w:rsidRPr="0086660D">
        <w:rPr>
          <w:rFonts w:ascii="Arial" w:eastAsia="Times New Roman" w:hAnsi="Arial" w:cs="Arial"/>
          <w:sz w:val="18"/>
          <w:szCs w:val="18"/>
        </w:rPr>
        <w:t xml:space="preserve">b).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Taking into account the differential equation of the elastic curve for the segment AB and integrating twice, one can obtain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lastRenderedPageBreak/>
        <w:drawing>
          <wp:inline distT="0" distB="0" distL="0" distR="0">
            <wp:extent cx="2628900" cy="1143000"/>
            <wp:effectExtent l="19050" t="0" r="0" b="0"/>
            <wp:docPr id="43" name="Picture 18" descr="http://www.nptel.iitm.ac.in/courses/Webcourse-contents/IIT-ROORKEE/strength%20of%20materials/lects%20&amp;%20picts/image/lect33/Eqn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nptel.iitm.ac.in/courses/Webcourse-contents/IIT-ROORKEE/strength%20of%20materials/lects%20&amp;%20picts/image/lect33/Eqn12.gif"/>
                    <pic:cNvPicPr>
                      <a:picLocks noChangeAspect="1" noChangeArrowheads="1"/>
                    </pic:cNvPicPr>
                  </pic:nvPicPr>
                  <pic:blipFill>
                    <a:blip r:embed="rId21"/>
                    <a:srcRect/>
                    <a:stretch>
                      <a:fillRect/>
                    </a:stretch>
                  </pic:blipFill>
                  <pic:spPr bwMode="auto">
                    <a:xfrm>
                      <a:off x="0" y="0"/>
                      <a:ext cx="2628900" cy="114300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In order to evaluate the constants of </w:t>
      </w:r>
      <w:proofErr w:type="spellStart"/>
      <w:r w:rsidRPr="0086660D">
        <w:rPr>
          <w:rFonts w:ascii="Arial" w:eastAsia="Times New Roman" w:hAnsi="Arial" w:cs="Arial"/>
          <w:sz w:val="18"/>
          <w:szCs w:val="18"/>
        </w:rPr>
        <w:t>integration</w:t>
      </w:r>
      <w:proofErr w:type="gramStart"/>
      <w:r w:rsidRPr="0086660D">
        <w:rPr>
          <w:rFonts w:ascii="Arial" w:eastAsia="Times New Roman" w:hAnsi="Arial" w:cs="Arial"/>
          <w:sz w:val="18"/>
          <w:szCs w:val="18"/>
        </w:rPr>
        <w:t>,let</w:t>
      </w:r>
      <w:proofErr w:type="spellEnd"/>
      <w:proofErr w:type="gramEnd"/>
      <w:r w:rsidRPr="0086660D">
        <w:rPr>
          <w:rFonts w:ascii="Arial" w:eastAsia="Times New Roman" w:hAnsi="Arial" w:cs="Arial"/>
          <w:sz w:val="18"/>
          <w:szCs w:val="18"/>
        </w:rPr>
        <w:t xml:space="preserve"> us apply the </w:t>
      </w:r>
      <w:proofErr w:type="spellStart"/>
      <w:r w:rsidRPr="0086660D">
        <w:rPr>
          <w:rFonts w:ascii="Arial" w:eastAsia="Times New Roman" w:hAnsi="Arial" w:cs="Arial"/>
          <w:sz w:val="18"/>
          <w:szCs w:val="18"/>
        </w:rPr>
        <w:t>B.C</w:t>
      </w:r>
      <w:r w:rsidRPr="0086660D">
        <w:rPr>
          <w:rFonts w:ascii="Arial" w:eastAsia="Times New Roman" w:hAnsi="Arial" w:cs="Arial"/>
          <w:sz w:val="21"/>
        </w:rPr>
        <w:t>'</w:t>
      </w:r>
      <w:r w:rsidRPr="0086660D">
        <w:rPr>
          <w:rFonts w:ascii="Arial" w:eastAsia="Times New Roman" w:hAnsi="Arial" w:cs="Arial"/>
          <w:sz w:val="18"/>
          <w:szCs w:val="18"/>
        </w:rPr>
        <w:t>swe</w:t>
      </w:r>
      <w:proofErr w:type="spellEnd"/>
      <w:r w:rsidRPr="0086660D">
        <w:rPr>
          <w:rFonts w:ascii="Arial" w:eastAsia="Times New Roman" w:hAnsi="Arial" w:cs="Arial"/>
          <w:sz w:val="18"/>
          <w:szCs w:val="18"/>
        </w:rPr>
        <w:t xml:space="preserve"> note that at the support A, y = 0 at x = 0.Hence from equation (3), we get C</w:t>
      </w:r>
      <w:r w:rsidRPr="0086660D">
        <w:rPr>
          <w:rFonts w:ascii="Arial" w:eastAsia="Times New Roman" w:hAnsi="Arial" w:cs="Arial"/>
          <w:sz w:val="18"/>
          <w:vertAlign w:val="subscript"/>
        </w:rPr>
        <w:t>2</w:t>
      </w:r>
      <w:r w:rsidRPr="0086660D">
        <w:rPr>
          <w:rFonts w:ascii="Arial" w:eastAsia="Times New Roman" w:hAnsi="Arial" w:cs="Arial"/>
          <w:sz w:val="18"/>
          <w:szCs w:val="18"/>
        </w:rPr>
        <w:t xml:space="preserve"> = 0. </w:t>
      </w:r>
      <w:proofErr w:type="spellStart"/>
      <w:r w:rsidRPr="0086660D">
        <w:rPr>
          <w:rFonts w:ascii="Arial" w:eastAsia="Times New Roman" w:hAnsi="Arial" w:cs="Arial"/>
          <w:sz w:val="18"/>
          <w:szCs w:val="18"/>
        </w:rPr>
        <w:t>Also</w:t>
      </w:r>
      <w:proofErr w:type="gramStart"/>
      <w:r w:rsidRPr="0086660D">
        <w:rPr>
          <w:rFonts w:ascii="Arial" w:eastAsia="Times New Roman" w:hAnsi="Arial" w:cs="Arial"/>
          <w:sz w:val="18"/>
          <w:szCs w:val="18"/>
        </w:rPr>
        <w:t>,because</w:t>
      </w:r>
      <w:proofErr w:type="spellEnd"/>
      <w:proofErr w:type="gramEnd"/>
      <w:r w:rsidRPr="0086660D">
        <w:rPr>
          <w:rFonts w:ascii="Arial" w:eastAsia="Times New Roman" w:hAnsi="Arial" w:cs="Arial"/>
          <w:sz w:val="18"/>
          <w:szCs w:val="18"/>
        </w:rPr>
        <w:t xml:space="preserve"> of symmetry, the slope </w:t>
      </w:r>
      <w:proofErr w:type="spellStart"/>
      <w:r w:rsidRPr="0086660D">
        <w:rPr>
          <w:rFonts w:ascii="Arial" w:eastAsia="Times New Roman" w:hAnsi="Arial" w:cs="Arial"/>
          <w:sz w:val="18"/>
          <w:szCs w:val="18"/>
        </w:rPr>
        <w:t>dy</w:t>
      </w:r>
      <w:proofErr w:type="spellEnd"/>
      <w:r w:rsidRPr="0086660D">
        <w:rPr>
          <w:rFonts w:ascii="Arial" w:eastAsia="Times New Roman" w:hAnsi="Arial" w:cs="Arial"/>
          <w:sz w:val="18"/>
          <w:szCs w:val="18"/>
        </w:rPr>
        <w:t xml:space="preserve">/dx = 0 at </w:t>
      </w:r>
      <w:proofErr w:type="spellStart"/>
      <w:r w:rsidRPr="0086660D">
        <w:rPr>
          <w:rFonts w:ascii="Arial" w:eastAsia="Times New Roman" w:hAnsi="Arial" w:cs="Arial"/>
          <w:sz w:val="18"/>
          <w:szCs w:val="18"/>
        </w:rPr>
        <w:t>midspan</w:t>
      </w:r>
      <w:proofErr w:type="spellEnd"/>
      <w:r w:rsidRPr="0086660D">
        <w:rPr>
          <w:rFonts w:ascii="Arial" w:eastAsia="Times New Roman" w:hAnsi="Arial" w:cs="Arial"/>
          <w:sz w:val="18"/>
          <w:szCs w:val="18"/>
        </w:rPr>
        <w:t xml:space="preserve"> where x = L/2.Substituting these conditions in equation (2) we get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2409825" cy="400050"/>
            <wp:effectExtent l="19050" t="0" r="9525" b="0"/>
            <wp:docPr id="44" name="Picture 19" descr="http://www.nptel.iitm.ac.in/courses/Webcourse-contents/IIT-ROORKEE/strength%20of%20materials/lects%20&amp;%20picts/image/lect33/Eqn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nptel.iitm.ac.in/courses/Webcourse-contents/IIT-ROORKEE/strength%20of%20materials/lects%20&amp;%20picts/image/lect33/Eqn13.gif"/>
                    <pic:cNvPicPr>
                      <a:picLocks noChangeAspect="1" noChangeArrowheads="1"/>
                    </pic:cNvPicPr>
                  </pic:nvPicPr>
                  <pic:blipFill>
                    <a:blip r:embed="rId22"/>
                    <a:srcRect/>
                    <a:stretch>
                      <a:fillRect/>
                    </a:stretch>
                  </pic:blipFill>
                  <pic:spPr bwMode="auto">
                    <a:xfrm>
                      <a:off x="0" y="0"/>
                      <a:ext cx="2409825" cy="4000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Hence the deflection equation from A to B (and also from C to B because of symmetry) becomes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4010025" cy="1543050"/>
            <wp:effectExtent l="19050" t="0" r="9525" b="0"/>
            <wp:docPr id="45" name="Picture 20" descr="http://www.nptel.iitm.ac.in/courses/Webcourse-contents/IIT-ROORKEE/strength%20of%20materials/lects%20&amp;%20picts/image/lect33/Eqn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nptel.iitm.ac.in/courses/Webcourse-contents/IIT-ROORKEE/strength%20of%20materials/lects%20&amp;%20picts/image/lect33/Eqn14.gif"/>
                    <pic:cNvPicPr>
                      <a:picLocks noChangeAspect="1" noChangeArrowheads="1"/>
                    </pic:cNvPicPr>
                  </pic:nvPicPr>
                  <pic:blipFill>
                    <a:blip r:embed="rId23"/>
                    <a:srcRect/>
                    <a:stretch>
                      <a:fillRect/>
                    </a:stretch>
                  </pic:blipFill>
                  <pic:spPr bwMode="auto">
                    <a:xfrm>
                      <a:off x="0" y="0"/>
                      <a:ext cx="4010025" cy="15430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Example 4: couple acting</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Consider a simply supported beam which is subjected to a couple M at </w:t>
      </w:r>
      <w:proofErr w:type="spellStart"/>
      <w:r w:rsidRPr="0086660D">
        <w:rPr>
          <w:rFonts w:ascii="Arial" w:eastAsia="Times New Roman" w:hAnsi="Arial" w:cs="Arial"/>
          <w:sz w:val="18"/>
          <w:szCs w:val="18"/>
        </w:rPr>
        <w:t>adistance</w:t>
      </w:r>
      <w:proofErr w:type="spellEnd"/>
      <w:r w:rsidRPr="0086660D">
        <w:rPr>
          <w:rFonts w:ascii="Arial" w:eastAsia="Times New Roman" w:hAnsi="Arial" w:cs="Arial"/>
          <w:sz w:val="18"/>
          <w:szCs w:val="18"/>
        </w:rPr>
        <w:t xml:space="preserve"> 'a' from the left end. It is required to determine using the </w:t>
      </w:r>
      <w:proofErr w:type="spellStart"/>
      <w:r w:rsidRPr="0086660D">
        <w:rPr>
          <w:rFonts w:ascii="Arial" w:eastAsia="Times New Roman" w:hAnsi="Arial" w:cs="Arial"/>
          <w:sz w:val="18"/>
          <w:szCs w:val="18"/>
        </w:rPr>
        <w:t>Macauley's</w:t>
      </w:r>
      <w:proofErr w:type="spellEnd"/>
      <w:r w:rsidRPr="0086660D">
        <w:rPr>
          <w:rFonts w:ascii="Arial" w:eastAsia="Times New Roman" w:hAnsi="Arial" w:cs="Arial"/>
          <w:sz w:val="18"/>
          <w:szCs w:val="18"/>
        </w:rPr>
        <w:t xml:space="preserve"> method. </w:t>
      </w:r>
    </w:p>
    <w:p w:rsidR="0086660D" w:rsidRPr="0086660D" w:rsidRDefault="0086660D" w:rsidP="0086660D">
      <w:pPr>
        <w:spacing w:before="100" w:beforeAutospacing="1" w:after="100" w:afterAutospacing="1" w:line="240" w:lineRule="auto"/>
        <w:rPr>
          <w:rFonts w:ascii="Times New Roman" w:eastAsia="Times New Roman" w:hAnsi="Times New Roman" w:cs="Times New Roman"/>
          <w:sz w:val="21"/>
          <w:szCs w:val="21"/>
        </w:rPr>
      </w:pPr>
      <w:r>
        <w:rPr>
          <w:rFonts w:ascii="Times New Roman" w:eastAsia="Times New Roman" w:hAnsi="Times New Roman" w:cs="Times New Roman"/>
          <w:noProof/>
          <w:sz w:val="21"/>
          <w:szCs w:val="21"/>
          <w:lang w:val="en-GB" w:eastAsia="en-GB"/>
        </w:rPr>
        <w:drawing>
          <wp:inline distT="0" distB="0" distL="0" distR="0">
            <wp:extent cx="2333625" cy="1009650"/>
            <wp:effectExtent l="19050" t="0" r="9525" b="0"/>
            <wp:docPr id="46" name="Picture 21" descr="http://www.nptel.iitm.ac.in/courses/Webcourse-contents/IIT-ROORKEE/strength%20of%20materials/lects%20&amp;%20picts/image/lect33/fig%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nptel.iitm.ac.in/courses/Webcourse-contents/IIT-ROORKEE/strength%20of%20materials/lects%20&amp;%20picts/image/lect33/fig%209.jpg"/>
                    <pic:cNvPicPr>
                      <a:picLocks noChangeAspect="1" noChangeArrowheads="1"/>
                    </pic:cNvPicPr>
                  </pic:nvPicPr>
                  <pic:blipFill>
                    <a:blip r:embed="rId24"/>
                    <a:srcRect/>
                    <a:stretch>
                      <a:fillRect/>
                    </a:stretch>
                  </pic:blipFill>
                  <pic:spPr bwMode="auto">
                    <a:xfrm>
                      <a:off x="0" y="0"/>
                      <a:ext cx="2333625" cy="10096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             To deal with couples, only thing to remember is that within the pointed brackets we have to take some quantity and this should be raised to the power </w:t>
      </w:r>
      <w:proofErr w:type="spellStart"/>
      <w:r w:rsidRPr="0086660D">
        <w:rPr>
          <w:rFonts w:ascii="Arial" w:eastAsia="Times New Roman" w:hAnsi="Arial" w:cs="Arial"/>
          <w:sz w:val="18"/>
          <w:szCs w:val="18"/>
        </w:rPr>
        <w:t>zero.i.e</w:t>
      </w:r>
      <w:proofErr w:type="spellEnd"/>
      <w:r w:rsidRPr="0086660D">
        <w:rPr>
          <w:rFonts w:ascii="Arial" w:eastAsia="Times New Roman" w:hAnsi="Arial" w:cs="Arial"/>
          <w:sz w:val="18"/>
          <w:szCs w:val="18"/>
        </w:rPr>
        <w:t xml:space="preserve">. </w:t>
      </w:r>
      <w:r w:rsidRPr="0086660D">
        <w:rPr>
          <w:rFonts w:ascii="Arial" w:eastAsia="Times New Roman" w:hAnsi="Arial" w:cs="Arial"/>
          <w:sz w:val="18"/>
        </w:rPr>
        <w:t>M</w:t>
      </w:r>
      <w:r w:rsidRPr="0086660D">
        <w:rPr>
          <w:rFonts w:ascii="Symbol" w:eastAsia="Times New Roman" w:hAnsi="Symbol" w:cs="Arial"/>
          <w:sz w:val="18"/>
          <w:szCs w:val="18"/>
        </w:rPr>
        <w:t></w:t>
      </w:r>
      <w:r w:rsidRPr="0086660D">
        <w:rPr>
          <w:rFonts w:ascii="Symbol" w:eastAsia="Times New Roman" w:hAnsi="Symbol" w:cs="Arial"/>
          <w:sz w:val="18"/>
          <w:szCs w:val="18"/>
        </w:rPr>
        <w:t></w:t>
      </w:r>
      <w:r w:rsidRPr="0086660D">
        <w:rPr>
          <w:rFonts w:ascii="Arial" w:eastAsia="Times New Roman" w:hAnsi="Arial" w:cs="Arial"/>
          <w:sz w:val="18"/>
        </w:rPr>
        <w:t xml:space="preserve"> x - a </w:t>
      </w:r>
      <w:r w:rsidRPr="0086660D">
        <w:rPr>
          <w:rFonts w:ascii="Symbol" w:eastAsia="Times New Roman" w:hAnsi="Symbol" w:cs="Arial"/>
          <w:sz w:val="18"/>
          <w:szCs w:val="18"/>
        </w:rPr>
        <w:t></w:t>
      </w:r>
      <w:proofErr w:type="gramStart"/>
      <w:r w:rsidRPr="0086660D">
        <w:rPr>
          <w:rFonts w:ascii="Arial" w:eastAsia="Times New Roman" w:hAnsi="Arial" w:cs="Arial"/>
          <w:sz w:val="18"/>
          <w:vertAlign w:val="superscript"/>
        </w:rPr>
        <w:t>0</w:t>
      </w:r>
      <w:r w:rsidRPr="0086660D">
        <w:rPr>
          <w:rFonts w:ascii="Arial" w:eastAsia="Times New Roman" w:hAnsi="Arial" w:cs="Arial"/>
          <w:sz w:val="18"/>
          <w:szCs w:val="18"/>
        </w:rPr>
        <w:t xml:space="preserve"> .</w:t>
      </w:r>
      <w:proofErr w:type="gramEnd"/>
      <w:r w:rsidRPr="0086660D">
        <w:rPr>
          <w:rFonts w:ascii="Arial" w:eastAsia="Times New Roman" w:hAnsi="Arial" w:cs="Arial"/>
          <w:sz w:val="18"/>
          <w:szCs w:val="18"/>
        </w:rPr>
        <w:t xml:space="preserve"> We have taken the power 0 (zero) ' because ultimately the term M</w:t>
      </w:r>
      <w:r w:rsidRPr="0086660D">
        <w:rPr>
          <w:rFonts w:ascii="Symbol" w:eastAsia="Times New Roman" w:hAnsi="Symbol" w:cs="Arial"/>
          <w:sz w:val="18"/>
          <w:szCs w:val="18"/>
        </w:rPr>
        <w:t></w:t>
      </w:r>
      <w:r w:rsidRPr="0086660D">
        <w:rPr>
          <w:rFonts w:ascii="Symbol" w:eastAsia="Times New Roman" w:hAnsi="Symbol" w:cs="Arial"/>
          <w:sz w:val="18"/>
          <w:szCs w:val="18"/>
        </w:rPr>
        <w:t></w:t>
      </w:r>
      <w:r w:rsidRPr="0086660D">
        <w:rPr>
          <w:rFonts w:ascii="Arial" w:eastAsia="Times New Roman" w:hAnsi="Arial" w:cs="Arial"/>
          <w:sz w:val="18"/>
          <w:szCs w:val="18"/>
        </w:rPr>
        <w:t xml:space="preserve"> x - a </w:t>
      </w:r>
      <w:r w:rsidRPr="0086660D">
        <w:rPr>
          <w:rFonts w:ascii="Symbol" w:eastAsia="Times New Roman" w:hAnsi="Symbol" w:cs="Arial"/>
          <w:sz w:val="18"/>
          <w:szCs w:val="18"/>
        </w:rPr>
        <w:t></w:t>
      </w:r>
      <w:r w:rsidRPr="0086660D">
        <w:rPr>
          <w:rFonts w:ascii="Arial" w:eastAsia="Times New Roman" w:hAnsi="Arial" w:cs="Arial"/>
          <w:sz w:val="18"/>
          <w:szCs w:val="18"/>
          <w:vertAlign w:val="superscript"/>
        </w:rPr>
        <w:t>0</w:t>
      </w:r>
      <w:r w:rsidRPr="0086660D">
        <w:rPr>
          <w:rFonts w:ascii="Arial" w:eastAsia="Times New Roman" w:hAnsi="Arial" w:cs="Arial"/>
          <w:sz w:val="18"/>
          <w:szCs w:val="18"/>
        </w:rPr>
        <w:t xml:space="preserve"> </w:t>
      </w:r>
      <w:proofErr w:type="gramStart"/>
      <w:r w:rsidRPr="0086660D">
        <w:rPr>
          <w:rFonts w:ascii="Arial" w:eastAsia="Times New Roman" w:hAnsi="Arial" w:cs="Arial"/>
          <w:sz w:val="18"/>
          <w:szCs w:val="18"/>
        </w:rPr>
        <w:t>Should</w:t>
      </w:r>
      <w:proofErr w:type="gramEnd"/>
      <w:r w:rsidRPr="0086660D">
        <w:rPr>
          <w:rFonts w:ascii="Arial" w:eastAsia="Times New Roman" w:hAnsi="Arial" w:cs="Arial"/>
          <w:sz w:val="18"/>
          <w:szCs w:val="18"/>
        </w:rPr>
        <w:t xml:space="preserve"> have the moment </w:t>
      </w:r>
      <w:proofErr w:type="spellStart"/>
      <w:r w:rsidRPr="0086660D">
        <w:rPr>
          <w:rFonts w:ascii="Arial" w:eastAsia="Times New Roman" w:hAnsi="Arial" w:cs="Arial"/>
          <w:sz w:val="18"/>
          <w:szCs w:val="18"/>
        </w:rPr>
        <w:t>units.Thus</w:t>
      </w:r>
      <w:proofErr w:type="spellEnd"/>
      <w:r w:rsidRPr="0086660D">
        <w:rPr>
          <w:rFonts w:ascii="Arial" w:eastAsia="Times New Roman" w:hAnsi="Arial" w:cs="Arial"/>
          <w:sz w:val="18"/>
          <w:szCs w:val="18"/>
        </w:rPr>
        <w:t xml:space="preserve"> with integration the quantity</w:t>
      </w:r>
      <w:r w:rsidRPr="0086660D">
        <w:rPr>
          <w:rFonts w:ascii="Symbol" w:eastAsia="Times New Roman" w:hAnsi="Symbol" w:cs="Arial"/>
          <w:sz w:val="18"/>
          <w:szCs w:val="18"/>
        </w:rPr>
        <w:t></w:t>
      </w:r>
      <w:r w:rsidRPr="0086660D">
        <w:rPr>
          <w:rFonts w:ascii="Symbol" w:eastAsia="Times New Roman" w:hAnsi="Symbol" w:cs="Arial"/>
          <w:sz w:val="18"/>
          <w:szCs w:val="18"/>
        </w:rPr>
        <w:t></w:t>
      </w:r>
      <w:r w:rsidRPr="0086660D">
        <w:rPr>
          <w:rFonts w:ascii="Arial" w:eastAsia="Times New Roman" w:hAnsi="Arial" w:cs="Arial"/>
          <w:sz w:val="18"/>
        </w:rPr>
        <w:t xml:space="preserve"> x - a </w:t>
      </w:r>
      <w:r w:rsidRPr="0086660D">
        <w:rPr>
          <w:rFonts w:ascii="Symbol" w:eastAsia="Times New Roman" w:hAnsi="Symbol" w:cs="Arial"/>
          <w:sz w:val="18"/>
          <w:szCs w:val="18"/>
        </w:rPr>
        <w:t></w:t>
      </w:r>
      <w:r w:rsidRPr="0086660D">
        <w:rPr>
          <w:rFonts w:ascii="Arial" w:eastAsia="Times New Roman" w:hAnsi="Arial" w:cs="Arial"/>
          <w:sz w:val="18"/>
          <w:szCs w:val="18"/>
        </w:rPr>
        <w:t xml:space="preserve"> becomes either </w:t>
      </w:r>
      <w:r w:rsidRPr="0086660D">
        <w:rPr>
          <w:rFonts w:ascii="Symbol" w:eastAsia="Times New Roman" w:hAnsi="Symbol" w:cs="Arial"/>
          <w:sz w:val="18"/>
          <w:szCs w:val="18"/>
        </w:rPr>
        <w:t></w:t>
      </w:r>
      <w:r w:rsidRPr="0086660D">
        <w:rPr>
          <w:rFonts w:ascii="Arial" w:eastAsia="Times New Roman" w:hAnsi="Arial" w:cs="Arial"/>
          <w:sz w:val="18"/>
        </w:rPr>
        <w:t xml:space="preserve"> x - a </w:t>
      </w:r>
      <w:r w:rsidRPr="0086660D">
        <w:rPr>
          <w:rFonts w:ascii="Symbol" w:eastAsia="Times New Roman" w:hAnsi="Symbol" w:cs="Arial"/>
          <w:sz w:val="18"/>
          <w:szCs w:val="18"/>
        </w:rPr>
        <w:t></w:t>
      </w:r>
      <w:r w:rsidRPr="0086660D">
        <w:rPr>
          <w:rFonts w:ascii="Arial" w:eastAsia="Times New Roman" w:hAnsi="Arial" w:cs="Arial"/>
          <w:sz w:val="18"/>
          <w:vertAlign w:val="superscript"/>
        </w:rPr>
        <w:t>1</w:t>
      </w:r>
      <w:r w:rsidRPr="0086660D">
        <w:rPr>
          <w:rFonts w:ascii="Arial" w:eastAsia="Times New Roman" w:hAnsi="Arial" w:cs="Arial"/>
          <w:sz w:val="18"/>
        </w:rPr>
        <w:t>or</w:t>
      </w:r>
      <w:r w:rsidRPr="0086660D">
        <w:rPr>
          <w:rFonts w:ascii="Symbol" w:eastAsia="Times New Roman" w:hAnsi="Symbol" w:cs="Arial"/>
          <w:sz w:val="18"/>
          <w:szCs w:val="18"/>
        </w:rPr>
        <w:t></w:t>
      </w:r>
      <w:r w:rsidRPr="0086660D">
        <w:rPr>
          <w:rFonts w:ascii="Symbol" w:eastAsia="Times New Roman" w:hAnsi="Symbol" w:cs="Arial"/>
          <w:sz w:val="18"/>
          <w:szCs w:val="18"/>
        </w:rPr>
        <w:t></w:t>
      </w:r>
      <w:r w:rsidRPr="0086660D">
        <w:rPr>
          <w:rFonts w:ascii="Arial" w:eastAsia="Times New Roman" w:hAnsi="Arial" w:cs="Arial"/>
          <w:sz w:val="18"/>
        </w:rPr>
        <w:t xml:space="preserve"> x - a </w:t>
      </w:r>
      <w:r w:rsidRPr="0086660D">
        <w:rPr>
          <w:rFonts w:ascii="Symbol" w:eastAsia="Times New Roman" w:hAnsi="Symbol" w:cs="Arial"/>
          <w:sz w:val="18"/>
          <w:szCs w:val="18"/>
        </w:rPr>
        <w:t></w:t>
      </w:r>
      <w:r w:rsidRPr="0086660D">
        <w:rPr>
          <w:rFonts w:ascii="Arial" w:eastAsia="Times New Roman" w:hAnsi="Arial" w:cs="Arial"/>
          <w:sz w:val="18"/>
          <w:vertAlign w:val="superscript"/>
        </w:rPr>
        <w:t>2</w:t>
      </w:r>
      <w:r w:rsidRPr="0086660D">
        <w:rPr>
          <w:rFonts w:ascii="Arial" w:eastAsia="Times New Roman" w:hAnsi="Arial" w:cs="Arial"/>
          <w:sz w:val="18"/>
        </w:rPr>
        <w:t xml:space="preserve">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Or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lastRenderedPageBreak/>
        <w:drawing>
          <wp:inline distT="0" distB="0" distL="0" distR="0">
            <wp:extent cx="2838450" cy="1476375"/>
            <wp:effectExtent l="19050" t="0" r="0" b="0"/>
            <wp:docPr id="47" name="Picture 22" descr="http://www.nptel.iitm.ac.in/courses/Webcourse-contents/IIT-ROORKEE/strength%20of%20materials/lects%20&amp;%20picts/image/lect33/fig%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ptel.iitm.ac.in/courses/Webcourse-contents/IIT-ROORKEE/strength%20of%20materials/lects%20&amp;%20picts/image/lect33/fig%2010.jpg"/>
                    <pic:cNvPicPr>
                      <a:picLocks noChangeAspect="1" noChangeArrowheads="1"/>
                    </pic:cNvPicPr>
                  </pic:nvPicPr>
                  <pic:blipFill>
                    <a:blip r:embed="rId25"/>
                    <a:srcRect/>
                    <a:stretch>
                      <a:fillRect/>
                    </a:stretch>
                  </pic:blipFill>
                  <pic:spPr bwMode="auto">
                    <a:xfrm>
                      <a:off x="0" y="0"/>
                      <a:ext cx="2838450" cy="147637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Therefore, writing the general moment equation we get</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1962150" cy="1333500"/>
            <wp:effectExtent l="19050" t="0" r="0" b="0"/>
            <wp:docPr id="48" name="Picture 23" descr="http://www.nptel.iitm.ac.in/courses/Webcourse-contents/IIT-ROORKEE/strength%20of%20materials/lects%20&amp;%20picts/image/lect33/Eqn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nptel.iitm.ac.in/courses/Webcourse-contents/IIT-ROORKEE/strength%20of%20materials/lects%20&amp;%20picts/image/lect33/Eqn15.gif"/>
                    <pic:cNvPicPr>
                      <a:picLocks noChangeAspect="1" noChangeArrowheads="1"/>
                    </pic:cNvPicPr>
                  </pic:nvPicPr>
                  <pic:blipFill>
                    <a:blip r:embed="rId26"/>
                    <a:srcRect/>
                    <a:stretch>
                      <a:fillRect/>
                    </a:stretch>
                  </pic:blipFill>
                  <pic:spPr bwMode="auto">
                    <a:xfrm>
                      <a:off x="0" y="0"/>
                      <a:ext cx="1962150" cy="133350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b/>
          <w:bCs/>
          <w:sz w:val="18"/>
          <w:szCs w:val="18"/>
        </w:rPr>
        <w:t>Example 5:</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A simply supported beam is subjected to </w:t>
      </w:r>
      <w:proofErr w:type="spellStart"/>
      <w:r w:rsidRPr="0086660D">
        <w:rPr>
          <w:rFonts w:ascii="Arial" w:eastAsia="Times New Roman" w:hAnsi="Arial" w:cs="Arial"/>
          <w:sz w:val="18"/>
          <w:szCs w:val="18"/>
        </w:rPr>
        <w:t>U.d.l</w:t>
      </w:r>
      <w:proofErr w:type="spellEnd"/>
      <w:r w:rsidRPr="0086660D">
        <w:rPr>
          <w:rFonts w:ascii="Arial" w:eastAsia="Times New Roman" w:hAnsi="Arial" w:cs="Arial"/>
          <w:sz w:val="18"/>
          <w:szCs w:val="18"/>
        </w:rPr>
        <w:t xml:space="preserve"> in combination with couple M. It is required to determine the deflection.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2905125" cy="1504950"/>
            <wp:effectExtent l="19050" t="0" r="9525" b="0"/>
            <wp:docPr id="49" name="Picture 24" descr="http://www.nptel.iitm.ac.in/courses/Webcourse-contents/IIT-ROORKEE/strength%20of%20materials/lects%20&amp;%20picts/image/lect33/fig%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nptel.iitm.ac.in/courses/Webcourse-contents/IIT-ROORKEE/strength%20of%20materials/lects%20&amp;%20picts/image/lect33/fig%2013.jpg"/>
                    <pic:cNvPicPr>
                      <a:picLocks noChangeAspect="1" noChangeArrowheads="1"/>
                    </pic:cNvPicPr>
                  </pic:nvPicPr>
                  <pic:blipFill>
                    <a:blip r:embed="rId27"/>
                    <a:srcRect/>
                    <a:stretch>
                      <a:fillRect/>
                    </a:stretch>
                  </pic:blipFill>
                  <pic:spPr bwMode="auto">
                    <a:xfrm>
                      <a:off x="0" y="0"/>
                      <a:ext cx="2905125" cy="1504950"/>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This problem may be </w:t>
      </w:r>
      <w:proofErr w:type="spellStart"/>
      <w:r w:rsidRPr="0086660D">
        <w:rPr>
          <w:rFonts w:ascii="Arial" w:eastAsia="Times New Roman" w:hAnsi="Arial" w:cs="Arial"/>
          <w:sz w:val="18"/>
          <w:szCs w:val="18"/>
        </w:rPr>
        <w:t>attemped</w:t>
      </w:r>
      <w:proofErr w:type="spellEnd"/>
      <w:r w:rsidRPr="0086660D">
        <w:rPr>
          <w:rFonts w:ascii="Arial" w:eastAsia="Times New Roman" w:hAnsi="Arial" w:cs="Arial"/>
          <w:sz w:val="18"/>
          <w:szCs w:val="18"/>
        </w:rPr>
        <w:t xml:space="preserve"> in the </w:t>
      </w:r>
      <w:proofErr w:type="spellStart"/>
      <w:r w:rsidRPr="0086660D">
        <w:rPr>
          <w:rFonts w:ascii="Arial" w:eastAsia="Times New Roman" w:hAnsi="Arial" w:cs="Arial"/>
          <w:sz w:val="18"/>
          <w:szCs w:val="18"/>
        </w:rPr>
        <w:t>some</w:t>
      </w:r>
      <w:proofErr w:type="spellEnd"/>
      <w:r w:rsidRPr="0086660D">
        <w:rPr>
          <w:rFonts w:ascii="Arial" w:eastAsia="Times New Roman" w:hAnsi="Arial" w:cs="Arial"/>
          <w:sz w:val="18"/>
          <w:szCs w:val="18"/>
        </w:rPr>
        <w:t xml:space="preserve"> way. The general moment equation </w:t>
      </w:r>
      <w:proofErr w:type="spellStart"/>
      <w:r w:rsidRPr="0086660D">
        <w:rPr>
          <w:rFonts w:ascii="Arial" w:eastAsia="Times New Roman" w:hAnsi="Arial" w:cs="Arial"/>
          <w:sz w:val="18"/>
          <w:szCs w:val="18"/>
        </w:rPr>
        <w:t>my</w:t>
      </w:r>
      <w:proofErr w:type="spellEnd"/>
      <w:r w:rsidRPr="0086660D">
        <w:rPr>
          <w:rFonts w:ascii="Arial" w:eastAsia="Times New Roman" w:hAnsi="Arial" w:cs="Arial"/>
          <w:sz w:val="18"/>
          <w:szCs w:val="18"/>
        </w:rPr>
        <w:t xml:space="preserve"> be written as </w:t>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lang w:val="en-GB" w:eastAsia="en-GB"/>
        </w:rPr>
        <w:drawing>
          <wp:inline distT="0" distB="0" distL="0" distR="0">
            <wp:extent cx="3314700" cy="1381125"/>
            <wp:effectExtent l="19050" t="0" r="0" b="0"/>
            <wp:docPr id="50" name="Picture 25" descr="http://www.nptel.iitm.ac.in/courses/Webcourse-contents/IIT-ROORKEE/strength%20of%20materials/lects%20&amp;%20picts/image/lect33/Eqn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ptel.iitm.ac.in/courses/Webcourse-contents/IIT-ROORKEE/strength%20of%20materials/lects%20&amp;%20picts/image/lect33/Eqn16.gif"/>
                    <pic:cNvPicPr>
                      <a:picLocks noChangeAspect="1" noChangeArrowheads="1"/>
                    </pic:cNvPicPr>
                  </pic:nvPicPr>
                  <pic:blipFill>
                    <a:blip r:embed="rId28"/>
                    <a:srcRect/>
                    <a:stretch>
                      <a:fillRect/>
                    </a:stretch>
                  </pic:blipFill>
                  <pic:spPr bwMode="auto">
                    <a:xfrm>
                      <a:off x="0" y="0"/>
                      <a:ext cx="3314700" cy="1381125"/>
                    </a:xfrm>
                    <a:prstGeom prst="rect">
                      <a:avLst/>
                    </a:prstGeom>
                    <a:noFill/>
                    <a:ln w="9525">
                      <a:noFill/>
                      <a:miter lim="800000"/>
                      <a:headEnd/>
                      <a:tailEnd/>
                    </a:ln>
                  </pic:spPr>
                </pic:pic>
              </a:graphicData>
            </a:graphic>
          </wp:inline>
        </w:drawing>
      </w:r>
    </w:p>
    <w:p w:rsidR="0086660D" w:rsidRPr="0086660D" w:rsidRDefault="0086660D" w:rsidP="0086660D">
      <w:pPr>
        <w:spacing w:before="100" w:beforeAutospacing="1" w:after="100" w:afterAutospacing="1" w:line="240" w:lineRule="auto"/>
        <w:rPr>
          <w:rFonts w:ascii="Arial" w:eastAsia="Times New Roman" w:hAnsi="Arial" w:cs="Arial"/>
          <w:sz w:val="18"/>
          <w:szCs w:val="18"/>
        </w:rPr>
      </w:pPr>
      <w:r w:rsidRPr="0086660D">
        <w:rPr>
          <w:rFonts w:ascii="Arial" w:eastAsia="Times New Roman" w:hAnsi="Arial" w:cs="Arial"/>
          <w:sz w:val="18"/>
          <w:szCs w:val="18"/>
        </w:rPr>
        <w:t xml:space="preserve">Integrate twice to get the deflection of the loaded beam. </w:t>
      </w:r>
    </w:p>
    <w:sectPr w:rsidR="0086660D" w:rsidRPr="0086660D" w:rsidSect="009F7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6660D"/>
    <w:rsid w:val="006D15A6"/>
    <w:rsid w:val="0086660D"/>
    <w:rsid w:val="00973445"/>
    <w:rsid w:val="009F72FC"/>
    <w:rsid w:val="00B0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F50956-C9C3-4615-84F8-DA16CE56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86660D"/>
    <w:pPr>
      <w:spacing w:before="100" w:beforeAutospacing="1" w:after="100" w:afterAutospacing="1" w:line="240" w:lineRule="auto"/>
    </w:pPr>
    <w:rPr>
      <w:rFonts w:ascii="Arial" w:eastAsia="Times New Roman" w:hAnsi="Arial" w:cs="Arial"/>
      <w:sz w:val="18"/>
      <w:szCs w:val="18"/>
    </w:rPr>
  </w:style>
  <w:style w:type="paragraph" w:customStyle="1" w:styleId="style12">
    <w:name w:val="style12"/>
    <w:basedOn w:val="Normal"/>
    <w:rsid w:val="0086660D"/>
    <w:pPr>
      <w:spacing w:before="100" w:beforeAutospacing="1" w:after="100" w:afterAutospacing="1" w:line="240" w:lineRule="auto"/>
    </w:pPr>
    <w:rPr>
      <w:rFonts w:ascii="Arial" w:eastAsia="Times New Roman" w:hAnsi="Arial" w:cs="Arial"/>
      <w:b/>
      <w:bCs/>
      <w:color w:val="000066"/>
      <w:sz w:val="24"/>
      <w:szCs w:val="24"/>
    </w:rPr>
  </w:style>
  <w:style w:type="paragraph" w:customStyle="1" w:styleId="style13">
    <w:name w:val="style13"/>
    <w:basedOn w:val="Normal"/>
    <w:rsid w:val="0086660D"/>
    <w:pPr>
      <w:spacing w:before="100" w:beforeAutospacing="1" w:after="100" w:afterAutospacing="1" w:line="240" w:lineRule="auto"/>
    </w:pPr>
    <w:rPr>
      <w:rFonts w:ascii="Arial" w:eastAsia="Times New Roman" w:hAnsi="Arial" w:cs="Arial"/>
      <w:sz w:val="18"/>
      <w:szCs w:val="18"/>
    </w:rPr>
  </w:style>
  <w:style w:type="paragraph" w:customStyle="1" w:styleId="style14">
    <w:name w:val="style14"/>
    <w:basedOn w:val="Normal"/>
    <w:rsid w:val="0086660D"/>
    <w:pPr>
      <w:spacing w:before="100" w:beforeAutospacing="1" w:after="100" w:afterAutospacing="1" w:line="240" w:lineRule="auto"/>
    </w:pPr>
    <w:rPr>
      <w:rFonts w:ascii="Times New Roman" w:eastAsia="Times New Roman" w:hAnsi="Times New Roman" w:cs="Times New Roman"/>
      <w:sz w:val="21"/>
      <w:szCs w:val="21"/>
    </w:rPr>
  </w:style>
  <w:style w:type="character" w:styleId="Strong">
    <w:name w:val="Strong"/>
    <w:basedOn w:val="DefaultParagraphFont"/>
    <w:uiPriority w:val="22"/>
    <w:qFormat/>
    <w:rsid w:val="0086660D"/>
    <w:rPr>
      <w:b/>
      <w:bCs/>
    </w:rPr>
  </w:style>
  <w:style w:type="character" w:customStyle="1" w:styleId="style131">
    <w:name w:val="style131"/>
    <w:basedOn w:val="DefaultParagraphFont"/>
    <w:rsid w:val="0086660D"/>
    <w:rPr>
      <w:rFonts w:ascii="Arial" w:hAnsi="Arial" w:cs="Arial" w:hint="default"/>
      <w:sz w:val="18"/>
      <w:szCs w:val="18"/>
    </w:rPr>
  </w:style>
  <w:style w:type="character" w:customStyle="1" w:styleId="style141">
    <w:name w:val="style141"/>
    <w:basedOn w:val="DefaultParagraphFont"/>
    <w:rsid w:val="0086660D"/>
    <w:rPr>
      <w:sz w:val="21"/>
      <w:szCs w:val="21"/>
    </w:rPr>
  </w:style>
  <w:style w:type="character" w:customStyle="1" w:styleId="style151">
    <w:name w:val="style151"/>
    <w:basedOn w:val="DefaultParagraphFont"/>
    <w:rsid w:val="0086660D"/>
    <w:rPr>
      <w:rFonts w:ascii="Symbol" w:hAnsi="Symbol" w:hint="default"/>
    </w:rPr>
  </w:style>
  <w:style w:type="paragraph" w:customStyle="1" w:styleId="style3">
    <w:name w:val="style3"/>
    <w:basedOn w:val="Normal"/>
    <w:rsid w:val="00866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1">
    <w:name w:val="style111"/>
    <w:basedOn w:val="DefaultParagraphFont"/>
    <w:rsid w:val="0086660D"/>
    <w:rPr>
      <w:i/>
      <w:iCs/>
      <w:color w:val="0000FF"/>
    </w:rPr>
  </w:style>
  <w:style w:type="character" w:styleId="Hyperlink">
    <w:name w:val="Hyperlink"/>
    <w:basedOn w:val="DefaultParagraphFont"/>
    <w:uiPriority w:val="99"/>
    <w:semiHidden/>
    <w:unhideWhenUsed/>
    <w:rsid w:val="0086660D"/>
    <w:rPr>
      <w:color w:val="0000FF"/>
      <w:u w:val="single"/>
    </w:rPr>
  </w:style>
  <w:style w:type="paragraph" w:styleId="BalloonText">
    <w:name w:val="Balloon Text"/>
    <w:basedOn w:val="Normal"/>
    <w:link w:val="BalloonTextChar"/>
    <w:uiPriority w:val="99"/>
    <w:semiHidden/>
    <w:unhideWhenUsed/>
    <w:rsid w:val="0086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204875">
      <w:bodyDiv w:val="1"/>
      <w:marLeft w:val="0"/>
      <w:marRight w:val="0"/>
      <w:marTop w:val="0"/>
      <w:marBottom w:val="0"/>
      <w:divBdr>
        <w:top w:val="none" w:sz="0" w:space="0" w:color="auto"/>
        <w:left w:val="none" w:sz="0" w:space="0" w:color="auto"/>
        <w:bottom w:val="none" w:sz="0" w:space="0" w:color="auto"/>
        <w:right w:val="none" w:sz="0" w:space="0" w:color="auto"/>
      </w:divBdr>
      <w:divsChild>
        <w:div w:id="572397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24" Type="http://schemas.openxmlformats.org/officeDocument/2006/relationships/image" Target="media/image21.jpeg"/><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10" Type="http://schemas.openxmlformats.org/officeDocument/2006/relationships/image" Target="media/image7.jpeg"/><Relationship Id="rId19" Type="http://schemas.openxmlformats.org/officeDocument/2006/relationships/image" Target="media/image16.gif"/><Relationship Id="rId4" Type="http://schemas.openxmlformats.org/officeDocument/2006/relationships/image" Target="media/image1.jpeg"/><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1188</Words>
  <Characters>6774</Characters>
  <Application>Microsoft Office Word</Application>
  <DocSecurity>0</DocSecurity>
  <Lines>56</Lines>
  <Paragraphs>15</Paragraphs>
  <ScaleCrop>false</ScaleCrop>
  <Company>HP</Company>
  <LinksUpToDate>false</LinksUpToDate>
  <CharactersWithSpaces>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Kando</dc:creator>
  <cp:lastModifiedBy>Windows User</cp:lastModifiedBy>
  <cp:revision>5</cp:revision>
  <dcterms:created xsi:type="dcterms:W3CDTF">2013-05-22T09:20:00Z</dcterms:created>
  <dcterms:modified xsi:type="dcterms:W3CDTF">2013-06-13T22:41:00Z</dcterms:modified>
</cp:coreProperties>
</file>