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89218" w14:textId="77777777" w:rsidR="00EA191E" w:rsidRPr="003C18A5" w:rsidRDefault="00EA191E" w:rsidP="00EA191E">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THE UNIVERSITY OF ZAMBIA</w:t>
      </w:r>
    </w:p>
    <w:p w14:paraId="4BE991B0" w14:textId="77777777" w:rsidR="00EA191E" w:rsidRPr="003C18A5" w:rsidRDefault="00EA191E" w:rsidP="00EA191E">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SCHOOL OF HUMANITIES AND SOCIAL SCIENCES</w:t>
      </w:r>
    </w:p>
    <w:p w14:paraId="5A86E726" w14:textId="6EECF018" w:rsidR="00EA191E" w:rsidRPr="003C18A5" w:rsidRDefault="00EA191E" w:rsidP="00EA191E">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sz w:val="28"/>
          <w:szCs w:val="28"/>
          <w:lang w:val="en-US"/>
        </w:rPr>
        <w:t>DEP</w:t>
      </w:r>
      <w:r w:rsidR="00111D7E">
        <w:rPr>
          <w:rFonts w:ascii="Times New Roman" w:hAnsi="Times New Roman" w:cs="Times New Roman"/>
          <w:b/>
          <w:bCs/>
          <w:sz w:val="28"/>
          <w:szCs w:val="28"/>
          <w:lang w:val="en-US"/>
        </w:rPr>
        <w:t>A</w:t>
      </w:r>
      <w:r w:rsidRPr="003C18A5">
        <w:rPr>
          <w:rFonts w:ascii="Times New Roman" w:hAnsi="Times New Roman" w:cs="Times New Roman"/>
          <w:b/>
          <w:bCs/>
          <w:sz w:val="28"/>
          <w:szCs w:val="28"/>
          <w:lang w:val="en-US"/>
        </w:rPr>
        <w:t>RTMENT OF POPULATION STUDIES</w:t>
      </w:r>
    </w:p>
    <w:p w14:paraId="045E9152" w14:textId="77777777" w:rsidR="00EA191E" w:rsidRPr="003C18A5" w:rsidRDefault="00EA191E" w:rsidP="00EA191E">
      <w:pPr>
        <w:spacing w:line="360" w:lineRule="auto"/>
        <w:jc w:val="center"/>
        <w:rPr>
          <w:rFonts w:ascii="Times New Roman" w:hAnsi="Times New Roman" w:cs="Times New Roman"/>
          <w:b/>
          <w:bCs/>
          <w:sz w:val="28"/>
          <w:szCs w:val="28"/>
          <w:lang w:val="en-US"/>
        </w:rPr>
      </w:pPr>
      <w:r w:rsidRPr="003C18A5">
        <w:rPr>
          <w:rFonts w:ascii="Times New Roman" w:hAnsi="Times New Roman" w:cs="Times New Roman"/>
          <w:b/>
          <w:bCs/>
          <w:color w:val="000000"/>
          <w:sz w:val="28"/>
          <w:szCs w:val="28"/>
        </w:rPr>
        <w:t>2020/2021 ACADEMIC YEAR</w:t>
      </w:r>
    </w:p>
    <w:p w14:paraId="3AF9BB93" w14:textId="77777777" w:rsidR="00EA191E" w:rsidRDefault="00EA191E" w:rsidP="00EA191E">
      <w:pPr>
        <w:spacing w:line="360" w:lineRule="auto"/>
        <w:rPr>
          <w:lang w:val="en-US"/>
        </w:rPr>
      </w:pPr>
    </w:p>
    <w:p w14:paraId="199DC681" w14:textId="77777777" w:rsidR="00EA191E" w:rsidRPr="008D114D"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val="en-US"/>
        </w:rPr>
        <w:t>NAME</w:t>
      </w:r>
      <w:r w:rsidRPr="008D114D">
        <w:rPr>
          <w:rFonts w:ascii="Times New Roman" w:hAnsi="Times New Roman" w:cs="Times New Roman"/>
          <w:b/>
          <w:bCs/>
          <w:sz w:val="24"/>
          <w:szCs w:val="24"/>
          <w:lang/>
        </w:rPr>
        <w:t>:</w:t>
      </w:r>
      <w:r w:rsidRPr="008D114D">
        <w:rPr>
          <w:rFonts w:ascii="Times New Roman" w:hAnsi="Times New Roman" w:cs="Times New Roman"/>
          <w:b/>
          <w:bCs/>
          <w:sz w:val="24"/>
          <w:szCs w:val="24"/>
          <w:lang/>
        </w:rPr>
        <w:tab/>
        <w:t xml:space="preserve"> </w:t>
      </w:r>
      <w:r w:rsidRPr="008D114D">
        <w:rPr>
          <w:rFonts w:ascii="Times New Roman" w:hAnsi="Times New Roman" w:cs="Times New Roman"/>
          <w:sz w:val="24"/>
          <w:szCs w:val="24"/>
          <w:lang/>
        </w:rPr>
        <w:t>CHIWAYA CHIBANDA</w:t>
      </w:r>
    </w:p>
    <w:p w14:paraId="54D4FD02" w14:textId="77777777" w:rsidR="00EA191E" w:rsidRPr="008D114D"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val="en-US"/>
        </w:rPr>
        <w:t>COMPUTER</w:t>
      </w:r>
      <w:r w:rsidRPr="008D114D">
        <w:rPr>
          <w:rFonts w:ascii="Times New Roman" w:hAnsi="Times New Roman" w:cs="Times New Roman"/>
          <w:b/>
          <w:bCs/>
          <w:sz w:val="24"/>
          <w:szCs w:val="24"/>
          <w:lang/>
        </w:rPr>
        <w:t xml:space="preserve">#: </w:t>
      </w:r>
      <w:r w:rsidRPr="008D114D">
        <w:rPr>
          <w:rFonts w:ascii="Times New Roman" w:hAnsi="Times New Roman" w:cs="Times New Roman"/>
          <w:b/>
          <w:bCs/>
          <w:sz w:val="24"/>
          <w:szCs w:val="24"/>
          <w:lang/>
        </w:rPr>
        <w:tab/>
      </w:r>
      <w:r w:rsidRPr="008D114D">
        <w:rPr>
          <w:rFonts w:ascii="Times New Roman" w:hAnsi="Times New Roman" w:cs="Times New Roman"/>
          <w:sz w:val="24"/>
          <w:szCs w:val="24"/>
          <w:lang/>
        </w:rPr>
        <w:t>2019054507</w:t>
      </w:r>
    </w:p>
    <w:p w14:paraId="09FB0DC5" w14:textId="77777777" w:rsidR="00EA191E" w:rsidRPr="008D114D"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rPr>
        <w:t>COURSE CODE:</w:t>
      </w:r>
      <w:r w:rsidRPr="008D114D">
        <w:rPr>
          <w:rFonts w:ascii="Times New Roman" w:hAnsi="Times New Roman" w:cs="Times New Roman"/>
          <w:b/>
          <w:bCs/>
          <w:sz w:val="24"/>
          <w:szCs w:val="24"/>
          <w:lang/>
        </w:rPr>
        <w:tab/>
        <w:t xml:space="preserve"> </w:t>
      </w:r>
      <w:r w:rsidRPr="008D114D">
        <w:rPr>
          <w:rFonts w:ascii="Times New Roman" w:hAnsi="Times New Roman" w:cs="Times New Roman"/>
          <w:sz w:val="24"/>
          <w:szCs w:val="24"/>
          <w:lang/>
        </w:rPr>
        <w:t>DEM 2</w:t>
      </w:r>
      <w:r>
        <w:rPr>
          <w:rFonts w:ascii="Times New Roman" w:hAnsi="Times New Roman" w:cs="Times New Roman"/>
          <w:sz w:val="24"/>
          <w:szCs w:val="24"/>
          <w:lang w:val="en-US"/>
        </w:rPr>
        <w:t>1</w:t>
      </w:r>
      <w:r w:rsidRPr="008D114D">
        <w:rPr>
          <w:rFonts w:ascii="Times New Roman" w:hAnsi="Times New Roman" w:cs="Times New Roman"/>
          <w:sz w:val="24"/>
          <w:szCs w:val="24"/>
          <w:lang/>
        </w:rPr>
        <w:t>10</w:t>
      </w:r>
    </w:p>
    <w:p w14:paraId="7F4C0273" w14:textId="08980A8E" w:rsidR="00EA191E" w:rsidRPr="00030E9B" w:rsidRDefault="00EA191E" w:rsidP="00EA191E">
      <w:pPr>
        <w:tabs>
          <w:tab w:val="left" w:pos="5040"/>
        </w:tabs>
        <w:spacing w:line="360" w:lineRule="auto"/>
        <w:rPr>
          <w:rFonts w:ascii="Times New Roman" w:hAnsi="Times New Roman" w:cs="Times New Roman"/>
          <w:sz w:val="24"/>
          <w:szCs w:val="24"/>
          <w:lang w:val="en-US"/>
        </w:rPr>
      </w:pPr>
      <w:r w:rsidRPr="008D114D">
        <w:rPr>
          <w:rFonts w:ascii="Times New Roman" w:hAnsi="Times New Roman" w:cs="Times New Roman"/>
          <w:b/>
          <w:bCs/>
          <w:sz w:val="24"/>
          <w:szCs w:val="24"/>
          <w:lang/>
        </w:rPr>
        <w:t xml:space="preserve">LECTURER: </w:t>
      </w:r>
      <w:r w:rsidRPr="008D114D">
        <w:rPr>
          <w:rFonts w:ascii="Times New Roman" w:hAnsi="Times New Roman" w:cs="Times New Roman"/>
          <w:b/>
          <w:bCs/>
          <w:sz w:val="24"/>
          <w:szCs w:val="24"/>
          <w:lang/>
        </w:rPr>
        <w:tab/>
      </w:r>
      <w:r>
        <w:rPr>
          <w:rFonts w:ascii="Times New Roman" w:hAnsi="Times New Roman" w:cs="Times New Roman"/>
          <w:sz w:val="24"/>
          <w:szCs w:val="24"/>
          <w:lang w:val="en-US"/>
        </w:rPr>
        <w:t xml:space="preserve">MS. </w:t>
      </w:r>
      <w:r w:rsidR="00F02671">
        <w:rPr>
          <w:rFonts w:ascii="Times New Roman" w:hAnsi="Times New Roman" w:cs="Times New Roman"/>
          <w:sz w:val="24"/>
          <w:szCs w:val="24"/>
          <w:lang w:val="en-US"/>
        </w:rPr>
        <w:t>MIRRIAM D SILAVWE</w:t>
      </w:r>
    </w:p>
    <w:p w14:paraId="2206E559" w14:textId="04FA593A" w:rsidR="00EA191E" w:rsidRPr="008D114D"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rPr>
        <w:t xml:space="preserve">TASK: </w:t>
      </w:r>
      <w:r w:rsidRPr="008D114D">
        <w:rPr>
          <w:rFonts w:ascii="Times New Roman" w:hAnsi="Times New Roman" w:cs="Times New Roman"/>
          <w:b/>
          <w:bCs/>
          <w:sz w:val="24"/>
          <w:szCs w:val="24"/>
          <w:lang/>
        </w:rPr>
        <w:tab/>
      </w:r>
      <w:r w:rsidRPr="008D114D">
        <w:rPr>
          <w:rFonts w:ascii="Times New Roman" w:hAnsi="Times New Roman" w:cs="Times New Roman"/>
          <w:sz w:val="24"/>
          <w:szCs w:val="24"/>
          <w:lang/>
        </w:rPr>
        <w:t xml:space="preserve">ASSIGNMENT </w:t>
      </w:r>
      <w:r>
        <w:rPr>
          <w:rFonts w:ascii="Times New Roman" w:hAnsi="Times New Roman" w:cs="Times New Roman"/>
          <w:sz w:val="24"/>
          <w:szCs w:val="24"/>
          <w:lang w:val="en-US"/>
        </w:rPr>
        <w:t>1C</w:t>
      </w:r>
      <w:r w:rsidRPr="008D114D">
        <w:rPr>
          <w:rFonts w:ascii="Times New Roman" w:hAnsi="Times New Roman" w:cs="Times New Roman"/>
          <w:sz w:val="24"/>
          <w:szCs w:val="24"/>
          <w:lang/>
        </w:rPr>
        <w:t xml:space="preserve"> </w:t>
      </w:r>
    </w:p>
    <w:p w14:paraId="7D994CA3" w14:textId="77777777" w:rsidR="00EA191E" w:rsidRPr="00030E9B" w:rsidRDefault="00EA191E" w:rsidP="00EA191E">
      <w:pPr>
        <w:tabs>
          <w:tab w:val="left" w:pos="5040"/>
        </w:tabs>
        <w:spacing w:line="360" w:lineRule="auto"/>
        <w:rPr>
          <w:rFonts w:ascii="Times New Roman" w:hAnsi="Times New Roman" w:cs="Times New Roman"/>
          <w:sz w:val="24"/>
          <w:szCs w:val="24"/>
          <w:lang w:val="en-US"/>
        </w:rPr>
      </w:pPr>
      <w:r w:rsidRPr="008D114D">
        <w:rPr>
          <w:rFonts w:ascii="Times New Roman" w:hAnsi="Times New Roman" w:cs="Times New Roman"/>
          <w:b/>
          <w:bCs/>
          <w:sz w:val="24"/>
          <w:szCs w:val="24"/>
          <w:lang/>
        </w:rPr>
        <w:t>TUTOR:</w:t>
      </w:r>
      <w:r w:rsidRPr="008D114D">
        <w:rPr>
          <w:rFonts w:ascii="Times New Roman" w:hAnsi="Times New Roman" w:cs="Times New Roman"/>
          <w:b/>
          <w:bCs/>
          <w:sz w:val="24"/>
          <w:szCs w:val="24"/>
          <w:lang/>
        </w:rPr>
        <w:tab/>
        <w:t xml:space="preserve"> </w:t>
      </w:r>
      <w:r w:rsidRPr="008D114D">
        <w:rPr>
          <w:rFonts w:ascii="Times New Roman" w:hAnsi="Times New Roman" w:cs="Times New Roman"/>
          <w:sz w:val="24"/>
          <w:szCs w:val="24"/>
          <w:lang/>
        </w:rPr>
        <w:t>M</w:t>
      </w:r>
      <w:r>
        <w:rPr>
          <w:rFonts w:ascii="Times New Roman" w:hAnsi="Times New Roman" w:cs="Times New Roman"/>
          <w:sz w:val="24"/>
          <w:szCs w:val="24"/>
          <w:lang w:val="en-US"/>
        </w:rPr>
        <w:t>R. M MUKENA</w:t>
      </w:r>
    </w:p>
    <w:p w14:paraId="7D1E0A17" w14:textId="77777777" w:rsidR="00EA191E" w:rsidRPr="008D114D"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rPr>
        <w:t>TUTORIAL DAY/TIME:</w:t>
      </w:r>
      <w:r w:rsidRPr="008D114D">
        <w:rPr>
          <w:rFonts w:ascii="Times New Roman" w:hAnsi="Times New Roman" w:cs="Times New Roman"/>
          <w:b/>
          <w:bCs/>
          <w:sz w:val="24"/>
          <w:szCs w:val="24"/>
          <w:lang/>
        </w:rPr>
        <w:tab/>
        <w:t xml:space="preserve"> </w:t>
      </w:r>
      <w:r>
        <w:rPr>
          <w:rFonts w:ascii="Times New Roman" w:hAnsi="Times New Roman" w:cs="Times New Roman"/>
          <w:sz w:val="24"/>
          <w:szCs w:val="24"/>
          <w:lang w:val="en-US"/>
        </w:rPr>
        <w:t>TUESDAY</w:t>
      </w:r>
      <w:r w:rsidRPr="008D114D">
        <w:rPr>
          <w:rFonts w:ascii="Times New Roman" w:hAnsi="Times New Roman" w:cs="Times New Roman"/>
          <w:sz w:val="24"/>
          <w:szCs w:val="24"/>
          <w:lang/>
        </w:rPr>
        <w:t xml:space="preserve"> 1</w:t>
      </w:r>
      <w:r>
        <w:rPr>
          <w:rFonts w:ascii="Times New Roman" w:hAnsi="Times New Roman" w:cs="Times New Roman"/>
          <w:sz w:val="24"/>
          <w:szCs w:val="24"/>
          <w:lang w:val="en-US"/>
        </w:rPr>
        <w:t>1</w:t>
      </w:r>
      <w:r w:rsidRPr="008D114D">
        <w:rPr>
          <w:rFonts w:ascii="Times New Roman" w:hAnsi="Times New Roman" w:cs="Times New Roman"/>
          <w:sz w:val="24"/>
          <w:szCs w:val="24"/>
          <w:lang/>
        </w:rPr>
        <w:t>-1</w:t>
      </w:r>
      <w:r>
        <w:rPr>
          <w:rFonts w:ascii="Times New Roman" w:hAnsi="Times New Roman" w:cs="Times New Roman"/>
          <w:sz w:val="24"/>
          <w:szCs w:val="24"/>
          <w:lang w:val="en-US"/>
        </w:rPr>
        <w:t>2</w:t>
      </w:r>
      <w:r w:rsidRPr="008D114D">
        <w:rPr>
          <w:rFonts w:ascii="Times New Roman" w:hAnsi="Times New Roman" w:cs="Times New Roman"/>
          <w:sz w:val="24"/>
          <w:szCs w:val="24"/>
          <w:lang/>
        </w:rPr>
        <w:t>HRS</w:t>
      </w:r>
    </w:p>
    <w:p w14:paraId="0475FE62" w14:textId="600E363B" w:rsidR="00EA191E" w:rsidRDefault="00EA191E" w:rsidP="00EA191E">
      <w:pPr>
        <w:tabs>
          <w:tab w:val="left" w:pos="5040"/>
        </w:tabs>
        <w:spacing w:line="360" w:lineRule="auto"/>
        <w:rPr>
          <w:rFonts w:ascii="Times New Roman" w:hAnsi="Times New Roman" w:cs="Times New Roman"/>
          <w:sz w:val="24"/>
          <w:szCs w:val="24"/>
          <w:lang/>
        </w:rPr>
      </w:pPr>
      <w:r w:rsidRPr="008D114D">
        <w:rPr>
          <w:rFonts w:ascii="Times New Roman" w:hAnsi="Times New Roman" w:cs="Times New Roman"/>
          <w:b/>
          <w:bCs/>
          <w:sz w:val="24"/>
          <w:szCs w:val="24"/>
          <w:lang/>
        </w:rPr>
        <w:t>DUE DATE:</w:t>
      </w:r>
      <w:r w:rsidRPr="008D114D">
        <w:rPr>
          <w:rFonts w:ascii="Times New Roman" w:hAnsi="Times New Roman" w:cs="Times New Roman"/>
          <w:b/>
          <w:bCs/>
          <w:sz w:val="24"/>
          <w:szCs w:val="24"/>
          <w:lang/>
        </w:rPr>
        <w:tab/>
        <w:t xml:space="preserve"> </w:t>
      </w:r>
      <w:r>
        <w:rPr>
          <w:rFonts w:ascii="Times New Roman" w:hAnsi="Times New Roman" w:cs="Times New Roman"/>
          <w:sz w:val="24"/>
          <w:szCs w:val="24"/>
          <w:lang w:val="en-US"/>
        </w:rPr>
        <w:t>30</w:t>
      </w:r>
      <w:r w:rsidRPr="00EA191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JULY</w:t>
      </w:r>
      <w:r w:rsidRPr="008D114D">
        <w:rPr>
          <w:rFonts w:ascii="Times New Roman" w:hAnsi="Times New Roman" w:cs="Times New Roman"/>
          <w:sz w:val="24"/>
          <w:szCs w:val="24"/>
          <w:lang/>
        </w:rPr>
        <w:t>, 202</w:t>
      </w:r>
      <w:r>
        <w:rPr>
          <w:rFonts w:ascii="Times New Roman" w:hAnsi="Times New Roman" w:cs="Times New Roman"/>
          <w:sz w:val="24"/>
          <w:szCs w:val="24"/>
          <w:lang/>
        </w:rPr>
        <w:t>1</w:t>
      </w:r>
    </w:p>
    <w:p w14:paraId="60B4D654" w14:textId="11D3058C" w:rsidR="00EC7923" w:rsidRDefault="00EA191E" w:rsidP="00EC7923">
      <w:pPr>
        <w:tabs>
          <w:tab w:val="left" w:pos="5040"/>
        </w:tabs>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QUESTION</w:t>
      </w:r>
      <w:r w:rsidRPr="0001184F">
        <w:rPr>
          <w:rFonts w:ascii="Times New Roman" w:hAnsi="Times New Roman" w:cs="Times New Roman"/>
          <w:b/>
          <w:bCs/>
          <w:sz w:val="24"/>
          <w:szCs w:val="24"/>
          <w:lang w:val="en-US"/>
        </w:rPr>
        <w:t xml:space="preserve">: </w:t>
      </w:r>
      <w:r>
        <w:rPr>
          <w:rFonts w:ascii="Times New Roman" w:hAnsi="Times New Roman" w:cs="Times New Roman"/>
          <w:sz w:val="24"/>
          <w:szCs w:val="24"/>
        </w:rPr>
        <w:t>Should the traditional census be conducted when a country has a population registration system?</w:t>
      </w:r>
    </w:p>
    <w:p w14:paraId="6788816E" w14:textId="77777777" w:rsidR="00EC7923" w:rsidRDefault="00EC7923">
      <w:pPr>
        <w:rPr>
          <w:rFonts w:ascii="Times New Roman" w:hAnsi="Times New Roman" w:cs="Times New Roman"/>
          <w:sz w:val="24"/>
          <w:szCs w:val="24"/>
        </w:rPr>
      </w:pPr>
      <w:r>
        <w:rPr>
          <w:rFonts w:ascii="Times New Roman" w:hAnsi="Times New Roman" w:cs="Times New Roman"/>
          <w:sz w:val="24"/>
          <w:szCs w:val="24"/>
        </w:rPr>
        <w:br w:type="page"/>
      </w:r>
    </w:p>
    <w:p w14:paraId="2FC3141B" w14:textId="249E4746" w:rsidR="00E474C5" w:rsidRDefault="00EC7923" w:rsidP="00AC1B6A">
      <w:pPr>
        <w:tabs>
          <w:tab w:val="left" w:pos="5040"/>
        </w:tabs>
        <w:spacing w:line="360" w:lineRule="auto"/>
        <w:jc w:val="both"/>
        <w:rPr>
          <w:rFonts w:ascii="Times New Roman" w:hAnsi="Times New Roman" w:cs="Times New Roman"/>
          <w:sz w:val="24"/>
          <w:szCs w:val="24"/>
          <w:lang/>
        </w:rPr>
      </w:pPr>
      <w:r w:rsidRPr="00EC7923">
        <w:rPr>
          <w:rFonts w:ascii="Times New Roman" w:hAnsi="Times New Roman" w:cs="Times New Roman"/>
          <w:sz w:val="24"/>
          <w:szCs w:val="24"/>
          <w:lang w:val="en-US"/>
        </w:rPr>
        <w:lastRenderedPageBreak/>
        <w:t>All governments need detailed infor</w:t>
      </w:r>
      <w:r w:rsidRPr="00EC7923">
        <w:rPr>
          <w:rFonts w:ascii="Times New Roman" w:hAnsi="Times New Roman" w:cs="Times New Roman"/>
          <w:sz w:val="24"/>
          <w:szCs w:val="24"/>
          <w:lang w:val="en-US"/>
        </w:rPr>
        <w:softHyphen/>
        <w:t>mation on their populations to design and run their health systems effectively</w:t>
      </w:r>
      <w:r>
        <w:rPr>
          <w:rFonts w:ascii="Times New Roman" w:hAnsi="Times New Roman" w:cs="Times New Roman"/>
          <w:sz w:val="24"/>
          <w:szCs w:val="24"/>
          <w:lang/>
        </w:rPr>
        <w:t xml:space="preserve"> as well as </w:t>
      </w:r>
      <w:r w:rsidR="00FB269B" w:rsidRPr="00FB269B">
        <w:rPr>
          <w:rFonts w:ascii="Times New Roman" w:hAnsi="Times New Roman" w:cs="Times New Roman"/>
          <w:sz w:val="24"/>
          <w:szCs w:val="24"/>
        </w:rPr>
        <w:t>for planning purposes and policy decisions</w:t>
      </w:r>
      <w:r w:rsidR="00FB269B">
        <w:rPr>
          <w:rFonts w:ascii="Times New Roman" w:hAnsi="Times New Roman" w:cs="Times New Roman"/>
          <w:sz w:val="24"/>
          <w:szCs w:val="24"/>
          <w:lang/>
        </w:rPr>
        <w:t>,</w:t>
      </w:r>
      <w:r w:rsidR="00FB269B" w:rsidRPr="00FB269B">
        <w:rPr>
          <w:rFonts w:ascii="Times New Roman" w:hAnsi="Times New Roman" w:cs="Times New Roman"/>
          <w:sz w:val="24"/>
          <w:szCs w:val="24"/>
        </w:rPr>
        <w:t xml:space="preserve"> for example how many schools to build and in what areas, Financial budget decisions, and policies </w:t>
      </w:r>
      <w:r w:rsidR="00FB269B">
        <w:rPr>
          <w:rFonts w:ascii="Times New Roman" w:hAnsi="Times New Roman" w:cs="Times New Roman"/>
          <w:sz w:val="24"/>
          <w:szCs w:val="24"/>
          <w:lang/>
        </w:rPr>
        <w:t>to mention a few.</w:t>
      </w:r>
      <w:r w:rsidR="00BA60A5">
        <w:rPr>
          <w:rFonts w:ascii="Times New Roman" w:hAnsi="Times New Roman" w:cs="Times New Roman"/>
          <w:sz w:val="24"/>
          <w:szCs w:val="24"/>
          <w:lang/>
        </w:rPr>
        <w:t xml:space="preserve"> The objective of this academic essay is to see whether a traditional census should still be conducted even when a country has a population registration system. As a matter of established structure, this </w:t>
      </w:r>
      <w:r w:rsidR="00F91030">
        <w:rPr>
          <w:rFonts w:ascii="Times New Roman" w:hAnsi="Times New Roman" w:cs="Times New Roman"/>
          <w:sz w:val="24"/>
          <w:szCs w:val="24"/>
          <w:lang/>
        </w:rPr>
        <w:t>essay</w:t>
      </w:r>
      <w:r w:rsidR="00BA60A5">
        <w:rPr>
          <w:rFonts w:ascii="Times New Roman" w:hAnsi="Times New Roman" w:cs="Times New Roman"/>
          <w:sz w:val="24"/>
          <w:szCs w:val="24"/>
          <w:lang/>
        </w:rPr>
        <w:t xml:space="preserve"> begins by defining the key terms in order to </w:t>
      </w:r>
      <w:r w:rsidR="00F91030">
        <w:rPr>
          <w:rFonts w:ascii="Times New Roman" w:hAnsi="Times New Roman" w:cs="Times New Roman"/>
          <w:sz w:val="24"/>
          <w:szCs w:val="24"/>
          <w:lang/>
        </w:rPr>
        <w:t>familiarize</w:t>
      </w:r>
      <w:r w:rsidR="00BA60A5">
        <w:rPr>
          <w:rFonts w:ascii="Times New Roman" w:hAnsi="Times New Roman" w:cs="Times New Roman"/>
          <w:sz w:val="24"/>
          <w:szCs w:val="24"/>
          <w:lang/>
        </w:rPr>
        <w:t xml:space="preserve"> with what will be </w:t>
      </w:r>
      <w:r w:rsidR="00F91030">
        <w:rPr>
          <w:rFonts w:ascii="Times New Roman" w:hAnsi="Times New Roman" w:cs="Times New Roman"/>
          <w:sz w:val="24"/>
          <w:szCs w:val="24"/>
          <w:lang/>
        </w:rPr>
        <w:t>discussed. It will thereafter, go deep into the discussion and lastly a conclusion will be drawn.</w:t>
      </w:r>
    </w:p>
    <w:p w14:paraId="20C43989" w14:textId="039E94B9" w:rsidR="00015B13" w:rsidRPr="00015B13" w:rsidRDefault="00E91C77" w:rsidP="00AC1B6A">
      <w:pPr>
        <w:tabs>
          <w:tab w:val="left" w:pos="5040"/>
        </w:tabs>
        <w:spacing w:line="360" w:lineRule="auto"/>
        <w:jc w:val="both"/>
        <w:rPr>
          <w:rFonts w:ascii="Times New Roman" w:hAnsi="Times New Roman" w:cs="Times New Roman"/>
          <w:sz w:val="24"/>
          <w:szCs w:val="24"/>
          <w:lang w:val="en-US"/>
        </w:rPr>
      </w:pPr>
      <w:r w:rsidRPr="000D63F0">
        <w:rPr>
          <w:rFonts w:ascii="Times New Roman" w:hAnsi="Times New Roman" w:cs="Times New Roman"/>
          <w:sz w:val="24"/>
          <w:szCs w:val="24"/>
          <w:lang w:val="en-US"/>
        </w:rPr>
        <w:t>According to the United Nations (UN</w:t>
      </w:r>
      <w:r w:rsidR="000D63F0">
        <w:rPr>
          <w:rFonts w:ascii="Times New Roman" w:hAnsi="Times New Roman" w:cs="Times New Roman"/>
          <w:sz w:val="24"/>
          <w:szCs w:val="24"/>
          <w:lang w:val="en-US"/>
        </w:rPr>
        <w:t xml:space="preserve"> 2008</w:t>
      </w:r>
      <w:r w:rsidRPr="000D63F0">
        <w:rPr>
          <w:rFonts w:ascii="Times New Roman" w:hAnsi="Times New Roman" w:cs="Times New Roman"/>
          <w:sz w:val="24"/>
          <w:szCs w:val="24"/>
          <w:lang w:val="en-US"/>
        </w:rPr>
        <w:t xml:space="preserve">), a population census is the total process of collecting, compiling, evaluating, </w:t>
      </w:r>
      <w:r w:rsidR="000D63F0" w:rsidRPr="000D63F0">
        <w:rPr>
          <w:rFonts w:ascii="Times New Roman" w:hAnsi="Times New Roman" w:cs="Times New Roman"/>
          <w:sz w:val="24"/>
          <w:szCs w:val="24"/>
          <w:lang w:val="en-US"/>
        </w:rPr>
        <w:t>analyzing</w:t>
      </w:r>
      <w:r w:rsidR="000D63F0">
        <w:rPr>
          <w:rFonts w:ascii="Times New Roman" w:hAnsi="Times New Roman" w:cs="Times New Roman"/>
          <w:sz w:val="24"/>
          <w:szCs w:val="24"/>
          <w:lang w:val="en-US"/>
        </w:rPr>
        <w:t xml:space="preserve"> </w:t>
      </w:r>
      <w:r w:rsidRPr="000D63F0">
        <w:rPr>
          <w:rFonts w:ascii="Times New Roman" w:hAnsi="Times New Roman" w:cs="Times New Roman"/>
          <w:sz w:val="24"/>
          <w:szCs w:val="24"/>
          <w:lang w:val="en-US"/>
        </w:rPr>
        <w:t>and publishing or otherwise disseminating demographic, economic and social data pertaining, at a specified time, to all persons in a country or in a well delimited part of a country.</w:t>
      </w:r>
      <w:r w:rsidR="000D63F0">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The census collects data from each individual and each set of living quarters for the whole country or area. It allows estimates to be produced for small geographic areas and for population subgroups. It also provides the base population figures needed to calculate vital rates from civil registration data, and it supplies the sampling frame for sample surveys.</w:t>
      </w:r>
    </w:p>
    <w:p w14:paraId="08ADC2E7" w14:textId="6FB5D243" w:rsidR="00D74B53" w:rsidRDefault="00015B13" w:rsidP="00AC1B6A">
      <w:pPr>
        <w:tabs>
          <w:tab w:val="left" w:pos="5040"/>
        </w:tabs>
        <w:spacing w:line="360" w:lineRule="auto"/>
        <w:jc w:val="both"/>
        <w:rPr>
          <w:rFonts w:ascii="Times New Roman" w:hAnsi="Times New Roman" w:cs="Times New Roman"/>
          <w:sz w:val="24"/>
          <w:szCs w:val="24"/>
          <w:lang w:val="en-US"/>
        </w:rPr>
      </w:pPr>
      <w:r w:rsidRPr="00015B13">
        <w:rPr>
          <w:rFonts w:ascii="Times New Roman" w:hAnsi="Times New Roman" w:cs="Times New Roman"/>
          <w:sz w:val="24"/>
          <w:szCs w:val="24"/>
          <w:lang w:val="en-US"/>
        </w:rPr>
        <w:t xml:space="preserve"> There are many reasons for conducting censuses of population. At the most fundamental level a census provides a population headcount at the national level. Depending on how the census is organized, this national total may be broken down by detailed geographic area. Indeed, the taking of a census may even be enshrined in the constitution of a country for the purposes of determining political representation. In addition, budgetary allocations invariably hinge on census outcomes. However, notwithstanding the legal nature of the census objectives at the national level, the richness of the data provided and the small-area dimension of the census are its greatest assets.</w:t>
      </w:r>
    </w:p>
    <w:p w14:paraId="34598D1A" w14:textId="689D5C93" w:rsidR="00DE6B63" w:rsidRDefault="00941C4D" w:rsidP="00AC1B6A">
      <w:pPr>
        <w:tabs>
          <w:tab w:val="left" w:pos="5040"/>
        </w:tabs>
        <w:spacing w:line="360" w:lineRule="auto"/>
        <w:jc w:val="both"/>
        <w:rPr>
          <w:rFonts w:ascii="Times New Roman" w:hAnsi="Times New Roman" w:cs="Times New Roman"/>
          <w:sz w:val="24"/>
          <w:szCs w:val="24"/>
          <w:lang w:val="en-US"/>
        </w:rPr>
      </w:pPr>
      <w:r w:rsidRPr="00E658AF">
        <w:rPr>
          <w:rFonts w:ascii="Times New Roman" w:hAnsi="Times New Roman" w:cs="Times New Roman"/>
          <w:sz w:val="24"/>
          <w:szCs w:val="24"/>
          <w:lang w:val="en-US"/>
        </w:rPr>
        <w:t xml:space="preserve">Population </w:t>
      </w:r>
      <w:r w:rsidR="00E658AF" w:rsidRPr="00E658AF">
        <w:rPr>
          <w:rFonts w:ascii="Times New Roman" w:hAnsi="Times New Roman" w:cs="Times New Roman"/>
          <w:sz w:val="24"/>
          <w:szCs w:val="24"/>
          <w:lang w:val="en-US"/>
        </w:rPr>
        <w:t>register</w:t>
      </w:r>
      <w:r w:rsidR="00E24A48">
        <w:rPr>
          <w:rFonts w:ascii="Times New Roman" w:hAnsi="Times New Roman" w:cs="Times New Roman"/>
          <w:sz w:val="24"/>
          <w:szCs w:val="24"/>
          <w:lang w:val="en-US"/>
        </w:rPr>
        <w:t xml:space="preserve"> </w:t>
      </w:r>
      <w:r w:rsidR="00985062">
        <w:rPr>
          <w:rFonts w:ascii="Times New Roman" w:hAnsi="Times New Roman" w:cs="Times New Roman"/>
          <w:sz w:val="24"/>
          <w:szCs w:val="24"/>
          <w:lang w:val="en-US"/>
        </w:rPr>
        <w:t>on the other hand,</w:t>
      </w:r>
      <w:r w:rsidR="00E658AF" w:rsidRPr="00E658AF">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E658AF" w:rsidRPr="00E658AF">
        <w:rPr>
          <w:rFonts w:ascii="Times New Roman" w:hAnsi="Times New Roman" w:cs="Times New Roman"/>
          <w:sz w:val="24"/>
          <w:szCs w:val="24"/>
          <w:lang w:val="en-US"/>
        </w:rPr>
        <w:t xml:space="preserve"> defin</w:t>
      </w:r>
      <w:r>
        <w:rPr>
          <w:rFonts w:ascii="Times New Roman" w:hAnsi="Times New Roman" w:cs="Times New Roman"/>
          <w:sz w:val="24"/>
          <w:szCs w:val="24"/>
          <w:lang w:val="en-US"/>
        </w:rPr>
        <w:t>ed</w:t>
      </w:r>
      <w:r w:rsidR="00DE6B63">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as</w:t>
      </w:r>
      <w:r w:rsidR="00DE6B63">
        <w:rPr>
          <w:rFonts w:ascii="Times New Roman" w:hAnsi="Times New Roman" w:cs="Times New Roman"/>
          <w:sz w:val="24"/>
          <w:szCs w:val="24"/>
          <w:lang w:val="en-US"/>
        </w:rPr>
        <w:t xml:space="preserve"> an </w:t>
      </w:r>
      <w:r w:rsidR="00DE6B63" w:rsidRPr="00DE6B63">
        <w:rPr>
          <w:rFonts w:ascii="Times New Roman" w:hAnsi="Times New Roman" w:cs="Times New Roman"/>
          <w:sz w:val="24"/>
          <w:szCs w:val="24"/>
          <w:lang w:val="en-US"/>
        </w:rPr>
        <w:t>individualized data system, that is,</w:t>
      </w:r>
      <w:r w:rsidR="00E658AF">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a mechanism for the continuous recording of selected information</w:t>
      </w:r>
      <w:r w:rsidR="00E658AF">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pertaining to each member of the resident population of a country or area,</w:t>
      </w:r>
      <w:r w:rsidR="00E658AF">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making it possible to determine up-to-date information about the size and</w:t>
      </w:r>
      <w:r w:rsidR="00E658AF">
        <w:rPr>
          <w:rFonts w:ascii="Times New Roman" w:hAnsi="Times New Roman" w:cs="Times New Roman"/>
          <w:sz w:val="24"/>
          <w:szCs w:val="24"/>
          <w:lang w:val="en-US"/>
        </w:rPr>
        <w:t xml:space="preserve"> </w:t>
      </w:r>
      <w:r w:rsidR="00E658AF" w:rsidRPr="00E658AF">
        <w:rPr>
          <w:rFonts w:ascii="Times New Roman" w:hAnsi="Times New Roman" w:cs="Times New Roman"/>
          <w:sz w:val="24"/>
          <w:szCs w:val="24"/>
          <w:lang w:val="en-US"/>
        </w:rPr>
        <w:t>characteristics of the population at selected points in time (United Nations,</w:t>
      </w:r>
      <w:r w:rsidR="006A4A07">
        <w:rPr>
          <w:rFonts w:ascii="Times New Roman" w:hAnsi="Times New Roman" w:cs="Times New Roman"/>
          <w:sz w:val="24"/>
          <w:szCs w:val="24"/>
          <w:lang w:val="en-US"/>
        </w:rPr>
        <w:t xml:space="preserve"> 1969</w:t>
      </w:r>
      <w:r w:rsidR="00E658AF" w:rsidRPr="00E658AF">
        <w:rPr>
          <w:rFonts w:ascii="Times New Roman" w:hAnsi="Times New Roman" w:cs="Times New Roman"/>
          <w:sz w:val="24"/>
          <w:szCs w:val="24"/>
          <w:lang w:val="en-US"/>
        </w:rPr>
        <w:t>).</w:t>
      </w:r>
      <w:r w:rsidR="006137DF">
        <w:rPr>
          <w:rFonts w:ascii="Times New Roman" w:hAnsi="Times New Roman" w:cs="Times New Roman"/>
          <w:sz w:val="24"/>
          <w:szCs w:val="24"/>
          <w:lang w:val="en-US"/>
        </w:rPr>
        <w:t xml:space="preserve"> </w:t>
      </w:r>
      <w:r w:rsidR="006137DF" w:rsidRPr="006137DF">
        <w:rPr>
          <w:rFonts w:ascii="Times New Roman" w:hAnsi="Times New Roman" w:cs="Times New Roman"/>
          <w:sz w:val="24"/>
          <w:szCs w:val="24"/>
          <w:lang w:val="en-US"/>
        </w:rPr>
        <w:t>Population registers are built up from a base consisting of an inventory of an area's inhabitants, which is continuously augmented by current information on births, deaths, changes of residence, marriages, divorces, adoptions, legitimations, and other characteristics such as changes of occupation</w:t>
      </w:r>
      <w:r w:rsidR="006137DF">
        <w:rPr>
          <w:rFonts w:ascii="Times New Roman" w:hAnsi="Times New Roman" w:cs="Times New Roman"/>
          <w:sz w:val="24"/>
          <w:szCs w:val="24"/>
          <w:lang w:val="en-US"/>
        </w:rPr>
        <w:t>.</w:t>
      </w:r>
    </w:p>
    <w:p w14:paraId="00A5CA66" w14:textId="6153AE4E" w:rsidR="00D10F00" w:rsidRDefault="00185980" w:rsidP="00AC1B6A">
      <w:pPr>
        <w:tabs>
          <w:tab w:val="left" w:pos="50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However, </w:t>
      </w:r>
      <w:r w:rsidRPr="00D10F00">
        <w:rPr>
          <w:rFonts w:ascii="Times New Roman" w:hAnsi="Times New Roman" w:cs="Times New Roman"/>
          <w:sz w:val="24"/>
          <w:szCs w:val="24"/>
          <w:lang w:val="en-US"/>
        </w:rPr>
        <w:t xml:space="preserve">population </w:t>
      </w:r>
      <w:r w:rsidR="00D10F00" w:rsidRPr="00D10F00">
        <w:rPr>
          <w:rFonts w:ascii="Times New Roman" w:hAnsi="Times New Roman" w:cs="Times New Roman"/>
          <w:sz w:val="24"/>
          <w:szCs w:val="24"/>
          <w:lang w:val="en-US"/>
        </w:rPr>
        <w:t>registers are less well known and documented than</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other standard systems of</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demographic information (vital records,</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censuses, surveys). Although not found everywhere, they do exist in</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many European countries. They are always run on a municipal basis</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but computerization now makes it possible to centralize the data and</w:t>
      </w:r>
      <w:r w:rsidR="00D10F00">
        <w:rPr>
          <w:rFonts w:ascii="Times New Roman" w:hAnsi="Times New Roman" w:cs="Times New Roman"/>
          <w:sz w:val="24"/>
          <w:szCs w:val="24"/>
          <w:lang w:val="en-US"/>
        </w:rPr>
        <w:t xml:space="preserve"> </w:t>
      </w:r>
      <w:r w:rsidR="00D10F00" w:rsidRPr="00D10F00">
        <w:rPr>
          <w:rFonts w:ascii="Times New Roman" w:hAnsi="Times New Roman" w:cs="Times New Roman"/>
          <w:sz w:val="24"/>
          <w:szCs w:val="24"/>
          <w:lang w:val="en-US"/>
        </w:rPr>
        <w:t>establish national registers</w:t>
      </w:r>
      <w:r w:rsidR="00D10F00">
        <w:rPr>
          <w:rFonts w:ascii="Times New Roman" w:hAnsi="Times New Roman" w:cs="Times New Roman"/>
          <w:sz w:val="24"/>
          <w:szCs w:val="24"/>
          <w:lang w:val="en-US"/>
        </w:rPr>
        <w:t xml:space="preserve"> (</w:t>
      </w:r>
      <w:r w:rsidR="00AD42A3" w:rsidRPr="00AD42A3">
        <w:rPr>
          <w:rFonts w:ascii="Times New Roman" w:hAnsi="Times New Roman" w:cs="Times New Roman"/>
          <w:sz w:val="24"/>
          <w:szCs w:val="24"/>
          <w:lang w:val="en-US"/>
        </w:rPr>
        <w:t xml:space="preserve">Michel </w:t>
      </w:r>
      <w:proofErr w:type="spellStart"/>
      <w:r w:rsidR="00AD42A3" w:rsidRPr="00AD42A3">
        <w:rPr>
          <w:rFonts w:ascii="Times New Roman" w:hAnsi="Times New Roman" w:cs="Times New Roman"/>
          <w:sz w:val="24"/>
          <w:szCs w:val="24"/>
          <w:lang w:val="en-US"/>
        </w:rPr>
        <w:t>Poulain</w:t>
      </w:r>
      <w:proofErr w:type="spellEnd"/>
      <w:r w:rsidR="00AD42A3" w:rsidRPr="00AD42A3">
        <w:rPr>
          <w:rFonts w:ascii="Times New Roman" w:hAnsi="Times New Roman" w:cs="Times New Roman"/>
          <w:sz w:val="24"/>
          <w:szCs w:val="24"/>
          <w:lang w:val="en-US"/>
        </w:rPr>
        <w:t>, Anne Herm,</w:t>
      </w:r>
      <w:r w:rsidR="00AD42A3">
        <w:rPr>
          <w:rFonts w:ascii="Times New Roman" w:hAnsi="Times New Roman" w:cs="Times New Roman"/>
          <w:sz w:val="24"/>
          <w:szCs w:val="24"/>
          <w:lang w:val="en-US"/>
        </w:rPr>
        <w:t xml:space="preserve"> 2013).</w:t>
      </w:r>
    </w:p>
    <w:p w14:paraId="68C08DC9" w14:textId="221D9C98" w:rsidR="00AD42A3" w:rsidRDefault="00AD42A3" w:rsidP="00AC1B6A">
      <w:pPr>
        <w:tabs>
          <w:tab w:val="left" w:pos="5040"/>
        </w:tabs>
        <w:spacing w:line="360" w:lineRule="auto"/>
        <w:jc w:val="both"/>
        <w:rPr>
          <w:rFonts w:ascii="Times New Roman" w:hAnsi="Times New Roman" w:cs="Times New Roman"/>
          <w:sz w:val="24"/>
          <w:szCs w:val="24"/>
          <w:lang w:val="en-US"/>
        </w:rPr>
      </w:pPr>
      <w:r w:rsidRPr="00AD42A3">
        <w:rPr>
          <w:rFonts w:ascii="Times New Roman" w:hAnsi="Times New Roman" w:cs="Times New Roman"/>
          <w:sz w:val="24"/>
          <w:szCs w:val="24"/>
          <w:lang w:val="en-US"/>
        </w:rPr>
        <w:t>The main purpose of a population register is to obtain a precise identification</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of each individual.</w:t>
      </w:r>
      <w:r w:rsidR="005139A0">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It also provides aggregate data about the entire population</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concerned, making it possible to</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implement and monitor a wide range of public</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management and planning policies. The population register is also useful for</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statistical purposes: it can be used to estimate the size of a population and its</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socio-demographic structure at a point in time</w:t>
      </w:r>
      <w:r w:rsidR="00912823">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as well as population change</w:t>
      </w:r>
      <w:r>
        <w:rPr>
          <w:rFonts w:ascii="Times New Roman" w:hAnsi="Times New Roman" w:cs="Times New Roman"/>
          <w:sz w:val="24"/>
          <w:szCs w:val="24"/>
          <w:lang w:val="en-US"/>
        </w:rPr>
        <w:t xml:space="preserve"> </w:t>
      </w:r>
      <w:r w:rsidRPr="00AD42A3">
        <w:rPr>
          <w:rFonts w:ascii="Times New Roman" w:hAnsi="Times New Roman" w:cs="Times New Roman"/>
          <w:sz w:val="24"/>
          <w:szCs w:val="24"/>
          <w:lang w:val="en-US"/>
        </w:rPr>
        <w:t>and its various components</w:t>
      </w:r>
      <w:r w:rsidR="005139A0">
        <w:rPr>
          <w:rFonts w:ascii="Times New Roman" w:hAnsi="Times New Roman" w:cs="Times New Roman"/>
          <w:sz w:val="24"/>
          <w:szCs w:val="24"/>
          <w:lang w:val="en-US"/>
        </w:rPr>
        <w:t xml:space="preserve"> (ib</w:t>
      </w:r>
      <w:r w:rsidR="00D74B53">
        <w:rPr>
          <w:rFonts w:ascii="Times New Roman" w:hAnsi="Times New Roman" w:cs="Times New Roman"/>
          <w:sz w:val="24"/>
          <w:szCs w:val="24"/>
          <w:lang w:val="en-US"/>
        </w:rPr>
        <w:t>id</w:t>
      </w:r>
      <w:r w:rsidR="005139A0">
        <w:rPr>
          <w:rFonts w:ascii="Times New Roman" w:hAnsi="Times New Roman" w:cs="Times New Roman"/>
          <w:sz w:val="24"/>
          <w:szCs w:val="24"/>
          <w:lang w:val="en-US"/>
        </w:rPr>
        <w:t>)</w:t>
      </w:r>
      <w:r w:rsidR="00D74B53">
        <w:rPr>
          <w:rFonts w:ascii="Times New Roman" w:hAnsi="Times New Roman" w:cs="Times New Roman"/>
          <w:sz w:val="24"/>
          <w:szCs w:val="24"/>
          <w:lang w:val="en-US"/>
        </w:rPr>
        <w:t>.</w:t>
      </w:r>
    </w:p>
    <w:p w14:paraId="0303E628" w14:textId="77777777" w:rsidR="008C0BC8" w:rsidRDefault="00830231" w:rsidP="00AC1B6A">
      <w:pPr>
        <w:tabs>
          <w:tab w:val="left" w:pos="50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matter of concern, </w:t>
      </w:r>
      <w:r w:rsidRPr="0016707B">
        <w:rPr>
          <w:rFonts w:ascii="Times New Roman" w:hAnsi="Times New Roman" w:cs="Times New Roman"/>
          <w:sz w:val="24"/>
          <w:szCs w:val="24"/>
          <w:lang w:val="en-US"/>
        </w:rPr>
        <w:t xml:space="preserve">censuses </w:t>
      </w:r>
      <w:r w:rsidR="0016707B" w:rsidRPr="0016707B">
        <w:rPr>
          <w:rFonts w:ascii="Times New Roman" w:hAnsi="Times New Roman" w:cs="Times New Roman"/>
          <w:sz w:val="24"/>
          <w:szCs w:val="24"/>
          <w:lang w:val="en-US"/>
        </w:rPr>
        <w:t xml:space="preserve">are national instruments paid for out of taxpayers’ money. It is for the countries themselves to determine what offers the best value for money, taking account of such factors as direct financial cost, data quality, burden on respondents, public acceptability and so forth. Indeed, in some countries there may be no real choice, as the traditional census may have fallen into disrepute for various historical reasons. </w:t>
      </w:r>
      <w:bookmarkStart w:id="0" w:name="_Hlk78462991"/>
    </w:p>
    <w:p w14:paraId="4741D7C8" w14:textId="56F1F458" w:rsidR="0016707B" w:rsidRPr="0016707B" w:rsidRDefault="0016707B" w:rsidP="00AC1B6A">
      <w:pPr>
        <w:tabs>
          <w:tab w:val="left" w:pos="5040"/>
        </w:tabs>
        <w:spacing w:line="360" w:lineRule="auto"/>
        <w:jc w:val="both"/>
        <w:rPr>
          <w:rFonts w:ascii="Times New Roman" w:hAnsi="Times New Roman" w:cs="Times New Roman"/>
          <w:sz w:val="24"/>
          <w:szCs w:val="24"/>
          <w:lang w:val="en-US"/>
        </w:rPr>
      </w:pPr>
      <w:r w:rsidRPr="0016707B">
        <w:rPr>
          <w:rFonts w:ascii="Times New Roman" w:hAnsi="Times New Roman" w:cs="Times New Roman"/>
          <w:sz w:val="24"/>
          <w:szCs w:val="24"/>
          <w:lang w:val="en-US"/>
        </w:rPr>
        <w:t xml:space="preserve">However, </w:t>
      </w:r>
      <w:r w:rsidR="008C0BC8">
        <w:rPr>
          <w:rFonts w:ascii="Times New Roman" w:hAnsi="Times New Roman" w:cs="Times New Roman"/>
          <w:sz w:val="24"/>
          <w:szCs w:val="24"/>
          <w:lang w:val="en-US"/>
        </w:rPr>
        <w:t>i</w:t>
      </w:r>
      <w:r w:rsidRPr="0016707B">
        <w:rPr>
          <w:rFonts w:ascii="Times New Roman" w:hAnsi="Times New Roman" w:cs="Times New Roman"/>
          <w:sz w:val="24"/>
          <w:szCs w:val="24"/>
          <w:lang w:val="en-US"/>
        </w:rPr>
        <w:t>n countries where good administrative data are limited</w:t>
      </w:r>
      <w:r w:rsidR="008C0BC8">
        <w:rPr>
          <w:rFonts w:ascii="Times New Roman" w:hAnsi="Times New Roman" w:cs="Times New Roman"/>
          <w:sz w:val="24"/>
          <w:szCs w:val="24"/>
          <w:lang w:val="en-US"/>
        </w:rPr>
        <w:t>,</w:t>
      </w:r>
      <w:r w:rsidRPr="0016707B">
        <w:rPr>
          <w:rFonts w:ascii="Times New Roman" w:hAnsi="Times New Roman" w:cs="Times New Roman"/>
          <w:sz w:val="24"/>
          <w:szCs w:val="24"/>
          <w:lang w:val="en-US"/>
        </w:rPr>
        <w:t xml:space="preserve"> it may not be feasible either politically or culturally to rectify the situation in the short term</w:t>
      </w:r>
      <w:r w:rsidR="008C0BC8">
        <w:rPr>
          <w:rFonts w:ascii="Times New Roman" w:hAnsi="Times New Roman" w:cs="Times New Roman"/>
          <w:sz w:val="24"/>
          <w:szCs w:val="24"/>
          <w:lang w:val="en-US"/>
        </w:rPr>
        <w:t xml:space="preserve"> as </w:t>
      </w:r>
      <w:r w:rsidR="007E730A">
        <w:rPr>
          <w:rFonts w:ascii="Times New Roman" w:hAnsi="Times New Roman" w:cs="Times New Roman"/>
          <w:sz w:val="24"/>
          <w:szCs w:val="24"/>
          <w:lang w:val="en-US"/>
        </w:rPr>
        <w:t>to whether a traditional census is to be done away with</w:t>
      </w:r>
      <w:r w:rsidRPr="0016707B">
        <w:rPr>
          <w:rFonts w:ascii="Times New Roman" w:hAnsi="Times New Roman" w:cs="Times New Roman"/>
          <w:sz w:val="24"/>
          <w:szCs w:val="24"/>
          <w:lang w:val="en-US"/>
        </w:rPr>
        <w:t xml:space="preserve">. Neither is it sufficient to say that registers should be put in place in order to reduce the cost of collection of statistics. Experience shows that there has to be a very strong administrative rationale for developing and maintaining register-based information. Without that, the level of compliance by the public will render any information which may flow from the register to be of limited use for statistical purposes. </w:t>
      </w:r>
    </w:p>
    <w:bookmarkEnd w:id="0"/>
    <w:p w14:paraId="3BE174DD" w14:textId="2D2D8DD4" w:rsidR="000E2B9D" w:rsidRDefault="00157C01" w:rsidP="00A61533">
      <w:pPr>
        <w:tabs>
          <w:tab w:val="left" w:pos="5040"/>
        </w:tabs>
        <w:spacing w:line="276" w:lineRule="auto"/>
        <w:jc w:val="both"/>
        <w:rPr>
          <w:rFonts w:ascii="Times New Roman" w:hAnsi="Times New Roman" w:cs="Times New Roman"/>
          <w:sz w:val="23"/>
          <w:szCs w:val="23"/>
          <w:lang w:val="en-US"/>
        </w:rPr>
      </w:pPr>
      <w:r w:rsidRPr="000E2B9D">
        <w:rPr>
          <w:rFonts w:ascii="Times New Roman" w:hAnsi="Times New Roman" w:cs="Times New Roman"/>
          <w:sz w:val="23"/>
          <w:szCs w:val="23"/>
          <w:lang w:val="en-US"/>
        </w:rPr>
        <w:t xml:space="preserve">In conclusion, the </w:t>
      </w:r>
      <w:r w:rsidR="0016707B" w:rsidRPr="000E2B9D">
        <w:rPr>
          <w:rFonts w:ascii="Times New Roman" w:hAnsi="Times New Roman" w:cs="Times New Roman"/>
          <w:sz w:val="23"/>
          <w:szCs w:val="23"/>
          <w:lang w:val="en-US"/>
        </w:rPr>
        <w:t xml:space="preserve">real choice </w:t>
      </w:r>
      <w:r w:rsidR="007E730A" w:rsidRPr="000E2B9D">
        <w:rPr>
          <w:rFonts w:ascii="Times New Roman" w:hAnsi="Times New Roman" w:cs="Times New Roman"/>
          <w:sz w:val="23"/>
          <w:szCs w:val="23"/>
          <w:lang w:val="en-US"/>
        </w:rPr>
        <w:t>depends on the capacity of the country in question</w:t>
      </w:r>
      <w:r w:rsidR="0016707B" w:rsidRPr="000E2B9D">
        <w:rPr>
          <w:rFonts w:ascii="Times New Roman" w:hAnsi="Times New Roman" w:cs="Times New Roman"/>
          <w:sz w:val="23"/>
          <w:szCs w:val="23"/>
          <w:lang w:val="en-US"/>
        </w:rPr>
        <w:t xml:space="preserve">. </w:t>
      </w:r>
      <w:r w:rsidR="00503169" w:rsidRPr="000E2B9D">
        <w:rPr>
          <w:rFonts w:ascii="Times New Roman" w:hAnsi="Times New Roman" w:cs="Times New Roman"/>
          <w:sz w:val="23"/>
          <w:szCs w:val="23"/>
          <w:lang w:val="en-US"/>
        </w:rPr>
        <w:t xml:space="preserve">The national statistical institution is accountable for the costs the incur, they therefore, have to justify to the government that the census will be carried out in the most cost-effective way possible. </w:t>
      </w:r>
      <w:r w:rsidR="0016707B" w:rsidRPr="000E2B9D">
        <w:rPr>
          <w:rFonts w:ascii="Times New Roman" w:hAnsi="Times New Roman" w:cs="Times New Roman"/>
          <w:sz w:val="23"/>
          <w:szCs w:val="23"/>
          <w:lang w:val="en-US"/>
        </w:rPr>
        <w:t xml:space="preserve">If the government sanctions this expenditure, it does so </w:t>
      </w:r>
      <w:proofErr w:type="gramStart"/>
      <w:r w:rsidR="002B3242" w:rsidRPr="000E2B9D">
        <w:rPr>
          <w:rFonts w:ascii="Times New Roman" w:hAnsi="Times New Roman" w:cs="Times New Roman"/>
          <w:sz w:val="23"/>
          <w:szCs w:val="23"/>
          <w:lang w:val="en-US"/>
        </w:rPr>
        <w:t>bear</w:t>
      </w:r>
      <w:r w:rsidR="00503169" w:rsidRPr="000E2B9D">
        <w:rPr>
          <w:rFonts w:ascii="Times New Roman" w:hAnsi="Times New Roman" w:cs="Times New Roman"/>
          <w:sz w:val="23"/>
          <w:szCs w:val="23"/>
          <w:lang w:val="en-US"/>
        </w:rPr>
        <w:t>ing</w:t>
      </w:r>
      <w:proofErr w:type="gramEnd"/>
      <w:r w:rsidR="0016707B" w:rsidRPr="000E2B9D">
        <w:rPr>
          <w:rFonts w:ascii="Times New Roman" w:hAnsi="Times New Roman" w:cs="Times New Roman"/>
          <w:sz w:val="23"/>
          <w:szCs w:val="23"/>
          <w:lang w:val="en-US"/>
        </w:rPr>
        <w:t xml:space="preserve"> in mind that it is an investment in the knowledge necessary to be able to formulate public policies which are well informed and of long-term benefit to citizens.</w:t>
      </w:r>
      <w:r w:rsidR="001F540C" w:rsidRPr="000E2B9D">
        <w:rPr>
          <w:rFonts w:ascii="Times New Roman" w:hAnsi="Times New Roman" w:cs="Times New Roman"/>
          <w:sz w:val="23"/>
          <w:szCs w:val="23"/>
          <w:lang w:val="en-US"/>
        </w:rPr>
        <w:t xml:space="preserve"> Otherwise, a country</w:t>
      </w:r>
      <w:r w:rsidR="009A3F35" w:rsidRPr="000E2B9D">
        <w:rPr>
          <w:rFonts w:ascii="Times New Roman" w:hAnsi="Times New Roman" w:cs="Times New Roman"/>
          <w:sz w:val="23"/>
          <w:szCs w:val="23"/>
          <w:lang w:val="en-US"/>
        </w:rPr>
        <w:t xml:space="preserve"> </w:t>
      </w:r>
      <w:r w:rsidR="001F540C" w:rsidRPr="000E2B9D">
        <w:rPr>
          <w:rFonts w:ascii="Times New Roman" w:hAnsi="Times New Roman" w:cs="Times New Roman"/>
          <w:sz w:val="23"/>
          <w:szCs w:val="23"/>
          <w:lang w:val="en-US"/>
        </w:rPr>
        <w:t xml:space="preserve">with a </w:t>
      </w:r>
      <w:r w:rsidR="00E71624" w:rsidRPr="000E2B9D">
        <w:rPr>
          <w:rFonts w:ascii="Times New Roman" w:hAnsi="Times New Roman" w:cs="Times New Roman"/>
          <w:sz w:val="23"/>
          <w:szCs w:val="23"/>
          <w:lang w:val="en-US"/>
        </w:rPr>
        <w:t>well-established</w:t>
      </w:r>
      <w:r w:rsidR="001F540C" w:rsidRPr="000E2B9D">
        <w:rPr>
          <w:rFonts w:ascii="Times New Roman" w:hAnsi="Times New Roman" w:cs="Times New Roman"/>
          <w:sz w:val="23"/>
          <w:szCs w:val="23"/>
          <w:lang w:val="en-US"/>
        </w:rPr>
        <w:t xml:space="preserve"> population registration system can still do away with the traditional census, an example of such countries is Austria and Ne</w:t>
      </w:r>
      <w:r w:rsidR="00A62A7B" w:rsidRPr="000E2B9D">
        <w:rPr>
          <w:rFonts w:ascii="Times New Roman" w:hAnsi="Times New Roman" w:cs="Times New Roman"/>
          <w:sz w:val="23"/>
          <w:szCs w:val="23"/>
          <w:lang w:val="en-US"/>
        </w:rPr>
        <w:t>therlands.</w:t>
      </w:r>
    </w:p>
    <w:p w14:paraId="47A6DA8D" w14:textId="77777777" w:rsidR="000E2B9D" w:rsidRDefault="000E2B9D">
      <w:pPr>
        <w:rPr>
          <w:rFonts w:ascii="Times New Roman" w:hAnsi="Times New Roman" w:cs="Times New Roman"/>
          <w:sz w:val="23"/>
          <w:szCs w:val="23"/>
          <w:lang w:val="en-US"/>
        </w:rPr>
      </w:pPr>
      <w:r>
        <w:rPr>
          <w:rFonts w:ascii="Times New Roman" w:hAnsi="Times New Roman" w:cs="Times New Roman"/>
          <w:sz w:val="23"/>
          <w:szCs w:val="23"/>
          <w:lang w:val="en-US"/>
        </w:rPr>
        <w:br w:type="page"/>
      </w:r>
    </w:p>
    <w:p w14:paraId="670A0876" w14:textId="77777777" w:rsidR="005877DC" w:rsidRPr="00D176E2" w:rsidRDefault="005877DC" w:rsidP="005877DC">
      <w:pPr>
        <w:jc w:val="center"/>
        <w:rPr>
          <w:rFonts w:ascii="Times New Roman" w:hAnsi="Times New Roman" w:cs="Times New Roman"/>
          <w:b/>
          <w:bCs/>
          <w:sz w:val="28"/>
          <w:szCs w:val="28"/>
          <w:lang w:val="en-US"/>
        </w:rPr>
      </w:pPr>
      <w:r w:rsidRPr="00D176E2">
        <w:rPr>
          <w:rFonts w:ascii="Times New Roman" w:hAnsi="Times New Roman" w:cs="Times New Roman"/>
          <w:b/>
          <w:bCs/>
          <w:sz w:val="28"/>
          <w:szCs w:val="28"/>
          <w:lang w:val="en-US"/>
        </w:rPr>
        <w:lastRenderedPageBreak/>
        <w:t>BIBLIOGRAPHY</w:t>
      </w:r>
    </w:p>
    <w:p w14:paraId="32428CBA" w14:textId="73B35E87" w:rsidR="005877DC" w:rsidRDefault="005877DC" w:rsidP="005877DC">
      <w:pPr>
        <w:rPr>
          <w:rStyle w:val="Hyperlink"/>
          <w:rFonts w:ascii="Times New Roman" w:hAnsi="Times New Roman" w:cs="Times New Roman"/>
          <w:sz w:val="24"/>
          <w:szCs w:val="24"/>
        </w:rPr>
      </w:pPr>
      <w:r w:rsidRPr="00E95C97">
        <w:rPr>
          <w:rFonts w:ascii="Times New Roman" w:hAnsi="Times New Roman" w:cs="Times New Roman"/>
          <w:sz w:val="24"/>
          <w:szCs w:val="24"/>
        </w:rPr>
        <w:t xml:space="preserve">Measure evaluation, </w:t>
      </w:r>
      <w:hyperlink r:id="rId5" w:history="1">
        <w:r w:rsidRPr="00E95C97">
          <w:rPr>
            <w:rStyle w:val="Hyperlink"/>
            <w:rFonts w:ascii="Times New Roman" w:hAnsi="Times New Roman" w:cs="Times New Roman"/>
            <w:sz w:val="24"/>
            <w:szCs w:val="24"/>
          </w:rPr>
          <w:t>https://www.measureevaluation.org/resources/training/online-courses-and-resources/non-certificate-courses-and-mini-tutorials/population-analysis-for-planners/lesson-4</w:t>
        </w:r>
      </w:hyperlink>
    </w:p>
    <w:p w14:paraId="433E564E" w14:textId="0337D5C6" w:rsidR="005877DC" w:rsidRPr="004A2F25" w:rsidRDefault="005877DC" w:rsidP="005877DC">
      <w:pPr>
        <w:rPr>
          <w:rStyle w:val="Hyperlink"/>
          <w:rFonts w:ascii="Times New Roman" w:hAnsi="Times New Roman" w:cs="Times New Roman"/>
          <w:sz w:val="24"/>
          <w:szCs w:val="24"/>
          <w:lang w:val="en-US"/>
        </w:rPr>
      </w:pPr>
      <w:r w:rsidRPr="005877DC">
        <w:rPr>
          <w:rFonts w:ascii="Times New Roman" w:hAnsi="Times New Roman" w:cs="Times New Roman"/>
          <w:sz w:val="24"/>
          <w:szCs w:val="24"/>
          <w:lang w:val="en-US"/>
        </w:rPr>
        <w:t xml:space="preserve">Michel </w:t>
      </w:r>
      <w:proofErr w:type="spellStart"/>
      <w:r w:rsidRPr="005877DC">
        <w:rPr>
          <w:rFonts w:ascii="Times New Roman" w:hAnsi="Times New Roman" w:cs="Times New Roman"/>
          <w:sz w:val="24"/>
          <w:szCs w:val="24"/>
          <w:lang w:val="en-US"/>
        </w:rPr>
        <w:t>Poulain</w:t>
      </w:r>
      <w:proofErr w:type="spellEnd"/>
      <w:r w:rsidRPr="005877DC">
        <w:rPr>
          <w:rFonts w:ascii="Times New Roman" w:hAnsi="Times New Roman" w:cs="Times New Roman"/>
          <w:sz w:val="24"/>
          <w:szCs w:val="24"/>
          <w:lang w:val="en-US"/>
        </w:rPr>
        <w:t xml:space="preserve">, Anne Herm, Translated by Roger </w:t>
      </w:r>
      <w:proofErr w:type="spellStart"/>
      <w:r w:rsidRPr="005877DC">
        <w:rPr>
          <w:rFonts w:ascii="Times New Roman" w:hAnsi="Times New Roman" w:cs="Times New Roman"/>
          <w:sz w:val="24"/>
          <w:szCs w:val="24"/>
          <w:lang w:val="en-US"/>
        </w:rPr>
        <w:t>Depledge</w:t>
      </w:r>
      <w:proofErr w:type="spellEnd"/>
      <w:r w:rsidRPr="005877DC">
        <w:rPr>
          <w:rFonts w:ascii="Times New Roman" w:hAnsi="Times New Roman" w:cs="Times New Roman"/>
          <w:sz w:val="24"/>
          <w:szCs w:val="24"/>
          <w:lang w:val="en-US"/>
        </w:rPr>
        <w:t xml:space="preserve">, «Le </w:t>
      </w:r>
      <w:proofErr w:type="spellStart"/>
      <w:r w:rsidRPr="005877DC">
        <w:rPr>
          <w:rFonts w:ascii="Times New Roman" w:hAnsi="Times New Roman" w:cs="Times New Roman"/>
          <w:sz w:val="24"/>
          <w:szCs w:val="24"/>
          <w:lang w:val="en-US"/>
        </w:rPr>
        <w:t>registre</w:t>
      </w:r>
      <w:proofErr w:type="spellEnd"/>
      <w:r w:rsidRPr="005877DC">
        <w:rPr>
          <w:rFonts w:ascii="Times New Roman" w:hAnsi="Times New Roman" w:cs="Times New Roman"/>
          <w:sz w:val="24"/>
          <w:szCs w:val="24"/>
          <w:lang w:val="en-US"/>
        </w:rPr>
        <w:t xml:space="preserve"> de population </w:t>
      </w:r>
      <w:proofErr w:type="spellStart"/>
      <w:r w:rsidRPr="005877DC">
        <w:rPr>
          <w:rFonts w:ascii="Times New Roman" w:hAnsi="Times New Roman" w:cs="Times New Roman"/>
          <w:sz w:val="24"/>
          <w:szCs w:val="24"/>
          <w:lang w:val="en-US"/>
        </w:rPr>
        <w:t>centralisé</w:t>
      </w:r>
      <w:proofErr w:type="spellEnd"/>
      <w:r w:rsidRPr="005877DC">
        <w:rPr>
          <w:rFonts w:ascii="Times New Roman" w:hAnsi="Times New Roman" w:cs="Times New Roman"/>
          <w:sz w:val="24"/>
          <w:szCs w:val="24"/>
          <w:lang w:val="en-US"/>
        </w:rPr>
        <w:t xml:space="preserve">, source de </w:t>
      </w:r>
      <w:proofErr w:type="spellStart"/>
      <w:r w:rsidRPr="005877DC">
        <w:rPr>
          <w:rFonts w:ascii="Times New Roman" w:hAnsi="Times New Roman" w:cs="Times New Roman"/>
          <w:sz w:val="24"/>
          <w:szCs w:val="24"/>
          <w:lang w:val="en-US"/>
        </w:rPr>
        <w:t>statistiques</w:t>
      </w:r>
      <w:proofErr w:type="spellEnd"/>
      <w:r w:rsidR="004A2F25">
        <w:rPr>
          <w:rFonts w:ascii="Times New Roman" w:hAnsi="Times New Roman" w:cs="Times New Roman"/>
          <w:sz w:val="24"/>
          <w:szCs w:val="24"/>
          <w:lang w:val="en-US"/>
        </w:rPr>
        <w:t xml:space="preserve"> </w:t>
      </w:r>
      <w:proofErr w:type="spellStart"/>
      <w:r w:rsidRPr="005877DC">
        <w:rPr>
          <w:rFonts w:ascii="Times New Roman" w:hAnsi="Times New Roman" w:cs="Times New Roman"/>
          <w:sz w:val="24"/>
          <w:szCs w:val="24"/>
          <w:lang w:val="en-US"/>
        </w:rPr>
        <w:t>démographiques</w:t>
      </w:r>
      <w:proofErr w:type="spellEnd"/>
      <w:r w:rsidRPr="005877DC">
        <w:rPr>
          <w:rFonts w:ascii="Times New Roman" w:hAnsi="Times New Roman" w:cs="Times New Roman"/>
          <w:sz w:val="24"/>
          <w:szCs w:val="24"/>
          <w:lang w:val="en-US"/>
        </w:rPr>
        <w:t xml:space="preserve"> </w:t>
      </w:r>
      <w:proofErr w:type="spellStart"/>
      <w:r w:rsidRPr="005877DC">
        <w:rPr>
          <w:rFonts w:ascii="Times New Roman" w:hAnsi="Times New Roman" w:cs="Times New Roman"/>
          <w:sz w:val="24"/>
          <w:szCs w:val="24"/>
          <w:lang w:val="en-US"/>
        </w:rPr>
        <w:t>en</w:t>
      </w:r>
      <w:proofErr w:type="spellEnd"/>
      <w:r w:rsidRPr="005877DC">
        <w:rPr>
          <w:rFonts w:ascii="Times New Roman" w:hAnsi="Times New Roman" w:cs="Times New Roman"/>
          <w:sz w:val="24"/>
          <w:szCs w:val="24"/>
          <w:lang w:val="en-US"/>
        </w:rPr>
        <w:t xml:space="preserve"> Europe», Population 2013/2 (Vol. 68</w:t>
      </w:r>
      <w:proofErr w:type="gramStart"/>
      <w:r w:rsidRPr="005877DC">
        <w:rPr>
          <w:rFonts w:ascii="Times New Roman" w:hAnsi="Times New Roman" w:cs="Times New Roman"/>
          <w:sz w:val="24"/>
          <w:szCs w:val="24"/>
          <w:lang w:val="en-US"/>
        </w:rPr>
        <w:t>) ,</w:t>
      </w:r>
      <w:proofErr w:type="gramEnd"/>
      <w:r w:rsidRPr="005877DC">
        <w:rPr>
          <w:rFonts w:ascii="Times New Roman" w:hAnsi="Times New Roman" w:cs="Times New Roman"/>
          <w:sz w:val="24"/>
          <w:szCs w:val="24"/>
          <w:lang w:val="en-US"/>
        </w:rPr>
        <w:t xml:space="preserve"> p. 183-212</w:t>
      </w:r>
      <w:r w:rsidR="004A2F25">
        <w:rPr>
          <w:rFonts w:ascii="Times New Roman" w:hAnsi="Times New Roman" w:cs="Times New Roman"/>
          <w:sz w:val="24"/>
          <w:szCs w:val="24"/>
          <w:lang w:val="en-US"/>
        </w:rPr>
        <w:t xml:space="preserve">. Available at: </w:t>
      </w:r>
      <w:r w:rsidR="004A2F25">
        <w:rPr>
          <w:rFonts w:ascii="Times New Roman" w:hAnsi="Times New Roman" w:cs="Times New Roman"/>
          <w:sz w:val="24"/>
          <w:szCs w:val="24"/>
          <w:lang w:val="en-US"/>
        </w:rPr>
        <w:fldChar w:fldCharType="begin"/>
      </w:r>
      <w:r w:rsidR="004A2F25">
        <w:rPr>
          <w:rFonts w:ascii="Times New Roman" w:hAnsi="Times New Roman" w:cs="Times New Roman"/>
          <w:sz w:val="24"/>
          <w:szCs w:val="24"/>
          <w:lang w:val="en-US"/>
        </w:rPr>
        <w:instrText xml:space="preserve"> HYPERLINK "https://www.cairn-int.info/journal-population-2013-2-page-183.htm" </w:instrText>
      </w:r>
      <w:r w:rsidR="004A2F25">
        <w:rPr>
          <w:rFonts w:ascii="Times New Roman" w:hAnsi="Times New Roman" w:cs="Times New Roman"/>
          <w:sz w:val="24"/>
          <w:szCs w:val="24"/>
          <w:lang w:val="en-US"/>
        </w:rPr>
      </w:r>
      <w:r w:rsidR="004A2F25">
        <w:rPr>
          <w:rFonts w:ascii="Times New Roman" w:hAnsi="Times New Roman" w:cs="Times New Roman"/>
          <w:sz w:val="24"/>
          <w:szCs w:val="24"/>
          <w:lang w:val="en-US"/>
        </w:rPr>
        <w:fldChar w:fldCharType="separate"/>
      </w:r>
      <w:r w:rsidR="004A2F25" w:rsidRPr="004A2F25">
        <w:rPr>
          <w:rStyle w:val="Hyperlink"/>
          <w:rFonts w:ascii="Times New Roman" w:hAnsi="Times New Roman" w:cs="Times New Roman"/>
          <w:sz w:val="24"/>
          <w:szCs w:val="24"/>
          <w:lang w:val="en-US"/>
        </w:rPr>
        <w:t>https://www.cairn-int.info/journal-population-2013-2-page-183.htm</w:t>
      </w:r>
    </w:p>
    <w:p w14:paraId="37248CBE" w14:textId="4F7461CA" w:rsidR="001C6749" w:rsidRDefault="004A2F25" w:rsidP="005877DC">
      <w:pPr>
        <w:spacing w:after="200" w:line="36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1C6749" w:rsidRPr="001C6749">
        <w:rPr>
          <w:rFonts w:ascii="Times New Roman" w:hAnsi="Times New Roman" w:cs="Times New Roman"/>
          <w:sz w:val="24"/>
          <w:szCs w:val="24"/>
          <w:lang w:val="en-US"/>
        </w:rPr>
        <w:t>Methodology and Evaluation of Population Registers and Similar Systems –United Nations –1969</w:t>
      </w:r>
    </w:p>
    <w:p w14:paraId="3C688329" w14:textId="242EEC1B" w:rsidR="005877DC" w:rsidRDefault="005877DC" w:rsidP="005877DC">
      <w:pPr>
        <w:spacing w:after="200" w:line="360" w:lineRule="auto"/>
        <w:rPr>
          <w:rFonts w:ascii="Times New Roman" w:eastAsia="Calibri" w:hAnsi="Times New Roman" w:cs="Times New Roman"/>
          <w:sz w:val="24"/>
          <w:szCs w:val="24"/>
          <w:lang w:val="en-US"/>
        </w:rPr>
      </w:pPr>
      <w:r w:rsidRPr="00131239">
        <w:rPr>
          <w:rFonts w:ascii="Times New Roman" w:eastAsia="Calibri" w:hAnsi="Times New Roman" w:cs="Times New Roman"/>
          <w:sz w:val="24"/>
          <w:szCs w:val="24"/>
          <w:lang w:val="en-US"/>
        </w:rPr>
        <w:t>United Nations (20</w:t>
      </w:r>
      <w:r>
        <w:rPr>
          <w:rFonts w:ascii="Times New Roman" w:eastAsia="Calibri" w:hAnsi="Times New Roman" w:cs="Times New Roman"/>
          <w:sz w:val="24"/>
          <w:szCs w:val="24"/>
          <w:lang w:val="en-US"/>
        </w:rPr>
        <w:t>08</w:t>
      </w:r>
      <w:r w:rsidRPr="00131239">
        <w:rPr>
          <w:rFonts w:ascii="Times New Roman" w:eastAsia="Calibri" w:hAnsi="Times New Roman" w:cs="Times New Roman"/>
          <w:sz w:val="24"/>
          <w:szCs w:val="24"/>
          <w:lang w:val="en-US"/>
        </w:rPr>
        <w:t xml:space="preserve">). </w:t>
      </w:r>
      <w:r w:rsidRPr="00E95C97">
        <w:rPr>
          <w:rFonts w:ascii="Times New Roman" w:eastAsia="Calibri" w:hAnsi="Times New Roman" w:cs="Times New Roman"/>
          <w:sz w:val="24"/>
          <w:szCs w:val="24"/>
          <w:u w:val="single"/>
          <w:lang w:val="en-US"/>
        </w:rPr>
        <w:t>Principles and Recommendations for Population and Housing Census</w:t>
      </w:r>
      <w:r w:rsidRPr="00131239">
        <w:rPr>
          <w:rFonts w:ascii="Times New Roman" w:eastAsia="Calibri" w:hAnsi="Times New Roman" w:cs="Times New Roman"/>
          <w:sz w:val="24"/>
          <w:szCs w:val="24"/>
          <w:lang w:val="en-US"/>
        </w:rPr>
        <w:t xml:space="preserve">: Revision </w:t>
      </w:r>
      <w:r>
        <w:rPr>
          <w:rFonts w:ascii="Times New Roman" w:eastAsia="Calibri" w:hAnsi="Times New Roman" w:cs="Times New Roman"/>
          <w:sz w:val="24"/>
          <w:szCs w:val="24"/>
          <w:lang w:val="en-US"/>
        </w:rPr>
        <w:t>2</w:t>
      </w:r>
      <w:r w:rsidRPr="00131239">
        <w:rPr>
          <w:rFonts w:ascii="Times New Roman" w:eastAsia="Calibri" w:hAnsi="Times New Roman" w:cs="Times New Roman"/>
          <w:sz w:val="24"/>
          <w:szCs w:val="24"/>
          <w:lang w:val="en-US"/>
        </w:rPr>
        <w:t>, United Nations, New York.</w:t>
      </w:r>
      <w:bookmarkStart w:id="1" w:name="_GoBack"/>
      <w:bookmarkEnd w:id="1"/>
    </w:p>
    <w:p w14:paraId="107C8D58" w14:textId="77777777" w:rsidR="005877DC" w:rsidRDefault="005877DC" w:rsidP="005877DC">
      <w:pPr>
        <w:spacing w:after="200" w:line="360" w:lineRule="auto"/>
        <w:rPr>
          <w:rFonts w:ascii="Times New Roman" w:eastAsia="Calibri" w:hAnsi="Times New Roman" w:cs="Times New Roman"/>
          <w:sz w:val="24"/>
          <w:szCs w:val="24"/>
          <w:lang w:val="en-US"/>
        </w:rPr>
      </w:pPr>
      <w:r w:rsidRPr="00131239">
        <w:rPr>
          <w:rFonts w:ascii="Times New Roman" w:eastAsia="Calibri" w:hAnsi="Times New Roman" w:cs="Times New Roman"/>
          <w:sz w:val="24"/>
          <w:szCs w:val="24"/>
          <w:lang w:val="en-US"/>
        </w:rPr>
        <w:t>United Nations (20</w:t>
      </w:r>
      <w:r>
        <w:rPr>
          <w:rFonts w:ascii="Times New Roman" w:eastAsia="Calibri" w:hAnsi="Times New Roman" w:cs="Times New Roman"/>
          <w:sz w:val="24"/>
          <w:szCs w:val="24"/>
          <w:lang w:val="en-US"/>
        </w:rPr>
        <w:t>17</w:t>
      </w:r>
      <w:r w:rsidRPr="00131239">
        <w:rPr>
          <w:rFonts w:ascii="Times New Roman" w:eastAsia="Calibri" w:hAnsi="Times New Roman" w:cs="Times New Roman"/>
          <w:sz w:val="24"/>
          <w:szCs w:val="24"/>
          <w:lang w:val="en-US"/>
        </w:rPr>
        <w:t xml:space="preserve">). </w:t>
      </w:r>
      <w:r w:rsidRPr="00E95C97">
        <w:rPr>
          <w:rFonts w:ascii="Times New Roman" w:eastAsia="Calibri" w:hAnsi="Times New Roman" w:cs="Times New Roman"/>
          <w:sz w:val="24"/>
          <w:szCs w:val="24"/>
          <w:u w:val="single"/>
          <w:lang w:val="en-US"/>
        </w:rPr>
        <w:t>Principles and Recommendations for Population and Housing Census</w:t>
      </w:r>
      <w:r w:rsidRPr="00131239">
        <w:rPr>
          <w:rFonts w:ascii="Times New Roman" w:eastAsia="Calibri" w:hAnsi="Times New Roman" w:cs="Times New Roman"/>
          <w:sz w:val="24"/>
          <w:szCs w:val="24"/>
          <w:lang w:val="en-US"/>
        </w:rPr>
        <w:t xml:space="preserve">: Revision </w:t>
      </w:r>
      <w:r>
        <w:rPr>
          <w:rFonts w:ascii="Times New Roman" w:eastAsia="Calibri" w:hAnsi="Times New Roman" w:cs="Times New Roman"/>
          <w:sz w:val="24"/>
          <w:szCs w:val="24"/>
          <w:lang w:val="en-US"/>
        </w:rPr>
        <w:t>3</w:t>
      </w:r>
      <w:r w:rsidRPr="00131239">
        <w:rPr>
          <w:rFonts w:ascii="Times New Roman" w:eastAsia="Calibri" w:hAnsi="Times New Roman" w:cs="Times New Roman"/>
          <w:sz w:val="24"/>
          <w:szCs w:val="24"/>
          <w:lang w:val="en-US"/>
        </w:rPr>
        <w:t>, United Nations, New York.</w:t>
      </w:r>
    </w:p>
    <w:p w14:paraId="37CC217D" w14:textId="056AF7DC" w:rsidR="000E2B9D" w:rsidRPr="005877DC" w:rsidRDefault="005877DC" w:rsidP="005877DC">
      <w:pPr>
        <w:spacing w:after="200" w:line="360" w:lineRule="auto"/>
        <w:rPr>
          <w:rFonts w:ascii="Times New Roman" w:eastAsia="Calibri" w:hAnsi="Times New Roman" w:cs="Times New Roman"/>
          <w:sz w:val="24"/>
          <w:szCs w:val="24"/>
        </w:rPr>
      </w:pPr>
      <w:r w:rsidRPr="00475F5B">
        <w:rPr>
          <w:rFonts w:ascii="Times New Roman" w:eastAsia="Calibri" w:hAnsi="Times New Roman" w:cs="Times New Roman"/>
          <w:sz w:val="24"/>
          <w:szCs w:val="24"/>
        </w:rPr>
        <w:t>Weeks, John R. 10th ed. (2008</w:t>
      </w:r>
      <w:r w:rsidRPr="00E95C97">
        <w:rPr>
          <w:rFonts w:ascii="Times New Roman" w:eastAsia="Calibri" w:hAnsi="Times New Roman" w:cs="Times New Roman"/>
          <w:sz w:val="24"/>
          <w:szCs w:val="24"/>
          <w:u w:val="single"/>
        </w:rPr>
        <w:t>). Population: An Introduction to Concepts and Issues</w:t>
      </w:r>
      <w:r w:rsidRPr="00475F5B">
        <w:rPr>
          <w:rFonts w:ascii="Times New Roman" w:eastAsia="Calibri" w:hAnsi="Times New Roman" w:cs="Times New Roman"/>
          <w:sz w:val="24"/>
          <w:szCs w:val="24"/>
        </w:rPr>
        <w:t>. Belmont, California: Wadsworth Publishing Company.</w:t>
      </w:r>
    </w:p>
    <w:sectPr w:rsidR="000E2B9D" w:rsidRPr="005877DC" w:rsidSect="00B53DB6">
      <w:pgSz w:w="12240" w:h="15840"/>
      <w:pgMar w:top="1440" w:right="1440" w:bottom="1440" w:left="1440" w:header="720" w:footer="720"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1E"/>
    <w:rsid w:val="00015B13"/>
    <w:rsid w:val="000D63F0"/>
    <w:rsid w:val="000E2B9D"/>
    <w:rsid w:val="00111D7E"/>
    <w:rsid w:val="00127575"/>
    <w:rsid w:val="00157C01"/>
    <w:rsid w:val="0016707B"/>
    <w:rsid w:val="0018458D"/>
    <w:rsid w:val="00185980"/>
    <w:rsid w:val="001C6749"/>
    <w:rsid w:val="001E4493"/>
    <w:rsid w:val="001F540C"/>
    <w:rsid w:val="002B3242"/>
    <w:rsid w:val="0033706A"/>
    <w:rsid w:val="004A2F25"/>
    <w:rsid w:val="00503169"/>
    <w:rsid w:val="005139A0"/>
    <w:rsid w:val="00555C20"/>
    <w:rsid w:val="00575E38"/>
    <w:rsid w:val="005877DC"/>
    <w:rsid w:val="006137DF"/>
    <w:rsid w:val="006A4A07"/>
    <w:rsid w:val="00705DF3"/>
    <w:rsid w:val="007E730A"/>
    <w:rsid w:val="00830231"/>
    <w:rsid w:val="008C0BC8"/>
    <w:rsid w:val="00912823"/>
    <w:rsid w:val="00941C4D"/>
    <w:rsid w:val="00985062"/>
    <w:rsid w:val="009A3F35"/>
    <w:rsid w:val="009D566B"/>
    <w:rsid w:val="00A61533"/>
    <w:rsid w:val="00A62A7B"/>
    <w:rsid w:val="00AC1B6A"/>
    <w:rsid w:val="00AD42A3"/>
    <w:rsid w:val="00B53DB6"/>
    <w:rsid w:val="00B6272D"/>
    <w:rsid w:val="00BA60A5"/>
    <w:rsid w:val="00D10F00"/>
    <w:rsid w:val="00D74B53"/>
    <w:rsid w:val="00DE6B63"/>
    <w:rsid w:val="00E24A48"/>
    <w:rsid w:val="00E474C5"/>
    <w:rsid w:val="00E57784"/>
    <w:rsid w:val="00E658AF"/>
    <w:rsid w:val="00E71624"/>
    <w:rsid w:val="00E91C77"/>
    <w:rsid w:val="00EA191E"/>
    <w:rsid w:val="00EC7923"/>
    <w:rsid w:val="00F02671"/>
    <w:rsid w:val="00F54667"/>
    <w:rsid w:val="00F91030"/>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F9AB"/>
  <w15:chartTrackingRefBased/>
  <w15:docId w15:val="{BB33C8CD-D7DE-4ACE-8A10-830EF5E3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1E"/>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7DC"/>
    <w:rPr>
      <w:color w:val="0563C1" w:themeColor="hyperlink"/>
      <w:u w:val="single"/>
    </w:rPr>
  </w:style>
  <w:style w:type="character" w:styleId="UnresolvedMention">
    <w:name w:val="Unresolved Mention"/>
    <w:basedOn w:val="DefaultParagraphFont"/>
    <w:uiPriority w:val="99"/>
    <w:semiHidden/>
    <w:unhideWhenUsed/>
    <w:rsid w:val="004A2F25"/>
    <w:rPr>
      <w:color w:val="605E5C"/>
      <w:shd w:val="clear" w:color="auto" w:fill="E1DFDD"/>
    </w:rPr>
  </w:style>
  <w:style w:type="character" w:styleId="FollowedHyperlink">
    <w:name w:val="FollowedHyperlink"/>
    <w:basedOn w:val="DefaultParagraphFont"/>
    <w:uiPriority w:val="99"/>
    <w:semiHidden/>
    <w:unhideWhenUsed/>
    <w:rsid w:val="001C6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easureevaluation.org/resources/training/online-courses-and-resources/non-certificate-courses-and-mini-tutorials/population-analysis-for-planners/lesson-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0373-8A5F-4BBC-9AD9-EEC3C262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40</cp:revision>
  <dcterms:created xsi:type="dcterms:W3CDTF">2021-07-26T21:38:00Z</dcterms:created>
  <dcterms:modified xsi:type="dcterms:W3CDTF">2021-07-29T14:17:00Z</dcterms:modified>
</cp:coreProperties>
</file>