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F2" w:rsidRPr="00160CF2" w:rsidRDefault="00160CF2" w:rsidP="00CF360D">
      <w:pPr>
        <w:keepNext/>
        <w:spacing w:after="0" w:line="276" w:lineRule="auto"/>
        <w:jc w:val="both"/>
        <w:outlineLvl w:val="2"/>
        <w:rPr>
          <w:rFonts w:ascii="Times New Roman" w:eastAsia="Times New Roman" w:hAnsi="Times New Roman" w:cs="Times New Roman"/>
          <w:b/>
          <w:bCs/>
          <w:sz w:val="24"/>
          <w:szCs w:val="24"/>
        </w:rPr>
      </w:pPr>
      <w:r w:rsidRPr="00160CF2">
        <w:rPr>
          <w:rFonts w:ascii="Times New Roman" w:eastAsia="Times New Roman" w:hAnsi="Times New Roman" w:cs="Times New Roman"/>
          <w:b/>
          <w:bCs/>
          <w:sz w:val="24"/>
          <w:szCs w:val="24"/>
        </w:rPr>
        <w:t>UNILUS</w:t>
      </w:r>
    </w:p>
    <w:p w:rsidR="00160CF2" w:rsidRPr="00160CF2" w:rsidRDefault="00160CF2" w:rsidP="00CF360D">
      <w:pPr>
        <w:keepNext/>
        <w:spacing w:after="0" w:line="276" w:lineRule="auto"/>
        <w:jc w:val="both"/>
        <w:outlineLvl w:val="2"/>
        <w:rPr>
          <w:rFonts w:ascii="Times New Roman" w:eastAsia="Times New Roman" w:hAnsi="Times New Roman" w:cs="Times New Roman"/>
          <w:b/>
          <w:bCs/>
          <w:sz w:val="24"/>
          <w:szCs w:val="24"/>
        </w:rPr>
      </w:pPr>
      <w:r w:rsidRPr="00160CF2">
        <w:rPr>
          <w:rFonts w:ascii="Times New Roman" w:eastAsia="Times New Roman" w:hAnsi="Times New Roman" w:cs="Times New Roman"/>
          <w:b/>
          <w:bCs/>
          <w:sz w:val="24"/>
          <w:szCs w:val="24"/>
        </w:rPr>
        <w:t>TUTORIAL ACTIVITY</w:t>
      </w:r>
    </w:p>
    <w:p w:rsidR="00160CF2" w:rsidRDefault="00160CF2" w:rsidP="00CF360D">
      <w:pPr>
        <w:keepNext/>
        <w:spacing w:after="0" w:line="276" w:lineRule="auto"/>
        <w:jc w:val="both"/>
        <w:outlineLvl w:val="2"/>
        <w:rPr>
          <w:rFonts w:ascii="Times New Roman" w:eastAsia="Times New Roman" w:hAnsi="Times New Roman" w:cs="Times New Roman"/>
          <w:b/>
          <w:bCs/>
          <w:sz w:val="24"/>
          <w:szCs w:val="24"/>
        </w:rPr>
      </w:pPr>
      <w:r w:rsidRPr="00160CF2">
        <w:rPr>
          <w:rFonts w:ascii="Times New Roman" w:eastAsia="Times New Roman" w:hAnsi="Times New Roman" w:cs="Times New Roman"/>
          <w:b/>
          <w:bCs/>
          <w:sz w:val="24"/>
          <w:szCs w:val="24"/>
        </w:rPr>
        <w:t>L- 402 – CIVIL AND CRIMINAL PROCEDURE</w:t>
      </w:r>
    </w:p>
    <w:p w:rsidR="00C116D5" w:rsidRDefault="00C116D5" w:rsidP="00CF360D">
      <w:pPr>
        <w:keepNext/>
        <w:spacing w:after="0" w:line="276" w:lineRule="auto"/>
        <w:jc w:val="both"/>
        <w:outlineLvl w:val="2"/>
        <w:rPr>
          <w:rFonts w:ascii="Times New Roman" w:eastAsia="Times New Roman" w:hAnsi="Times New Roman" w:cs="Times New Roman"/>
          <w:b/>
          <w:bCs/>
          <w:sz w:val="24"/>
          <w:szCs w:val="24"/>
        </w:rPr>
      </w:pPr>
    </w:p>
    <w:p w:rsidR="00C116D5" w:rsidRPr="00C116D5" w:rsidRDefault="00C116D5" w:rsidP="00CF360D">
      <w:pPr>
        <w:keepNext/>
        <w:spacing w:after="0" w:line="276" w:lineRule="auto"/>
        <w:jc w:val="both"/>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ab/>
      </w:r>
      <w:bookmarkStart w:id="0" w:name="_GoBack"/>
      <w:r w:rsidRPr="00C116D5">
        <w:rPr>
          <w:rFonts w:ascii="Times New Roman" w:eastAsia="Times New Roman" w:hAnsi="Times New Roman" w:cs="Times New Roman"/>
          <w:b/>
          <w:bCs/>
          <w:sz w:val="24"/>
          <w:szCs w:val="24"/>
          <w:u w:val="single"/>
        </w:rPr>
        <w:t>QUESTION</w:t>
      </w:r>
    </w:p>
    <w:bookmarkEnd w:id="0"/>
    <w:p w:rsidR="00160CF2" w:rsidRDefault="00160CF2" w:rsidP="00CF360D">
      <w:pPr>
        <w:keepNext/>
        <w:spacing w:after="0" w:line="276" w:lineRule="auto"/>
        <w:jc w:val="both"/>
        <w:outlineLvl w:val="2"/>
        <w:rPr>
          <w:rFonts w:ascii="Times New Roman" w:eastAsia="Times New Roman" w:hAnsi="Times New Roman" w:cs="Times New Roman"/>
          <w:bCs/>
          <w:sz w:val="24"/>
          <w:szCs w:val="24"/>
        </w:rPr>
      </w:pPr>
    </w:p>
    <w:p w:rsidR="00CF360D" w:rsidRPr="009C03BF" w:rsidRDefault="00CF360D" w:rsidP="00CF360D">
      <w:pPr>
        <w:keepNext/>
        <w:spacing w:after="0" w:line="276" w:lineRule="auto"/>
        <w:jc w:val="both"/>
        <w:outlineLvl w:val="2"/>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IN THE HIGH COURT FOR ZAMBIA</w:t>
      </w:r>
      <w:r w:rsidRPr="009C03BF">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ab/>
        <w:t xml:space="preserve">           </w:t>
      </w:r>
      <w:r w:rsidR="00C116D5">
        <w:rPr>
          <w:rFonts w:ascii="Times New Roman" w:eastAsia="Times New Roman" w:hAnsi="Times New Roman" w:cs="Times New Roman"/>
          <w:bCs/>
          <w:sz w:val="24"/>
          <w:szCs w:val="24"/>
        </w:rPr>
        <w:t xml:space="preserve">  </w:t>
      </w:r>
      <w:r w:rsidRPr="009C03BF">
        <w:rPr>
          <w:rFonts w:ascii="Times New Roman" w:eastAsia="Times New Roman" w:hAnsi="Times New Roman" w:cs="Times New Roman"/>
          <w:bCs/>
          <w:sz w:val="24"/>
          <w:szCs w:val="24"/>
        </w:rPr>
        <w:t>2024/HP/</w:t>
      </w:r>
    </w:p>
    <w:p w:rsidR="00CF360D" w:rsidRPr="009C03BF" w:rsidRDefault="00CF360D" w:rsidP="00CF360D">
      <w:pPr>
        <w:spacing w:after="0" w:line="276" w:lineRule="auto"/>
        <w:jc w:val="both"/>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 xml:space="preserve">AT THE PRINCIPAL REGISTRY </w:t>
      </w:r>
    </w:p>
    <w:p w:rsidR="00CF360D" w:rsidRPr="009C03BF" w:rsidRDefault="00CF360D" w:rsidP="00CF360D">
      <w:pPr>
        <w:spacing w:after="0" w:line="276" w:lineRule="auto"/>
        <w:jc w:val="both"/>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HOLDEN AT LUSAKA</w:t>
      </w:r>
    </w:p>
    <w:p w:rsidR="00CF360D" w:rsidRPr="009C03BF" w:rsidRDefault="00CF360D" w:rsidP="00CF360D">
      <w:pPr>
        <w:spacing w:after="0" w:line="276" w:lineRule="auto"/>
        <w:jc w:val="both"/>
        <w:rPr>
          <w:rFonts w:ascii="Times New Roman" w:eastAsia="Times New Roman" w:hAnsi="Times New Roman" w:cs="Times New Roman"/>
          <w:bCs/>
          <w:sz w:val="4"/>
          <w:szCs w:val="24"/>
        </w:rPr>
      </w:pPr>
    </w:p>
    <w:p w:rsidR="00CF360D" w:rsidRPr="009C03BF" w:rsidRDefault="00CF360D" w:rsidP="00CF360D">
      <w:pPr>
        <w:spacing w:after="0" w:line="276" w:lineRule="auto"/>
        <w:jc w:val="both"/>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(Civil jurisdiction)</w:t>
      </w:r>
    </w:p>
    <w:p w:rsidR="00CF360D" w:rsidRPr="009C03BF" w:rsidRDefault="00CF360D" w:rsidP="00CF360D">
      <w:pPr>
        <w:spacing w:after="0" w:line="276" w:lineRule="auto"/>
        <w:jc w:val="both"/>
        <w:rPr>
          <w:rFonts w:ascii="Times New Roman" w:eastAsia="Times New Roman" w:hAnsi="Times New Roman" w:cs="Times New Roman"/>
          <w:bCs/>
          <w:sz w:val="10"/>
          <w:szCs w:val="24"/>
        </w:rPr>
      </w:pPr>
    </w:p>
    <w:p w:rsidR="00CF360D" w:rsidRPr="009C03BF" w:rsidRDefault="00CF360D" w:rsidP="00CF360D">
      <w:pPr>
        <w:spacing w:after="0" w:line="276" w:lineRule="auto"/>
        <w:jc w:val="both"/>
        <w:rPr>
          <w:rFonts w:ascii="Times New Roman" w:eastAsia="Times New Roman" w:hAnsi="Times New Roman" w:cs="Times New Roman"/>
          <w:bCs/>
          <w:sz w:val="10"/>
          <w:szCs w:val="24"/>
        </w:rPr>
      </w:pPr>
    </w:p>
    <w:p w:rsidR="00CF360D" w:rsidRPr="009C03BF" w:rsidRDefault="00CF360D" w:rsidP="00CF360D">
      <w:pPr>
        <w:spacing w:after="0" w:line="276" w:lineRule="auto"/>
        <w:jc w:val="both"/>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BETWEEN:</w:t>
      </w:r>
    </w:p>
    <w:p w:rsidR="00CF360D" w:rsidRPr="009C03BF" w:rsidRDefault="00CF360D" w:rsidP="00CF360D">
      <w:pPr>
        <w:spacing w:after="0" w:line="276" w:lineRule="auto"/>
        <w:jc w:val="both"/>
        <w:rPr>
          <w:rFonts w:ascii="Times New Roman" w:eastAsia="Times New Roman" w:hAnsi="Times New Roman" w:cs="Times New Roman"/>
          <w:bCs/>
          <w:sz w:val="12"/>
          <w:szCs w:val="24"/>
        </w:rPr>
      </w:pPr>
    </w:p>
    <w:p w:rsidR="00CF360D" w:rsidRPr="009C03BF" w:rsidRDefault="00CF360D" w:rsidP="00CF360D">
      <w:pPr>
        <w:keepNext/>
        <w:spacing w:after="0" w:line="276" w:lineRule="auto"/>
        <w:jc w:val="both"/>
        <w:outlineLvl w:val="2"/>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VROOM TRANSPORT LIMITED</w:t>
      </w:r>
      <w:r w:rsidRPr="009C03BF">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 xml:space="preserve"> PLAINTIFF</w:t>
      </w:r>
    </w:p>
    <w:p w:rsidR="00CF360D" w:rsidRPr="009C03BF" w:rsidRDefault="00CF360D" w:rsidP="00CF360D">
      <w:pPr>
        <w:spacing w:after="0" w:line="276" w:lineRule="auto"/>
        <w:jc w:val="both"/>
        <w:rPr>
          <w:rFonts w:ascii="Times New Roman" w:eastAsia="Times New Roman" w:hAnsi="Times New Roman" w:cs="Times New Roman"/>
          <w:bCs/>
          <w:sz w:val="12"/>
          <w:szCs w:val="24"/>
        </w:rPr>
      </w:pPr>
    </w:p>
    <w:p w:rsidR="00CF360D" w:rsidRPr="009C03BF" w:rsidRDefault="00CF360D" w:rsidP="00CF360D">
      <w:pPr>
        <w:keepNext/>
        <w:spacing w:after="0" w:line="276" w:lineRule="auto"/>
        <w:jc w:val="both"/>
        <w:outlineLvl w:val="2"/>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 xml:space="preserve">                AND</w:t>
      </w:r>
    </w:p>
    <w:p w:rsidR="00CF360D" w:rsidRPr="009C03BF" w:rsidRDefault="00CF360D" w:rsidP="00CF360D">
      <w:pPr>
        <w:keepNext/>
        <w:spacing w:after="0" w:line="276" w:lineRule="auto"/>
        <w:jc w:val="both"/>
        <w:outlineLvl w:val="2"/>
        <w:rPr>
          <w:rFonts w:ascii="Times New Roman" w:eastAsia="Times New Roman" w:hAnsi="Times New Roman" w:cs="Times New Roman"/>
          <w:bCs/>
          <w:sz w:val="24"/>
          <w:szCs w:val="24"/>
        </w:rPr>
      </w:pPr>
    </w:p>
    <w:p w:rsidR="00CF360D" w:rsidRPr="009C03BF" w:rsidRDefault="00CF360D" w:rsidP="00CF360D">
      <w:pPr>
        <w:keepNext/>
        <w:spacing w:after="0" w:line="276" w:lineRule="auto"/>
        <w:jc w:val="both"/>
        <w:outlineLvl w:val="2"/>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 xml:space="preserve">WOODWORK CONSTRUCTION COMPANY LIMITED              </w:t>
      </w:r>
      <w:r>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1</w:t>
      </w:r>
      <w:r w:rsidRPr="009C03BF">
        <w:rPr>
          <w:rFonts w:ascii="Times New Roman" w:eastAsia="Times New Roman" w:hAnsi="Times New Roman" w:cs="Times New Roman"/>
          <w:bCs/>
          <w:sz w:val="24"/>
          <w:szCs w:val="24"/>
          <w:vertAlign w:val="superscript"/>
        </w:rPr>
        <w:t>ST</w:t>
      </w:r>
      <w:r w:rsidRPr="009C03BF">
        <w:rPr>
          <w:rFonts w:ascii="Times New Roman" w:eastAsia="Times New Roman" w:hAnsi="Times New Roman" w:cs="Times New Roman"/>
          <w:bCs/>
          <w:sz w:val="24"/>
          <w:szCs w:val="24"/>
        </w:rPr>
        <w:t xml:space="preserve"> DEFENDANT</w:t>
      </w:r>
    </w:p>
    <w:p w:rsidR="00CF360D" w:rsidRPr="009C03BF" w:rsidRDefault="00CF360D" w:rsidP="00CF360D">
      <w:pPr>
        <w:keepNext/>
        <w:spacing w:after="0" w:line="276" w:lineRule="auto"/>
        <w:jc w:val="both"/>
        <w:outlineLvl w:val="2"/>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 xml:space="preserve">  ANDREW TEMBO                                                                              </w:t>
      </w:r>
      <w:r>
        <w:rPr>
          <w:rFonts w:ascii="Times New Roman" w:eastAsia="Times New Roman" w:hAnsi="Times New Roman" w:cs="Times New Roman"/>
          <w:bCs/>
          <w:sz w:val="24"/>
          <w:szCs w:val="24"/>
        </w:rPr>
        <w:tab/>
      </w:r>
      <w:r w:rsidRPr="009C03BF">
        <w:rPr>
          <w:rFonts w:ascii="Times New Roman" w:eastAsia="Times New Roman" w:hAnsi="Times New Roman" w:cs="Times New Roman"/>
          <w:bCs/>
          <w:sz w:val="24"/>
          <w:szCs w:val="24"/>
        </w:rPr>
        <w:t xml:space="preserve"> 2</w:t>
      </w:r>
      <w:r w:rsidRPr="009C03BF">
        <w:rPr>
          <w:rFonts w:ascii="Times New Roman" w:eastAsia="Times New Roman" w:hAnsi="Times New Roman" w:cs="Times New Roman"/>
          <w:bCs/>
          <w:sz w:val="24"/>
          <w:szCs w:val="24"/>
          <w:vertAlign w:val="superscript"/>
        </w:rPr>
        <w:t>ND</w:t>
      </w:r>
      <w:r w:rsidRPr="009C03BF">
        <w:rPr>
          <w:rFonts w:ascii="Times New Roman" w:eastAsia="Times New Roman" w:hAnsi="Times New Roman" w:cs="Times New Roman"/>
          <w:bCs/>
          <w:sz w:val="24"/>
          <w:szCs w:val="24"/>
        </w:rPr>
        <w:t xml:space="preserve"> DEFENDANT</w:t>
      </w:r>
    </w:p>
    <w:p w:rsidR="00CF360D" w:rsidRPr="009C03BF" w:rsidRDefault="00CF360D" w:rsidP="00CF360D">
      <w:pPr>
        <w:spacing w:after="0" w:line="276" w:lineRule="auto"/>
        <w:jc w:val="both"/>
        <w:rPr>
          <w:rFonts w:ascii="Times New Roman" w:eastAsia="Times New Roman" w:hAnsi="Times New Roman" w:cs="Times New Roman"/>
          <w:sz w:val="24"/>
          <w:szCs w:val="24"/>
        </w:rPr>
      </w:pPr>
    </w:p>
    <w:p w:rsidR="00CF360D" w:rsidRPr="009C03BF" w:rsidRDefault="00CF360D" w:rsidP="00CF360D">
      <w:pPr>
        <w:pBdr>
          <w:bottom w:val="single" w:sz="12" w:space="1" w:color="auto"/>
        </w:pBdr>
        <w:spacing w:after="0" w:line="276" w:lineRule="auto"/>
        <w:jc w:val="both"/>
        <w:rPr>
          <w:rFonts w:ascii="Times New Roman" w:eastAsia="Times New Roman" w:hAnsi="Times New Roman" w:cs="Times New Roman"/>
          <w:bCs/>
          <w:sz w:val="12"/>
          <w:szCs w:val="24"/>
        </w:rPr>
      </w:pPr>
    </w:p>
    <w:p w:rsidR="00CF360D" w:rsidRPr="009C03BF" w:rsidRDefault="00CF360D" w:rsidP="00CF360D">
      <w:pPr>
        <w:spacing w:after="0" w:line="276" w:lineRule="auto"/>
        <w:jc w:val="both"/>
        <w:rPr>
          <w:rFonts w:ascii="Times New Roman" w:eastAsia="Times New Roman" w:hAnsi="Times New Roman" w:cs="Times New Roman"/>
          <w:bCs/>
          <w:sz w:val="8"/>
          <w:szCs w:val="24"/>
        </w:rPr>
      </w:pPr>
    </w:p>
    <w:p w:rsidR="00CF360D" w:rsidRPr="009C03BF" w:rsidRDefault="00CF360D" w:rsidP="00CF360D">
      <w:pPr>
        <w:keepNext/>
        <w:pBdr>
          <w:bottom w:val="single" w:sz="12" w:space="1" w:color="auto"/>
        </w:pBdr>
        <w:spacing w:after="0" w:line="276" w:lineRule="auto"/>
        <w:jc w:val="center"/>
        <w:outlineLvl w:val="2"/>
        <w:rPr>
          <w:rFonts w:ascii="Times New Roman" w:eastAsia="Times New Roman" w:hAnsi="Times New Roman" w:cs="Times New Roman"/>
          <w:bCs/>
          <w:sz w:val="24"/>
          <w:szCs w:val="24"/>
        </w:rPr>
      </w:pPr>
      <w:r w:rsidRPr="009C03BF">
        <w:rPr>
          <w:rFonts w:ascii="Times New Roman" w:eastAsia="Times New Roman" w:hAnsi="Times New Roman" w:cs="Times New Roman"/>
          <w:bCs/>
          <w:sz w:val="24"/>
          <w:szCs w:val="24"/>
        </w:rPr>
        <w:t>STATEMENT OF CLAIM</w:t>
      </w:r>
    </w:p>
    <w:p w:rsidR="00CF360D" w:rsidRPr="009C03BF" w:rsidRDefault="00CF360D" w:rsidP="00CF360D">
      <w:pPr>
        <w:pBdr>
          <w:bottom w:val="single" w:sz="12" w:space="1" w:color="auto"/>
        </w:pBdr>
        <w:spacing w:after="0" w:line="276" w:lineRule="auto"/>
        <w:jc w:val="both"/>
        <w:rPr>
          <w:rFonts w:ascii="Times New Roman" w:eastAsia="Times New Roman" w:hAnsi="Times New Roman" w:cs="Times New Roman"/>
          <w:bCs/>
          <w:sz w:val="8"/>
          <w:szCs w:val="24"/>
        </w:rPr>
      </w:pPr>
    </w:p>
    <w:p w:rsidR="00CF360D" w:rsidRPr="009C03BF" w:rsidRDefault="00CF360D" w:rsidP="00CF360D">
      <w:pPr>
        <w:spacing w:after="0" w:line="276" w:lineRule="auto"/>
        <w:jc w:val="both"/>
        <w:rPr>
          <w:rFonts w:ascii="Times New Roman" w:eastAsia="Times New Roman" w:hAnsi="Times New Roman" w:cs="Times New Roman"/>
          <w:sz w:val="16"/>
          <w:szCs w:val="24"/>
        </w:rPr>
      </w:pP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The plaintiff is and was at all material times a company, incorporated under the Companies Act with its registered office in Lusaka in the Republic of Zambia and specializing in transport</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The 1</w:t>
      </w:r>
      <w:r w:rsidRPr="00BB2EE7">
        <w:rPr>
          <w:rFonts w:ascii="Times New Roman" w:hAnsi="Times New Roman" w:cs="Times New Roman"/>
          <w:sz w:val="24"/>
          <w:szCs w:val="24"/>
          <w:vertAlign w:val="superscript"/>
        </w:rPr>
        <w:t>st</w:t>
      </w:r>
      <w:r w:rsidRPr="00BB2EE7">
        <w:rPr>
          <w:rFonts w:ascii="Times New Roman" w:hAnsi="Times New Roman" w:cs="Times New Roman"/>
          <w:sz w:val="24"/>
          <w:szCs w:val="24"/>
        </w:rPr>
        <w:t xml:space="preserve"> defendant is and was at all material times a company, incorporated under the Companies Act with its registered office in Lusaka in the Republic of Zambia and specializing in manufacture of wood</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The 2</w:t>
      </w:r>
      <w:r w:rsidRPr="00BB2EE7">
        <w:rPr>
          <w:rFonts w:ascii="Times New Roman" w:hAnsi="Times New Roman" w:cs="Times New Roman"/>
          <w:sz w:val="24"/>
          <w:szCs w:val="24"/>
          <w:vertAlign w:val="superscript"/>
        </w:rPr>
        <w:t>nd</w:t>
      </w:r>
      <w:r w:rsidRPr="00BB2EE7">
        <w:rPr>
          <w:rFonts w:ascii="Times New Roman" w:hAnsi="Times New Roman" w:cs="Times New Roman"/>
          <w:sz w:val="24"/>
          <w:szCs w:val="24"/>
        </w:rPr>
        <w:t xml:space="preserve"> defendant is and was at all material times the employee of the 1</w:t>
      </w:r>
      <w:r w:rsidRPr="00BB2EE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On or about the 11</w:t>
      </w:r>
      <w:r w:rsidRPr="00BB2EE7">
        <w:rPr>
          <w:rFonts w:ascii="Times New Roman" w:hAnsi="Times New Roman" w:cs="Times New Roman"/>
          <w:sz w:val="24"/>
          <w:szCs w:val="24"/>
          <w:vertAlign w:val="superscript"/>
        </w:rPr>
        <w:t>th</w:t>
      </w:r>
      <w:r w:rsidRPr="00BB2EE7">
        <w:rPr>
          <w:rFonts w:ascii="Times New Roman" w:hAnsi="Times New Roman" w:cs="Times New Roman"/>
          <w:sz w:val="24"/>
          <w:szCs w:val="24"/>
        </w:rPr>
        <w:t xml:space="preserve"> of December, 2023 the Plaintiff’s bus was coming from </w:t>
      </w:r>
      <w:proofErr w:type="spellStart"/>
      <w:r w:rsidRPr="00BB2EE7">
        <w:rPr>
          <w:rFonts w:ascii="Times New Roman" w:hAnsi="Times New Roman" w:cs="Times New Roman"/>
          <w:sz w:val="24"/>
          <w:szCs w:val="24"/>
        </w:rPr>
        <w:t>Mufulira</w:t>
      </w:r>
      <w:proofErr w:type="spellEnd"/>
      <w:r w:rsidRPr="00BB2EE7">
        <w:rPr>
          <w:rFonts w:ascii="Times New Roman" w:hAnsi="Times New Roman" w:cs="Times New Roman"/>
          <w:sz w:val="24"/>
          <w:szCs w:val="24"/>
        </w:rPr>
        <w:t xml:space="preserve"> heading to Lusaka in the evening which was being driven by their employee John </w:t>
      </w:r>
      <w:proofErr w:type="spellStart"/>
      <w:r w:rsidRPr="00BB2EE7">
        <w:rPr>
          <w:rFonts w:ascii="Times New Roman" w:hAnsi="Times New Roman" w:cs="Times New Roman"/>
          <w:sz w:val="24"/>
          <w:szCs w:val="24"/>
        </w:rPr>
        <w:t>Manda</w:t>
      </w:r>
      <w:proofErr w:type="spellEnd"/>
      <w:r w:rsidRPr="00BB2EE7">
        <w:rPr>
          <w:rFonts w:ascii="Times New Roman" w:hAnsi="Times New Roman" w:cs="Times New Roman"/>
          <w:sz w:val="24"/>
          <w:szCs w:val="24"/>
        </w:rPr>
        <w:t xml:space="preserve"> (the driver). </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When the bus reached 10 mile</w:t>
      </w:r>
      <w:r>
        <w:rPr>
          <w:rFonts w:ascii="Times New Roman" w:hAnsi="Times New Roman" w:cs="Times New Roman"/>
          <w:sz w:val="24"/>
          <w:szCs w:val="24"/>
        </w:rPr>
        <w:t xml:space="preserve">s area, </w:t>
      </w:r>
      <w:r w:rsidRPr="00BB2EE7">
        <w:rPr>
          <w:rFonts w:ascii="Times New Roman" w:hAnsi="Times New Roman" w:cs="Times New Roman"/>
          <w:sz w:val="24"/>
          <w:szCs w:val="24"/>
        </w:rPr>
        <w:t xml:space="preserve">the driver indicated using the right indicator lenses that he was to start overtaking the Mitsubishi Canter light truck registration number BBA 500 (“the truck”) which was thirty meters ahead of the bus.  The bus driver also flashed the </w:t>
      </w:r>
      <w:r w:rsidRPr="00BB2EE7">
        <w:rPr>
          <w:rFonts w:ascii="Times New Roman" w:hAnsi="Times New Roman" w:cs="Times New Roman"/>
          <w:sz w:val="24"/>
          <w:szCs w:val="24"/>
        </w:rPr>
        <w:lastRenderedPageBreak/>
        <w:t>head lamps of the bus as a further warning that he was about to start overtaking the said Mitsubishi Canter truck</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The plaintiff will aver at trial that the bus driver also noticed that the road was clear from on-coming traffic and there was no other obstruction to overtaking the truck after which he started to overtake it</w:t>
      </w:r>
      <w:r>
        <w:rPr>
          <w:rFonts w:ascii="Times New Roman" w:hAnsi="Times New Roman" w:cs="Times New Roman"/>
          <w:sz w:val="24"/>
          <w:szCs w:val="24"/>
        </w:rPr>
        <w:t>.</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When the bus had started</w:t>
      </w:r>
      <w:r>
        <w:rPr>
          <w:rFonts w:ascii="Times New Roman" w:hAnsi="Times New Roman" w:cs="Times New Roman"/>
          <w:sz w:val="24"/>
          <w:szCs w:val="24"/>
        </w:rPr>
        <w:t xml:space="preserve"> overtaking the truck, the truck abruptly turned</w:t>
      </w:r>
      <w:r w:rsidRPr="00BB2EE7">
        <w:rPr>
          <w:rFonts w:ascii="Times New Roman" w:hAnsi="Times New Roman" w:cs="Times New Roman"/>
          <w:sz w:val="24"/>
          <w:szCs w:val="24"/>
        </w:rPr>
        <w:t xml:space="preserve"> right without indicating</w:t>
      </w:r>
      <w:r>
        <w:rPr>
          <w:rFonts w:ascii="Times New Roman" w:hAnsi="Times New Roman" w:cs="Times New Roman"/>
          <w:sz w:val="24"/>
          <w:szCs w:val="24"/>
        </w:rPr>
        <w:t>,</w:t>
      </w:r>
      <w:r w:rsidRPr="00BB2EE7">
        <w:rPr>
          <w:rFonts w:ascii="Times New Roman" w:hAnsi="Times New Roman" w:cs="Times New Roman"/>
          <w:sz w:val="24"/>
          <w:szCs w:val="24"/>
        </w:rPr>
        <w:t xml:space="preserve"> thereby causing a road traffic accident resulting in extensive damage to the bus.  </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The accident was caused by the negligent act of the 1st Defendant’s employee, servant and agent who failed to exercise due care when turning right from the main highway.</w:t>
      </w:r>
    </w:p>
    <w:p w:rsidR="00CF360D" w:rsidRPr="00BB2EE7" w:rsidRDefault="00CF360D" w:rsidP="00CF360D">
      <w:pPr>
        <w:spacing w:line="276" w:lineRule="auto"/>
        <w:ind w:left="1440"/>
        <w:jc w:val="center"/>
        <w:rPr>
          <w:rFonts w:ascii="Times New Roman" w:hAnsi="Times New Roman" w:cs="Times New Roman"/>
          <w:sz w:val="24"/>
          <w:szCs w:val="24"/>
          <w:u w:val="single"/>
        </w:rPr>
      </w:pPr>
      <w:r w:rsidRPr="00BB2EE7">
        <w:rPr>
          <w:rFonts w:ascii="Times New Roman" w:hAnsi="Times New Roman" w:cs="Times New Roman"/>
          <w:sz w:val="24"/>
          <w:szCs w:val="24"/>
          <w:u w:val="single"/>
        </w:rPr>
        <w:t>PARTICULARS OF NEGLIGENCE:</w:t>
      </w:r>
    </w:p>
    <w:p w:rsidR="00CF360D" w:rsidRPr="00BB2EE7" w:rsidRDefault="00CF360D" w:rsidP="00CF360D">
      <w:pPr>
        <w:pStyle w:val="ListParagraph"/>
        <w:numPr>
          <w:ilvl w:val="0"/>
          <w:numId w:val="2"/>
        </w:numPr>
        <w:spacing w:line="360" w:lineRule="auto"/>
        <w:ind w:left="143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Failing to ensure that the road was clear before turning to the right from the main road into a minor road.</w:t>
      </w:r>
    </w:p>
    <w:p w:rsidR="00CF360D" w:rsidRPr="00BB2EE7" w:rsidRDefault="00CF360D" w:rsidP="00CF360D">
      <w:pPr>
        <w:pStyle w:val="ListParagraph"/>
        <w:numPr>
          <w:ilvl w:val="0"/>
          <w:numId w:val="2"/>
        </w:numPr>
        <w:spacing w:line="360" w:lineRule="auto"/>
        <w:ind w:left="143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Failing to keep any or proper look out to observe the presence or approach of the Plaintiff’s bus.</w:t>
      </w:r>
    </w:p>
    <w:p w:rsidR="00CF360D" w:rsidRPr="00BB2EE7" w:rsidRDefault="00CF360D" w:rsidP="00CF360D">
      <w:pPr>
        <w:pStyle w:val="ListParagraph"/>
        <w:numPr>
          <w:ilvl w:val="0"/>
          <w:numId w:val="2"/>
        </w:numPr>
        <w:spacing w:line="360" w:lineRule="auto"/>
        <w:ind w:left="143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Failing to give any warning of his intention to turn right.</w:t>
      </w:r>
    </w:p>
    <w:p w:rsidR="00CF360D" w:rsidRPr="00BB2EE7" w:rsidRDefault="00CF360D" w:rsidP="00CF360D">
      <w:pPr>
        <w:pStyle w:val="ListParagraph"/>
        <w:numPr>
          <w:ilvl w:val="0"/>
          <w:numId w:val="2"/>
        </w:numPr>
        <w:spacing w:line="360" w:lineRule="auto"/>
        <w:ind w:left="143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Failing to apply his breaks in time or at all so to steer or control the Defendant’s truck to avoid the said collision.</w:t>
      </w:r>
    </w:p>
    <w:p w:rsidR="00CF360D" w:rsidRPr="00BB2EE7" w:rsidRDefault="00CF360D" w:rsidP="00CF360D">
      <w:pPr>
        <w:pStyle w:val="ListParagraph"/>
        <w:numPr>
          <w:ilvl w:val="0"/>
          <w:numId w:val="2"/>
        </w:numPr>
        <w:spacing w:line="360" w:lineRule="auto"/>
        <w:ind w:left="143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Failing to observe road traffic rules before turning from the road.</w:t>
      </w:r>
    </w:p>
    <w:p w:rsidR="00CF360D" w:rsidRPr="00BB2EE7" w:rsidRDefault="00CF360D" w:rsidP="00CF360D">
      <w:pPr>
        <w:pStyle w:val="ListParagraph"/>
        <w:numPr>
          <w:ilvl w:val="0"/>
          <w:numId w:val="1"/>
        </w:numPr>
        <w:spacing w:line="360" w:lineRule="auto"/>
        <w:ind w:left="714" w:hanging="357"/>
        <w:contextualSpacing w:val="0"/>
        <w:jc w:val="both"/>
        <w:rPr>
          <w:rFonts w:ascii="Times New Roman" w:hAnsi="Times New Roman" w:cs="Times New Roman"/>
          <w:sz w:val="24"/>
          <w:szCs w:val="24"/>
        </w:rPr>
      </w:pPr>
      <w:r w:rsidRPr="00BB2EE7">
        <w:rPr>
          <w:rFonts w:ascii="Times New Roman" w:hAnsi="Times New Roman" w:cs="Times New Roman"/>
          <w:sz w:val="24"/>
          <w:szCs w:val="24"/>
        </w:rPr>
        <w:t>The plaintiff will aver at trial that As a result of the accident the Plaintiff could not use the bus from 11th December, 2023 to 15th January, 2024 both days inclusive.</w:t>
      </w:r>
    </w:p>
    <w:p w:rsidR="00CF360D" w:rsidRPr="00BB2EE7" w:rsidRDefault="00CF360D" w:rsidP="00CF360D">
      <w:pPr>
        <w:pStyle w:val="ListParagraph"/>
        <w:numPr>
          <w:ilvl w:val="0"/>
          <w:numId w:val="1"/>
        </w:numPr>
        <w:spacing w:line="360" w:lineRule="auto"/>
        <w:ind w:left="714" w:hanging="357"/>
        <w:contextualSpacing w:val="0"/>
        <w:rPr>
          <w:rFonts w:ascii="Times New Roman" w:hAnsi="Times New Roman" w:cs="Times New Roman"/>
          <w:sz w:val="24"/>
          <w:szCs w:val="24"/>
        </w:rPr>
      </w:pPr>
      <w:r w:rsidRPr="00BB2EE7">
        <w:rPr>
          <w:rFonts w:ascii="Times New Roman" w:hAnsi="Times New Roman" w:cs="Times New Roman"/>
          <w:sz w:val="24"/>
          <w:szCs w:val="24"/>
        </w:rPr>
        <w:t xml:space="preserve">As a result of the aforementioned, the Plaintiff has suffered loss and damage. </w:t>
      </w:r>
    </w:p>
    <w:p w:rsidR="00CF360D" w:rsidRPr="009C03BF" w:rsidRDefault="00CF360D" w:rsidP="00CF360D">
      <w:pPr>
        <w:spacing w:line="276" w:lineRule="auto"/>
        <w:ind w:left="1440"/>
        <w:jc w:val="center"/>
        <w:rPr>
          <w:rFonts w:ascii="Times New Roman" w:hAnsi="Times New Roman" w:cs="Times New Roman"/>
          <w:sz w:val="24"/>
          <w:szCs w:val="24"/>
          <w:u w:val="single"/>
        </w:rPr>
      </w:pPr>
      <w:r>
        <w:rPr>
          <w:rFonts w:ascii="Times New Roman" w:hAnsi="Times New Roman" w:cs="Times New Roman"/>
          <w:sz w:val="24"/>
          <w:szCs w:val="24"/>
          <w:u w:val="single"/>
        </w:rPr>
        <w:t>PARTICULARS OF SPECIAL DAMAGES</w:t>
      </w:r>
    </w:p>
    <w:p w:rsidR="00CF360D" w:rsidRPr="00BB2EE7" w:rsidRDefault="00CF360D" w:rsidP="00CF360D">
      <w:pPr>
        <w:pStyle w:val="ListParagraph"/>
        <w:numPr>
          <w:ilvl w:val="0"/>
          <w:numId w:val="4"/>
        </w:numPr>
        <w:spacing w:line="360" w:lineRule="auto"/>
        <w:jc w:val="both"/>
        <w:rPr>
          <w:rFonts w:ascii="Times New Roman" w:hAnsi="Times New Roman" w:cs="Times New Roman"/>
          <w:sz w:val="24"/>
          <w:szCs w:val="24"/>
        </w:rPr>
      </w:pPr>
      <w:r w:rsidRPr="00BB2EE7">
        <w:rPr>
          <w:rFonts w:ascii="Times New Roman" w:hAnsi="Times New Roman" w:cs="Times New Roman"/>
          <w:sz w:val="24"/>
          <w:szCs w:val="24"/>
        </w:rPr>
        <w:t xml:space="preserve">Extensive damage to the bus with estimated repair of K108,554,000.00 </w:t>
      </w:r>
    </w:p>
    <w:p w:rsidR="00CF360D" w:rsidRPr="00BB2EE7" w:rsidRDefault="00CF360D" w:rsidP="00CF360D">
      <w:pPr>
        <w:pStyle w:val="ListParagraph"/>
        <w:numPr>
          <w:ilvl w:val="0"/>
          <w:numId w:val="4"/>
        </w:numPr>
        <w:spacing w:line="360" w:lineRule="auto"/>
        <w:jc w:val="both"/>
        <w:rPr>
          <w:rFonts w:ascii="Times New Roman" w:hAnsi="Times New Roman" w:cs="Times New Roman"/>
          <w:sz w:val="24"/>
          <w:szCs w:val="24"/>
        </w:rPr>
      </w:pPr>
      <w:r w:rsidRPr="00BB2EE7">
        <w:rPr>
          <w:rFonts w:ascii="Times New Roman" w:hAnsi="Times New Roman" w:cs="Times New Roman"/>
          <w:sz w:val="24"/>
          <w:szCs w:val="24"/>
        </w:rPr>
        <w:t>loss of business income of K152, 000,000.00</w:t>
      </w:r>
    </w:p>
    <w:p w:rsidR="00CF360D" w:rsidRPr="00BB2EE7" w:rsidRDefault="00CF360D" w:rsidP="00CF360D">
      <w:pPr>
        <w:numPr>
          <w:ilvl w:val="0"/>
          <w:numId w:val="1"/>
        </w:numPr>
        <w:spacing w:after="0" w:line="360" w:lineRule="auto"/>
        <w:jc w:val="both"/>
        <w:rPr>
          <w:rFonts w:ascii="Times New Roman" w:eastAsia="Times New Roman" w:hAnsi="Times New Roman" w:cs="Times New Roman"/>
          <w:sz w:val="24"/>
          <w:szCs w:val="24"/>
          <w:lang w:val="en-GB"/>
        </w:rPr>
      </w:pPr>
      <w:r w:rsidRPr="00BB2EE7">
        <w:rPr>
          <w:rFonts w:ascii="Times New Roman" w:eastAsia="Times New Roman" w:hAnsi="Times New Roman" w:cs="Times New Roman"/>
          <w:sz w:val="24"/>
          <w:szCs w:val="24"/>
          <w:lang w:val="en-GB"/>
        </w:rPr>
        <w:t xml:space="preserve">AND the Plaintiff claims:  </w:t>
      </w:r>
    </w:p>
    <w:p w:rsidR="00CF360D" w:rsidRPr="00BB2EE7" w:rsidRDefault="00CF360D" w:rsidP="00CF360D">
      <w:pPr>
        <w:spacing w:after="0" w:line="360" w:lineRule="auto"/>
        <w:ind w:left="720" w:hanging="720"/>
        <w:jc w:val="both"/>
        <w:rPr>
          <w:rFonts w:ascii="Times New Roman" w:eastAsia="Times New Roman" w:hAnsi="Times New Roman" w:cs="Times New Roman"/>
          <w:sz w:val="6"/>
          <w:szCs w:val="24"/>
          <w:lang w:val="en-GB"/>
        </w:rPr>
      </w:pPr>
      <w:r w:rsidRPr="00BB2EE7">
        <w:rPr>
          <w:rFonts w:ascii="Times New Roman" w:eastAsia="Times New Roman" w:hAnsi="Times New Roman" w:cs="Times New Roman"/>
          <w:sz w:val="24"/>
          <w:szCs w:val="24"/>
          <w:lang w:val="en-GB"/>
        </w:rPr>
        <w:t xml:space="preserve">                </w:t>
      </w:r>
    </w:p>
    <w:p w:rsidR="00CF360D" w:rsidRPr="00BB2EE7" w:rsidRDefault="00CF360D" w:rsidP="00CF360D">
      <w:pPr>
        <w:numPr>
          <w:ilvl w:val="0"/>
          <w:numId w:val="3"/>
        </w:numPr>
        <w:spacing w:after="0" w:line="360" w:lineRule="auto"/>
        <w:jc w:val="both"/>
        <w:rPr>
          <w:rFonts w:ascii="Times New Roman" w:eastAsia="Times New Roman" w:hAnsi="Times New Roman" w:cs="Times New Roman"/>
          <w:sz w:val="24"/>
          <w:szCs w:val="24"/>
        </w:rPr>
      </w:pPr>
      <w:r w:rsidRPr="00BB2EE7">
        <w:rPr>
          <w:rFonts w:ascii="Times New Roman" w:eastAsia="Times New Roman" w:hAnsi="Times New Roman" w:cs="Times New Roman"/>
          <w:sz w:val="24"/>
          <w:szCs w:val="24"/>
          <w:lang w:val="en-GB"/>
        </w:rPr>
        <w:t xml:space="preserve">Damages </w:t>
      </w:r>
    </w:p>
    <w:p w:rsidR="00CF360D" w:rsidRPr="00BB2EE7" w:rsidRDefault="00CF360D" w:rsidP="00CF360D">
      <w:pPr>
        <w:numPr>
          <w:ilvl w:val="0"/>
          <w:numId w:val="3"/>
        </w:numPr>
        <w:spacing w:after="0" w:line="360" w:lineRule="auto"/>
        <w:jc w:val="both"/>
        <w:rPr>
          <w:rFonts w:ascii="Times New Roman" w:eastAsia="Times New Roman" w:hAnsi="Times New Roman" w:cs="Times New Roman"/>
          <w:sz w:val="24"/>
          <w:szCs w:val="24"/>
          <w:lang w:val="en-GB"/>
        </w:rPr>
      </w:pPr>
      <w:r w:rsidRPr="00BB2EE7">
        <w:rPr>
          <w:rFonts w:ascii="Times New Roman" w:eastAsia="Times New Roman" w:hAnsi="Times New Roman" w:cs="Times New Roman"/>
          <w:sz w:val="24"/>
          <w:szCs w:val="24"/>
          <w:lang w:val="en-GB"/>
        </w:rPr>
        <w:lastRenderedPageBreak/>
        <w:t>Any other relief the Court may deem fit</w:t>
      </w:r>
    </w:p>
    <w:p w:rsidR="00CF360D" w:rsidRPr="00BB2EE7" w:rsidRDefault="00CF360D" w:rsidP="00CF360D">
      <w:pPr>
        <w:numPr>
          <w:ilvl w:val="0"/>
          <w:numId w:val="3"/>
        </w:numPr>
        <w:spacing w:after="0" w:line="360" w:lineRule="auto"/>
        <w:jc w:val="both"/>
        <w:rPr>
          <w:rFonts w:ascii="Times New Roman" w:eastAsia="Times New Roman" w:hAnsi="Times New Roman" w:cs="Times New Roman"/>
          <w:sz w:val="24"/>
          <w:szCs w:val="24"/>
          <w:lang w:val="en-GB"/>
        </w:rPr>
      </w:pPr>
      <w:r w:rsidRPr="00BB2EE7">
        <w:rPr>
          <w:rFonts w:ascii="Times New Roman" w:eastAsia="Times New Roman" w:hAnsi="Times New Roman" w:cs="Times New Roman"/>
          <w:sz w:val="24"/>
          <w:szCs w:val="24"/>
          <w:lang w:val="en-GB"/>
        </w:rPr>
        <w:t>Special damages as pleaded</w:t>
      </w:r>
    </w:p>
    <w:p w:rsidR="00CF360D" w:rsidRPr="00BB2EE7" w:rsidRDefault="00CF360D" w:rsidP="00CF360D">
      <w:pPr>
        <w:numPr>
          <w:ilvl w:val="0"/>
          <w:numId w:val="3"/>
        </w:numPr>
        <w:spacing w:after="0" w:line="360" w:lineRule="auto"/>
        <w:jc w:val="both"/>
        <w:rPr>
          <w:rFonts w:ascii="Times New Roman" w:eastAsia="Times New Roman" w:hAnsi="Times New Roman" w:cs="Times New Roman"/>
          <w:sz w:val="24"/>
          <w:szCs w:val="24"/>
          <w:lang w:val="en-GB"/>
        </w:rPr>
      </w:pPr>
      <w:r w:rsidRPr="00BB2EE7">
        <w:rPr>
          <w:rFonts w:ascii="Times New Roman" w:eastAsia="Times New Roman" w:hAnsi="Times New Roman" w:cs="Times New Roman"/>
          <w:sz w:val="24"/>
          <w:szCs w:val="24"/>
          <w:lang w:val="en-GB"/>
        </w:rPr>
        <w:t xml:space="preserve">Interest </w:t>
      </w:r>
    </w:p>
    <w:p w:rsidR="00CF360D" w:rsidRPr="00BB2EE7" w:rsidRDefault="00CF360D" w:rsidP="00CF360D">
      <w:pPr>
        <w:numPr>
          <w:ilvl w:val="0"/>
          <w:numId w:val="3"/>
        </w:numPr>
        <w:spacing w:after="0" w:line="360" w:lineRule="auto"/>
        <w:jc w:val="both"/>
        <w:rPr>
          <w:rFonts w:ascii="Times New Roman" w:eastAsia="Times New Roman" w:hAnsi="Times New Roman" w:cs="Times New Roman"/>
          <w:sz w:val="24"/>
          <w:szCs w:val="24"/>
          <w:lang w:val="en-GB"/>
        </w:rPr>
      </w:pPr>
      <w:r w:rsidRPr="00BB2EE7">
        <w:rPr>
          <w:rFonts w:ascii="Times New Roman" w:eastAsia="Times New Roman" w:hAnsi="Times New Roman" w:cs="Times New Roman"/>
          <w:sz w:val="24"/>
          <w:szCs w:val="24"/>
          <w:lang w:val="en-GB"/>
        </w:rPr>
        <w:t>Costs of and incidental to the proceedings</w:t>
      </w:r>
    </w:p>
    <w:p w:rsidR="00CF360D" w:rsidRDefault="00CF360D" w:rsidP="00CF360D">
      <w:pPr>
        <w:spacing w:after="0" w:line="240" w:lineRule="auto"/>
        <w:jc w:val="both"/>
        <w:rPr>
          <w:rFonts w:ascii="Times New Roman" w:eastAsia="Times New Roman" w:hAnsi="Times New Roman" w:cs="Times New Roman"/>
          <w:sz w:val="24"/>
          <w:szCs w:val="24"/>
          <w:lang w:val="en-GB"/>
        </w:rPr>
      </w:pPr>
    </w:p>
    <w:p w:rsidR="00CF360D" w:rsidRDefault="00CF360D" w:rsidP="00CF360D">
      <w:pPr>
        <w:spacing w:after="0" w:line="240" w:lineRule="auto"/>
        <w:jc w:val="both"/>
        <w:rPr>
          <w:rFonts w:ascii="Times New Roman" w:eastAsia="Times New Roman" w:hAnsi="Times New Roman" w:cs="Times New Roman"/>
          <w:sz w:val="24"/>
          <w:szCs w:val="24"/>
          <w:lang w:val="en-GB"/>
        </w:rPr>
      </w:pPr>
      <w:r w:rsidRPr="00BB2EE7">
        <w:rPr>
          <w:rFonts w:ascii="Times New Roman" w:eastAsia="Times New Roman" w:hAnsi="Times New Roman" w:cs="Times New Roman"/>
          <w:sz w:val="24"/>
          <w:szCs w:val="24"/>
          <w:lang w:val="en-GB"/>
        </w:rPr>
        <w:t>Dated</w:t>
      </w:r>
      <w:r w:rsidRPr="00BB2EE7">
        <w:rPr>
          <w:rFonts w:ascii="Times New Roman" w:eastAsia="Times New Roman" w:hAnsi="Times New Roman" w:cs="Times New Roman"/>
          <w:sz w:val="24"/>
          <w:szCs w:val="24"/>
          <w:lang w:val="en-GB"/>
        </w:rPr>
        <w:tab/>
        <w:t>the……</w:t>
      </w:r>
      <w:r>
        <w:rPr>
          <w:rFonts w:ascii="Times New Roman" w:eastAsia="Times New Roman" w:hAnsi="Times New Roman" w:cs="Times New Roman"/>
          <w:sz w:val="24"/>
          <w:szCs w:val="24"/>
          <w:lang w:val="en-GB"/>
        </w:rPr>
        <w:t>…………………………..……day of……………………………………..2024.</w:t>
      </w:r>
    </w:p>
    <w:p w:rsidR="00CF360D" w:rsidRDefault="00CF360D" w:rsidP="00CF360D">
      <w:pPr>
        <w:spacing w:after="0" w:line="240" w:lineRule="auto"/>
        <w:jc w:val="both"/>
        <w:rPr>
          <w:rFonts w:ascii="Times New Roman" w:eastAsia="Times New Roman" w:hAnsi="Times New Roman" w:cs="Times New Roman"/>
          <w:sz w:val="24"/>
          <w:szCs w:val="24"/>
          <w:lang w:val="en-GB"/>
        </w:rPr>
      </w:pPr>
    </w:p>
    <w:p w:rsidR="00CF360D" w:rsidRDefault="00CF360D" w:rsidP="00CF360D">
      <w:pPr>
        <w:spacing w:after="0" w:line="240" w:lineRule="auto"/>
        <w:jc w:val="both"/>
        <w:rPr>
          <w:rFonts w:ascii="Times New Roman" w:eastAsia="Times New Roman" w:hAnsi="Times New Roman" w:cs="Times New Roman"/>
          <w:sz w:val="24"/>
          <w:szCs w:val="24"/>
          <w:lang w:val="en-GB"/>
        </w:rPr>
      </w:pPr>
    </w:p>
    <w:p w:rsidR="00CF360D" w:rsidRDefault="00CF360D" w:rsidP="00CF360D">
      <w:pPr>
        <w:spacing w:after="0" w:line="240" w:lineRule="auto"/>
        <w:jc w:val="both"/>
        <w:rPr>
          <w:rFonts w:ascii="Times New Roman" w:eastAsia="Times New Roman" w:hAnsi="Times New Roman" w:cs="Times New Roman"/>
          <w:sz w:val="24"/>
          <w:szCs w:val="24"/>
          <w:lang w:val="en-GB"/>
        </w:rPr>
      </w:pPr>
    </w:p>
    <w:p w:rsidR="00B54382" w:rsidRPr="00B54382" w:rsidRDefault="00B54382" w:rsidP="00B54382">
      <w:pPr>
        <w:pStyle w:val="Default"/>
      </w:pPr>
      <w:r>
        <w:rPr>
          <w:sz w:val="23"/>
          <w:szCs w:val="23"/>
        </w:rPr>
        <w:t xml:space="preserve">Settled by Counsel of: </w:t>
      </w:r>
      <w:r>
        <w:rPr>
          <w:sz w:val="23"/>
          <w:szCs w:val="23"/>
        </w:rPr>
        <w:t xml:space="preserve">                                                             </w:t>
      </w:r>
      <w:r w:rsidRPr="00B54382">
        <w:t>UNILUS CHAMBERS</w:t>
      </w:r>
      <w:r w:rsidRPr="00B54382">
        <w:t xml:space="preserve"> </w:t>
      </w:r>
    </w:p>
    <w:p w:rsidR="00B54382" w:rsidRPr="00B54382" w:rsidRDefault="00B54382" w:rsidP="00B54382">
      <w:pPr>
        <w:pStyle w:val="Default"/>
      </w:pPr>
      <w:r w:rsidRPr="00B54382">
        <w:t xml:space="preserve">                                                                           </w:t>
      </w:r>
      <w:r>
        <w:t xml:space="preserve">                   </w:t>
      </w:r>
      <w:r w:rsidRPr="00B54382">
        <w:t>P.O box 36711</w:t>
      </w:r>
    </w:p>
    <w:p w:rsidR="00B54382" w:rsidRPr="00B54382" w:rsidRDefault="00B54382" w:rsidP="00B54382">
      <w:pPr>
        <w:pStyle w:val="Default"/>
      </w:pPr>
      <w:r w:rsidRPr="00B54382">
        <w:t xml:space="preserve">                                                                                       </w:t>
      </w:r>
      <w:r>
        <w:t xml:space="preserve">       </w:t>
      </w:r>
      <w:r w:rsidRPr="00B54382">
        <w:t xml:space="preserve">Lusaka </w:t>
      </w:r>
    </w:p>
    <w:p w:rsidR="00B54382" w:rsidRPr="00B54382" w:rsidRDefault="00B54382" w:rsidP="00B54382">
      <w:pPr>
        <w:pStyle w:val="Default"/>
      </w:pPr>
      <w:r w:rsidRPr="00B54382">
        <w:t xml:space="preserve">                                                                                      </w:t>
      </w:r>
      <w:r>
        <w:t xml:space="preserve">        </w:t>
      </w:r>
      <w:r w:rsidRPr="00B54382">
        <w:t xml:space="preserve">Tel No: 26021155721 </w:t>
      </w:r>
    </w:p>
    <w:p w:rsidR="00B54382" w:rsidRPr="00B54382" w:rsidRDefault="00B54382" w:rsidP="00B54382">
      <w:pPr>
        <w:pStyle w:val="Default"/>
        <w:rPr>
          <w:color w:val="0462C1"/>
        </w:rPr>
      </w:pPr>
      <w:r w:rsidRPr="00B54382">
        <w:t xml:space="preserve">                                                                                     </w:t>
      </w:r>
      <w:r>
        <w:t xml:space="preserve">         </w:t>
      </w:r>
      <w:r w:rsidRPr="00B54382">
        <w:t xml:space="preserve">Email: </w:t>
      </w:r>
      <w:r w:rsidRPr="00B54382">
        <w:t>uniluschambers@gmail.com</w:t>
      </w:r>
    </w:p>
    <w:p w:rsidR="00B54382" w:rsidRPr="00B54382" w:rsidRDefault="00B54382" w:rsidP="00B54382">
      <w:pPr>
        <w:spacing w:after="0" w:line="240" w:lineRule="auto"/>
        <w:jc w:val="both"/>
        <w:rPr>
          <w:rFonts w:ascii="Times New Roman" w:eastAsia="Times New Roman" w:hAnsi="Times New Roman" w:cs="Times New Roman"/>
          <w:sz w:val="24"/>
          <w:szCs w:val="24"/>
          <w:lang w:val="en-GB"/>
        </w:rPr>
      </w:pPr>
      <w:r w:rsidRPr="00B54382">
        <w:rPr>
          <w:rFonts w:ascii="Times New Roman" w:hAnsi="Times New Roman" w:cs="Times New Roman"/>
          <w:sz w:val="24"/>
          <w:szCs w:val="24"/>
        </w:rPr>
        <w:t xml:space="preserve">                                                                                              </w:t>
      </w:r>
      <w:r w:rsidRPr="00B54382">
        <w:rPr>
          <w:rFonts w:ascii="Times New Roman" w:hAnsi="Times New Roman" w:cs="Times New Roman"/>
          <w:sz w:val="24"/>
          <w:szCs w:val="24"/>
        </w:rPr>
        <w:t>Advocates for the Plaintiff</w:t>
      </w:r>
    </w:p>
    <w:p w:rsidR="00CF360D" w:rsidRDefault="00B54382" w:rsidP="00B54382">
      <w:pPr>
        <w:pStyle w:val="Default"/>
        <w:rPr>
          <w:rFonts w:eastAsia="Times New Roman"/>
          <w:lang w:val="en-GB"/>
        </w:rPr>
      </w:pPr>
      <w:r>
        <w:rPr>
          <w:sz w:val="23"/>
          <w:szCs w:val="23"/>
        </w:rPr>
        <w:t xml:space="preserve">                                         </w:t>
      </w:r>
    </w:p>
    <w:p w:rsidR="00CF360D" w:rsidRDefault="00CF360D" w:rsidP="00CF360D">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[Insert Defendant’s Address]</w:t>
      </w: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CF360D">
      <w:pPr>
        <w:spacing w:after="200" w:line="360" w:lineRule="auto"/>
        <w:ind w:firstLine="720"/>
        <w:jc w:val="both"/>
        <w:rPr>
          <w:rFonts w:ascii="Times New Roman" w:eastAsia="Times New Roman" w:hAnsi="Times New Roman" w:cs="Times New Roman"/>
          <w:sz w:val="24"/>
          <w:szCs w:val="24"/>
        </w:rPr>
      </w:pPr>
    </w:p>
    <w:p w:rsidR="00CF360D" w:rsidRDefault="00CF360D" w:rsidP="00B54382">
      <w:pPr>
        <w:spacing w:after="200" w:line="360" w:lineRule="auto"/>
        <w:jc w:val="both"/>
        <w:rPr>
          <w:rFonts w:ascii="Times New Roman" w:eastAsia="Times New Roman" w:hAnsi="Times New Roman" w:cs="Times New Roman"/>
          <w:sz w:val="24"/>
          <w:szCs w:val="24"/>
        </w:rPr>
      </w:pPr>
    </w:p>
    <w:p w:rsidR="00CF360D" w:rsidRPr="008875BA" w:rsidRDefault="00CF360D" w:rsidP="00CF360D">
      <w:pPr>
        <w:spacing w:after="200" w:line="360" w:lineRule="auto"/>
        <w:ind w:firstLine="720"/>
        <w:jc w:val="both"/>
        <w:rPr>
          <w:rFonts w:ascii="Times New Roman" w:eastAsia="Times New Roman" w:hAnsi="Times New Roman" w:cs="Times New Roman"/>
          <w:b/>
          <w:sz w:val="24"/>
          <w:szCs w:val="24"/>
          <w:u w:val="single"/>
        </w:rPr>
      </w:pPr>
      <w:proofErr w:type="gramStart"/>
      <w:r w:rsidRPr="008875BA">
        <w:rPr>
          <w:rFonts w:ascii="Times New Roman" w:eastAsia="Times New Roman" w:hAnsi="Times New Roman" w:cs="Times New Roman"/>
          <w:b/>
          <w:sz w:val="24"/>
          <w:szCs w:val="24"/>
          <w:u w:val="single"/>
        </w:rPr>
        <w:lastRenderedPageBreak/>
        <w:t>Your</w:t>
      </w:r>
      <w:proofErr w:type="gramEnd"/>
      <w:r w:rsidRPr="008875BA">
        <w:rPr>
          <w:rFonts w:ascii="Times New Roman" w:eastAsia="Times New Roman" w:hAnsi="Times New Roman" w:cs="Times New Roman"/>
          <w:b/>
          <w:sz w:val="24"/>
          <w:szCs w:val="24"/>
          <w:u w:val="single"/>
        </w:rPr>
        <w:t xml:space="preserve"> Brief</w:t>
      </w:r>
    </w:p>
    <w:p w:rsidR="00CF360D" w:rsidRPr="00AF7E93" w:rsidRDefault="00CF360D" w:rsidP="00CF360D">
      <w:pPr>
        <w:spacing w:line="360" w:lineRule="auto"/>
        <w:jc w:val="both"/>
        <w:rPr>
          <w:rFonts w:ascii="Times New Roman" w:hAnsi="Times New Roman" w:cs="Times New Roman"/>
          <w:sz w:val="24"/>
          <w:szCs w:val="24"/>
        </w:rPr>
      </w:pPr>
      <w:r w:rsidRPr="00AF7E93">
        <w:rPr>
          <w:rFonts w:ascii="Times New Roman" w:hAnsi="Times New Roman" w:cs="Times New Roman"/>
          <w:sz w:val="24"/>
          <w:szCs w:val="24"/>
        </w:rPr>
        <w:t>You have been retained by the 1</w:t>
      </w:r>
      <w:r w:rsidRPr="00AF7E93">
        <w:rPr>
          <w:rFonts w:ascii="Times New Roman" w:hAnsi="Times New Roman" w:cs="Times New Roman"/>
          <w:sz w:val="24"/>
          <w:szCs w:val="24"/>
          <w:vertAlign w:val="superscript"/>
        </w:rPr>
        <w:t>st</w:t>
      </w:r>
      <w:r w:rsidRPr="00AF7E93">
        <w:rPr>
          <w:rFonts w:ascii="Times New Roman" w:hAnsi="Times New Roman" w:cs="Times New Roman"/>
          <w:sz w:val="24"/>
          <w:szCs w:val="24"/>
        </w:rPr>
        <w:t xml:space="preserve"> defendant and you work for </w:t>
      </w:r>
      <w:r>
        <w:rPr>
          <w:rFonts w:ascii="Times New Roman" w:hAnsi="Times New Roman" w:cs="Times New Roman"/>
          <w:sz w:val="24"/>
          <w:szCs w:val="24"/>
        </w:rPr>
        <w:t>CCP chambers P.O box 2334</w:t>
      </w:r>
      <w:r w:rsidRPr="00AF7E93">
        <w:rPr>
          <w:rFonts w:ascii="Times New Roman" w:hAnsi="Times New Roman" w:cs="Times New Roman"/>
          <w:sz w:val="24"/>
          <w:szCs w:val="24"/>
        </w:rPr>
        <w:t xml:space="preserve">, Lusaka, email address: </w:t>
      </w:r>
      <w:r>
        <w:rPr>
          <w:rFonts w:ascii="Times New Roman" w:hAnsi="Times New Roman" w:cs="Times New Roman"/>
          <w:sz w:val="24"/>
          <w:szCs w:val="24"/>
        </w:rPr>
        <w:t>ccp</w:t>
      </w:r>
      <w:r w:rsidRPr="00AF7E93">
        <w:rPr>
          <w:rFonts w:ascii="Times New Roman" w:hAnsi="Times New Roman" w:cs="Times New Roman"/>
          <w:sz w:val="24"/>
          <w:szCs w:val="24"/>
        </w:rPr>
        <w:t xml:space="preserve">chambers@gmail.com. </w:t>
      </w:r>
    </w:p>
    <w:p w:rsidR="00CF360D" w:rsidRPr="005F06B2" w:rsidRDefault="00CF360D" w:rsidP="00CF360D">
      <w:pPr>
        <w:spacing w:after="200" w:line="360" w:lineRule="auto"/>
        <w:jc w:val="both"/>
        <w:rPr>
          <w:rFonts w:ascii="Times New Roman" w:eastAsia="Times New Roman" w:hAnsi="Times New Roman" w:cs="Times New Roman"/>
          <w:sz w:val="24"/>
          <w:szCs w:val="24"/>
        </w:rPr>
      </w:pPr>
      <w:r w:rsidRPr="00AF7E93">
        <w:rPr>
          <w:rFonts w:ascii="Times New Roman" w:eastAsia="Times New Roman" w:hAnsi="Times New Roman" w:cs="Times New Roman"/>
          <w:sz w:val="24"/>
          <w:szCs w:val="24"/>
        </w:rPr>
        <w:t xml:space="preserve">Your instructions are that the accident </w:t>
      </w:r>
      <w:r w:rsidRPr="005F06B2">
        <w:rPr>
          <w:rFonts w:ascii="Times New Roman" w:eastAsia="Times New Roman" w:hAnsi="Times New Roman" w:cs="Times New Roman"/>
          <w:sz w:val="24"/>
          <w:szCs w:val="24"/>
        </w:rPr>
        <w:t xml:space="preserve">was caused by the sole negligence of the Plaintiff’s driver, </w:t>
      </w:r>
      <w:r w:rsidRPr="00AF7E93">
        <w:rPr>
          <w:rFonts w:ascii="Times New Roman" w:hAnsi="Times New Roman" w:cs="Times New Roman"/>
          <w:sz w:val="24"/>
          <w:szCs w:val="24"/>
        </w:rPr>
        <w:t xml:space="preserve">John </w:t>
      </w:r>
      <w:proofErr w:type="spellStart"/>
      <w:r w:rsidRPr="00AF7E93">
        <w:rPr>
          <w:rFonts w:ascii="Times New Roman" w:hAnsi="Times New Roman" w:cs="Times New Roman"/>
          <w:sz w:val="24"/>
          <w:szCs w:val="24"/>
        </w:rPr>
        <w:t>Manda</w:t>
      </w:r>
      <w:proofErr w:type="spellEnd"/>
      <w:r w:rsidRPr="00AF7E93">
        <w:rPr>
          <w:rFonts w:ascii="Times New Roman" w:hAnsi="Times New Roman" w:cs="Times New Roman"/>
          <w:sz w:val="24"/>
          <w:szCs w:val="24"/>
        </w:rPr>
        <w:t xml:space="preserve"> </w:t>
      </w:r>
      <w:r w:rsidRPr="005F06B2">
        <w:rPr>
          <w:rFonts w:ascii="Times New Roman" w:eastAsia="Times New Roman" w:hAnsi="Times New Roman" w:cs="Times New Roman"/>
          <w:sz w:val="24"/>
          <w:szCs w:val="24"/>
        </w:rPr>
        <w:t>who was charged for careless driving.  The Plaintiff is not entitled to the relief sought and that even if the accident was caused by the 2</w:t>
      </w:r>
      <w:r w:rsidRPr="005F06B2">
        <w:rPr>
          <w:rFonts w:ascii="Times New Roman" w:eastAsia="Times New Roman" w:hAnsi="Times New Roman" w:cs="Times New Roman"/>
          <w:sz w:val="24"/>
          <w:szCs w:val="24"/>
          <w:vertAlign w:val="superscript"/>
        </w:rPr>
        <w:t>nd</w:t>
      </w:r>
      <w:r w:rsidRPr="005F06B2">
        <w:rPr>
          <w:rFonts w:ascii="Times New Roman" w:eastAsia="Times New Roman" w:hAnsi="Times New Roman" w:cs="Times New Roman"/>
          <w:sz w:val="24"/>
          <w:szCs w:val="24"/>
        </w:rPr>
        <w:t xml:space="preserve"> Defendant both the Plaintiff’s and the 1</w:t>
      </w:r>
      <w:r w:rsidRPr="005F06B2">
        <w:rPr>
          <w:rFonts w:ascii="Times New Roman" w:eastAsia="Times New Roman" w:hAnsi="Times New Roman" w:cs="Times New Roman"/>
          <w:sz w:val="24"/>
          <w:szCs w:val="24"/>
          <w:vertAlign w:val="superscript"/>
        </w:rPr>
        <w:t>st</w:t>
      </w:r>
      <w:r w:rsidRPr="005F06B2">
        <w:rPr>
          <w:rFonts w:ascii="Times New Roman" w:eastAsia="Times New Roman" w:hAnsi="Times New Roman" w:cs="Times New Roman"/>
          <w:sz w:val="24"/>
          <w:szCs w:val="24"/>
        </w:rPr>
        <w:t xml:space="preserve"> Defendant’s vehicles were insured and therefore the Plaintiff’s claim should be made to its insurance company.</w:t>
      </w:r>
    </w:p>
    <w:p w:rsidR="00CF360D" w:rsidRDefault="00CF360D" w:rsidP="00CF360D">
      <w:pPr>
        <w:spacing w:after="200" w:line="360" w:lineRule="auto"/>
        <w:ind w:firstLine="720"/>
        <w:jc w:val="both"/>
        <w:rPr>
          <w:rFonts w:ascii="Times New Roman" w:eastAsia="Times New Roman" w:hAnsi="Times New Roman" w:cs="Times New Roman"/>
          <w:sz w:val="24"/>
          <w:szCs w:val="24"/>
        </w:rPr>
      </w:pPr>
      <w:r w:rsidRPr="005F06B2">
        <w:rPr>
          <w:rFonts w:ascii="Times New Roman" w:eastAsia="Times New Roman" w:hAnsi="Times New Roman" w:cs="Times New Roman"/>
          <w:sz w:val="24"/>
          <w:szCs w:val="24"/>
        </w:rPr>
        <w:t xml:space="preserve">The </w:t>
      </w:r>
      <w:r w:rsidRPr="00AF7E93">
        <w:rPr>
          <w:rFonts w:ascii="Times New Roman" w:eastAsia="Times New Roman" w:hAnsi="Times New Roman" w:cs="Times New Roman"/>
          <w:sz w:val="24"/>
          <w:szCs w:val="24"/>
        </w:rPr>
        <w:t>1</w:t>
      </w:r>
      <w:r w:rsidRPr="00AF7E93">
        <w:rPr>
          <w:rFonts w:ascii="Times New Roman" w:eastAsia="Times New Roman" w:hAnsi="Times New Roman" w:cs="Times New Roman"/>
          <w:sz w:val="24"/>
          <w:szCs w:val="24"/>
          <w:vertAlign w:val="superscript"/>
        </w:rPr>
        <w:t>st</w:t>
      </w:r>
      <w:r w:rsidRPr="00AF7E93">
        <w:rPr>
          <w:rFonts w:ascii="Times New Roman" w:eastAsia="Times New Roman" w:hAnsi="Times New Roman" w:cs="Times New Roman"/>
          <w:sz w:val="24"/>
          <w:szCs w:val="24"/>
        </w:rPr>
        <w:t xml:space="preserve"> </w:t>
      </w:r>
      <w:r w:rsidRPr="005F06B2">
        <w:rPr>
          <w:rFonts w:ascii="Times New Roman" w:eastAsia="Times New Roman" w:hAnsi="Times New Roman" w:cs="Times New Roman"/>
          <w:sz w:val="24"/>
          <w:szCs w:val="24"/>
        </w:rPr>
        <w:t xml:space="preserve">Defendants </w:t>
      </w:r>
      <w:r w:rsidRPr="00AF7E93">
        <w:rPr>
          <w:rFonts w:ascii="Times New Roman" w:eastAsia="Times New Roman" w:hAnsi="Times New Roman" w:cs="Times New Roman"/>
          <w:sz w:val="24"/>
          <w:szCs w:val="24"/>
        </w:rPr>
        <w:t>wishes to recover</w:t>
      </w:r>
      <w:r w:rsidRPr="005F06B2">
        <w:rPr>
          <w:rFonts w:ascii="Times New Roman" w:eastAsia="Times New Roman" w:hAnsi="Times New Roman" w:cs="Times New Roman"/>
          <w:sz w:val="24"/>
          <w:szCs w:val="24"/>
        </w:rPr>
        <w:t xml:space="preserve"> damages for negligence and any consequential loss arising from the negligent conduct of the Plaintiff’s driver, </w:t>
      </w:r>
      <w:r w:rsidRPr="00AF7E93">
        <w:rPr>
          <w:rFonts w:ascii="Times New Roman" w:eastAsia="Times New Roman" w:hAnsi="Times New Roman" w:cs="Times New Roman"/>
          <w:sz w:val="24"/>
          <w:szCs w:val="24"/>
        </w:rPr>
        <w:t xml:space="preserve">John </w:t>
      </w:r>
      <w:proofErr w:type="spellStart"/>
      <w:r w:rsidRPr="00AF7E93">
        <w:rPr>
          <w:rFonts w:ascii="Times New Roman" w:eastAsia="Times New Roman" w:hAnsi="Times New Roman" w:cs="Times New Roman"/>
          <w:sz w:val="24"/>
          <w:szCs w:val="24"/>
        </w:rPr>
        <w:t>Manda</w:t>
      </w:r>
      <w:proofErr w:type="spellEnd"/>
      <w:r w:rsidRPr="005F06B2">
        <w:rPr>
          <w:rFonts w:ascii="Times New Roman" w:eastAsia="Times New Roman" w:hAnsi="Times New Roman" w:cs="Times New Roman"/>
          <w:sz w:val="24"/>
          <w:szCs w:val="24"/>
        </w:rPr>
        <w:t xml:space="preserve"> who without care of the motorists or the 1</w:t>
      </w:r>
      <w:r w:rsidRPr="005F06B2">
        <w:rPr>
          <w:rFonts w:ascii="Times New Roman" w:eastAsia="Times New Roman" w:hAnsi="Times New Roman" w:cs="Times New Roman"/>
          <w:sz w:val="24"/>
          <w:szCs w:val="24"/>
          <w:vertAlign w:val="superscript"/>
        </w:rPr>
        <w:t>st</w:t>
      </w:r>
      <w:r w:rsidRPr="005F06B2">
        <w:rPr>
          <w:rFonts w:ascii="Times New Roman" w:eastAsia="Times New Roman" w:hAnsi="Times New Roman" w:cs="Times New Roman"/>
          <w:sz w:val="24"/>
          <w:szCs w:val="24"/>
        </w:rPr>
        <w:t xml:space="preserve"> Defendant’s vehicle on the road negligently drove the Plaintiff’s bus and caused the accident that has given rise to this cause of action</w:t>
      </w:r>
      <w:r w:rsidRPr="00AF7E93">
        <w:rPr>
          <w:rFonts w:ascii="Times New Roman" w:eastAsia="Times New Roman" w:hAnsi="Times New Roman" w:cs="Times New Roman"/>
          <w:sz w:val="24"/>
          <w:szCs w:val="24"/>
        </w:rPr>
        <w:t xml:space="preserve">. </w:t>
      </w:r>
      <w:r w:rsidRPr="005F06B2">
        <w:rPr>
          <w:rFonts w:ascii="Times New Roman" w:eastAsia="Times New Roman" w:hAnsi="Times New Roman" w:cs="Times New Roman"/>
          <w:sz w:val="24"/>
          <w:szCs w:val="24"/>
        </w:rPr>
        <w:t xml:space="preserve">The </w:t>
      </w:r>
      <w:r w:rsidRPr="00AF7E93">
        <w:rPr>
          <w:rFonts w:ascii="Times New Roman" w:eastAsia="Times New Roman" w:hAnsi="Times New Roman" w:cs="Times New Roman"/>
          <w:sz w:val="24"/>
          <w:szCs w:val="24"/>
        </w:rPr>
        <w:t xml:space="preserve">Plaintiff’s driver John </w:t>
      </w:r>
      <w:proofErr w:type="spellStart"/>
      <w:r w:rsidRPr="00AF7E93">
        <w:rPr>
          <w:rFonts w:ascii="Times New Roman" w:eastAsia="Times New Roman" w:hAnsi="Times New Roman" w:cs="Times New Roman"/>
          <w:sz w:val="24"/>
          <w:szCs w:val="24"/>
        </w:rPr>
        <w:t>Manda</w:t>
      </w:r>
      <w:proofErr w:type="spellEnd"/>
      <w:r w:rsidRPr="00AF7E93">
        <w:rPr>
          <w:rFonts w:ascii="Times New Roman" w:eastAsia="Times New Roman" w:hAnsi="Times New Roman" w:cs="Times New Roman"/>
          <w:sz w:val="24"/>
          <w:szCs w:val="24"/>
        </w:rPr>
        <w:t xml:space="preserve"> </w:t>
      </w:r>
      <w:r w:rsidRPr="005F06B2">
        <w:rPr>
          <w:rFonts w:ascii="Times New Roman" w:eastAsia="Times New Roman" w:hAnsi="Times New Roman" w:cs="Times New Roman"/>
          <w:sz w:val="24"/>
          <w:szCs w:val="24"/>
        </w:rPr>
        <w:t>disregarded and failed to take note of the 1</w:t>
      </w:r>
      <w:r w:rsidRPr="005F06B2">
        <w:rPr>
          <w:rFonts w:ascii="Times New Roman" w:eastAsia="Times New Roman" w:hAnsi="Times New Roman" w:cs="Times New Roman"/>
          <w:sz w:val="24"/>
          <w:szCs w:val="24"/>
          <w:vertAlign w:val="superscript"/>
        </w:rPr>
        <w:t>st</w:t>
      </w:r>
      <w:r w:rsidRPr="005F06B2">
        <w:rPr>
          <w:rFonts w:ascii="Times New Roman" w:eastAsia="Times New Roman" w:hAnsi="Times New Roman" w:cs="Times New Roman"/>
          <w:sz w:val="24"/>
          <w:szCs w:val="24"/>
        </w:rPr>
        <w:t xml:space="preserve"> Defendant’s motor vehicle which had stopped ahead of him and indicated as turning along the Great North Road on the material date.</w:t>
      </w:r>
      <w:r w:rsidRPr="00AF7E93">
        <w:rPr>
          <w:rFonts w:ascii="Times New Roman" w:eastAsia="Times New Roman" w:hAnsi="Times New Roman" w:cs="Times New Roman"/>
          <w:sz w:val="24"/>
          <w:szCs w:val="24"/>
        </w:rPr>
        <w:t xml:space="preserve"> </w:t>
      </w:r>
      <w:r w:rsidRPr="005F06B2">
        <w:rPr>
          <w:rFonts w:ascii="Times New Roman" w:eastAsia="Times New Roman" w:hAnsi="Times New Roman" w:cs="Times New Roman"/>
          <w:sz w:val="24"/>
          <w:szCs w:val="24"/>
        </w:rPr>
        <w:t>The P</w:t>
      </w:r>
      <w:r w:rsidRPr="00AF7E93">
        <w:rPr>
          <w:rFonts w:ascii="Times New Roman" w:eastAsia="Times New Roman" w:hAnsi="Times New Roman" w:cs="Times New Roman"/>
          <w:sz w:val="24"/>
          <w:szCs w:val="24"/>
        </w:rPr>
        <w:t xml:space="preserve">laintiff’s driver, John </w:t>
      </w:r>
      <w:proofErr w:type="spellStart"/>
      <w:r w:rsidRPr="00AF7E93">
        <w:rPr>
          <w:rFonts w:ascii="Times New Roman" w:eastAsia="Times New Roman" w:hAnsi="Times New Roman" w:cs="Times New Roman"/>
          <w:sz w:val="24"/>
          <w:szCs w:val="24"/>
        </w:rPr>
        <w:t>Manda</w:t>
      </w:r>
      <w:proofErr w:type="spellEnd"/>
      <w:r w:rsidRPr="00AF7E93">
        <w:rPr>
          <w:rFonts w:ascii="Times New Roman" w:eastAsia="Times New Roman" w:hAnsi="Times New Roman" w:cs="Times New Roman"/>
          <w:sz w:val="24"/>
          <w:szCs w:val="24"/>
        </w:rPr>
        <w:t xml:space="preserve"> </w:t>
      </w:r>
      <w:r w:rsidRPr="005F06B2">
        <w:rPr>
          <w:rFonts w:ascii="Times New Roman" w:eastAsia="Times New Roman" w:hAnsi="Times New Roman" w:cs="Times New Roman"/>
          <w:sz w:val="24"/>
          <w:szCs w:val="24"/>
        </w:rPr>
        <w:t>negligently and without due care to other motorists in front of him, decided to overtake using the lane that the 1</w:t>
      </w:r>
      <w:r w:rsidRPr="005F06B2">
        <w:rPr>
          <w:rFonts w:ascii="Times New Roman" w:eastAsia="Times New Roman" w:hAnsi="Times New Roman" w:cs="Times New Roman"/>
          <w:sz w:val="24"/>
          <w:szCs w:val="24"/>
          <w:vertAlign w:val="superscript"/>
        </w:rPr>
        <w:t>st</w:t>
      </w:r>
      <w:r w:rsidRPr="005F06B2">
        <w:rPr>
          <w:rFonts w:ascii="Times New Roman" w:eastAsia="Times New Roman" w:hAnsi="Times New Roman" w:cs="Times New Roman"/>
          <w:sz w:val="24"/>
          <w:szCs w:val="24"/>
        </w:rPr>
        <w:t xml:space="preserve"> Defendant’s driver who was ahead of the Plaintiff’s bus had indicated and turned into.</w:t>
      </w:r>
    </w:p>
    <w:p w:rsidR="00CF360D" w:rsidRPr="00AF7E93" w:rsidRDefault="00CF360D" w:rsidP="00CF360D">
      <w:pPr>
        <w:spacing w:after="200" w:line="360" w:lineRule="auto"/>
        <w:ind w:firstLine="720"/>
        <w:jc w:val="both"/>
        <w:rPr>
          <w:rFonts w:ascii="Times New Roman" w:eastAsia="Times New Roman" w:hAnsi="Times New Roman" w:cs="Times New Roman"/>
          <w:sz w:val="24"/>
          <w:szCs w:val="24"/>
        </w:rPr>
      </w:pPr>
      <w:r w:rsidRPr="007B034A">
        <w:rPr>
          <w:rFonts w:ascii="Times New Roman" w:eastAsia="Times New Roman" w:hAnsi="Times New Roman" w:cs="Times New Roman"/>
          <w:sz w:val="24"/>
          <w:szCs w:val="24"/>
        </w:rPr>
        <w:t>As a resu</w:t>
      </w:r>
      <w:r>
        <w:rPr>
          <w:rFonts w:ascii="Times New Roman" w:eastAsia="Times New Roman" w:hAnsi="Times New Roman" w:cs="Times New Roman"/>
          <w:sz w:val="24"/>
          <w:szCs w:val="24"/>
        </w:rPr>
        <w:t>lt of the accident the 1</w:t>
      </w:r>
      <w:r w:rsidRPr="007B034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defendant could not use their canter to transport wood to its client from 11</w:t>
      </w:r>
      <w:r w:rsidRPr="007B034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2023 to 20</w:t>
      </w:r>
      <w:r w:rsidRPr="007B034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2024 both days inclusive resulting in loss of earnings amounting to k40, 000 and k60, 000 costs of repair of the canter</w:t>
      </w:r>
    </w:p>
    <w:p w:rsidR="00CF360D" w:rsidRPr="005F06B2" w:rsidRDefault="00CF360D" w:rsidP="00CF360D">
      <w:pPr>
        <w:spacing w:after="200" w:line="360" w:lineRule="auto"/>
        <w:ind w:firstLine="720"/>
        <w:jc w:val="both"/>
        <w:rPr>
          <w:rFonts w:ascii="Times New Roman" w:eastAsia="Times New Roman" w:hAnsi="Times New Roman" w:cs="Times New Roman"/>
          <w:sz w:val="24"/>
          <w:szCs w:val="24"/>
        </w:rPr>
      </w:pPr>
      <w:r w:rsidRPr="00AF7E93">
        <w:rPr>
          <w:rFonts w:ascii="Times New Roman" w:eastAsia="Times New Roman" w:hAnsi="Times New Roman" w:cs="Times New Roman"/>
          <w:sz w:val="24"/>
          <w:szCs w:val="24"/>
        </w:rPr>
        <w:t>Your instructions are to defend the suit brought against your client. Draft the requisite document to protect your client’s interest to be filed in the High Court for Zambia</w:t>
      </w:r>
    </w:p>
    <w:p w:rsidR="00712FC2" w:rsidRDefault="00712FC2"/>
    <w:sectPr w:rsidR="00712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76E0C"/>
    <w:multiLevelType w:val="hybridMultilevel"/>
    <w:tmpl w:val="D2F6C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E0357C"/>
    <w:multiLevelType w:val="hybridMultilevel"/>
    <w:tmpl w:val="981AC460"/>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AA1892"/>
    <w:multiLevelType w:val="hybridMultilevel"/>
    <w:tmpl w:val="37BA5914"/>
    <w:lvl w:ilvl="0" w:tplc="99FA8178">
      <w:start w:val="1"/>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nsid w:val="7EC649B2"/>
    <w:multiLevelType w:val="hybridMultilevel"/>
    <w:tmpl w:val="E04EA632"/>
    <w:lvl w:ilvl="0" w:tplc="08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0D"/>
    <w:rsid w:val="00160CF2"/>
    <w:rsid w:val="00712FC2"/>
    <w:rsid w:val="008875BA"/>
    <w:rsid w:val="00B54382"/>
    <w:rsid w:val="00C116D5"/>
    <w:rsid w:val="00CF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03147-9B43-401B-A456-4420FA4E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60D"/>
    <w:pPr>
      <w:ind w:left="720"/>
      <w:contextualSpacing/>
    </w:pPr>
  </w:style>
  <w:style w:type="paragraph" w:customStyle="1" w:styleId="Default">
    <w:name w:val="Default"/>
    <w:rsid w:val="00B543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Pupwe</dc:creator>
  <cp:keywords/>
  <dc:description/>
  <cp:lastModifiedBy> Mrs Pupwe</cp:lastModifiedBy>
  <cp:revision>5</cp:revision>
  <dcterms:created xsi:type="dcterms:W3CDTF">2024-02-22T10:34:00Z</dcterms:created>
  <dcterms:modified xsi:type="dcterms:W3CDTF">2024-02-22T10:44:00Z</dcterms:modified>
</cp:coreProperties>
</file>